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Pr>
          <w:rFonts w:ascii="Arial" w:hAnsi="Arial" w:cs="Arial"/>
          <w:sz w:val="22"/>
          <w:szCs w:val="22"/>
        </w:rPr>
        <w:t>Coffee Shop Supervisor</w:t>
      </w:r>
      <w:r w:rsidR="00F80EE2">
        <w:rPr>
          <w:rFonts w:ascii="Arial" w:hAnsi="Arial" w:cs="Arial"/>
          <w:sz w:val="22"/>
          <w:szCs w:val="22"/>
        </w:rPr>
        <w:t xml:space="preserve"> </w:t>
      </w:r>
    </w:p>
    <w:p w:rsidR="00647224" w:rsidRPr="00F004B1" w:rsidRDefault="00647224" w:rsidP="00647224">
      <w:pPr>
        <w:rPr>
          <w:rFonts w:ascii="Arial" w:hAnsi="Arial" w:cs="Arial"/>
          <w:b/>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327C78">
        <w:rPr>
          <w:rFonts w:ascii="Arial" w:hAnsi="Arial" w:cs="Arial"/>
          <w:sz w:val="22"/>
          <w:szCs w:val="22"/>
        </w:rPr>
        <w:t>Catering</w:t>
      </w:r>
      <w:r w:rsidRPr="00F004B1">
        <w:rPr>
          <w:rFonts w:ascii="Arial" w:hAnsi="Arial" w:cs="Arial"/>
          <w:sz w:val="22"/>
          <w:szCs w:val="22"/>
        </w:rPr>
        <w:tab/>
      </w:r>
    </w:p>
    <w:p w:rsidR="00647224" w:rsidRPr="00F004B1" w:rsidRDefault="00647224" w:rsidP="00647224">
      <w:pPr>
        <w:rPr>
          <w:rFonts w:ascii="Arial" w:hAnsi="Arial" w:cs="Arial"/>
          <w:b/>
          <w:sz w:val="22"/>
          <w:szCs w:val="22"/>
        </w:rPr>
      </w:pPr>
    </w:p>
    <w:p w:rsidR="00647224" w:rsidRDefault="00647224" w:rsidP="00647224">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F80EE2" w:rsidRPr="0051151D">
        <w:rPr>
          <w:rFonts w:ascii="Arial" w:hAnsi="Arial" w:cs="Arial"/>
          <w:sz w:val="22"/>
          <w:szCs w:val="22"/>
        </w:rPr>
        <w:t>37.5</w:t>
      </w:r>
      <w:r w:rsidRPr="0051151D">
        <w:rPr>
          <w:rFonts w:ascii="Arial" w:hAnsi="Arial" w:cs="Arial"/>
          <w:sz w:val="22"/>
          <w:szCs w:val="22"/>
        </w:rPr>
        <w:t xml:space="preserve"> hours</w:t>
      </w:r>
      <w:r w:rsidRPr="00F004B1">
        <w:rPr>
          <w:rFonts w:ascii="Arial" w:hAnsi="Arial" w:cs="Arial"/>
          <w:sz w:val="22"/>
          <w:szCs w:val="22"/>
        </w:rPr>
        <w:t xml:space="preserve"> per week. Weekend and evening working may be required when business needs demand.</w:t>
      </w:r>
    </w:p>
    <w:p w:rsidR="00647224" w:rsidRPr="00F004B1" w:rsidRDefault="00647224" w:rsidP="00647224">
      <w:pPr>
        <w:ind w:left="2160" w:hanging="2160"/>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Responsible to:</w:t>
      </w:r>
      <w:r>
        <w:rPr>
          <w:rFonts w:ascii="Arial" w:hAnsi="Arial" w:cs="Arial"/>
          <w:sz w:val="22"/>
          <w:szCs w:val="22"/>
        </w:rPr>
        <w:tab/>
      </w:r>
      <w:r w:rsidR="000D06C6">
        <w:rPr>
          <w:rFonts w:ascii="Arial" w:hAnsi="Arial" w:cs="Arial"/>
          <w:sz w:val="22"/>
          <w:szCs w:val="22"/>
        </w:rPr>
        <w:t>Hospitality &amp; Events Manager</w:t>
      </w:r>
    </w:p>
    <w:p w:rsidR="00647224" w:rsidRPr="00F004B1" w:rsidRDefault="00647224" w:rsidP="00647224">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Pr>
          <w:rFonts w:ascii="Arial" w:hAnsi="Arial" w:cs="Arial"/>
          <w:sz w:val="22"/>
          <w:szCs w:val="22"/>
        </w:rPr>
        <w:t>Catering Staff</w:t>
      </w:r>
      <w:r w:rsidRPr="00F004B1">
        <w:rPr>
          <w:rFonts w:ascii="Arial" w:hAnsi="Arial" w:cs="Arial"/>
          <w:sz w:val="22"/>
          <w:szCs w:val="22"/>
        </w:rPr>
        <w:tab/>
      </w:r>
    </w:p>
    <w:p w:rsidR="00647224" w:rsidRPr="00F004B1" w:rsidRDefault="00647224" w:rsidP="00647224">
      <w:pPr>
        <w:rPr>
          <w:rFonts w:ascii="Arial" w:hAnsi="Arial" w:cs="Arial"/>
          <w:sz w:val="22"/>
          <w:szCs w:val="22"/>
        </w:rPr>
      </w:pPr>
    </w:p>
    <w:p w:rsidR="00647224" w:rsidRPr="00F004B1" w:rsidRDefault="00647224" w:rsidP="00C54513">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w:t>
      </w:r>
      <w:r>
        <w:rPr>
          <w:rFonts w:ascii="Arial" w:hAnsi="Arial" w:cs="Arial"/>
          <w:sz w:val="22"/>
          <w:szCs w:val="22"/>
        </w:rPr>
        <w:t xml:space="preserve">Spine </w:t>
      </w:r>
      <w:r w:rsidR="002C6009">
        <w:rPr>
          <w:rFonts w:ascii="Arial" w:hAnsi="Arial" w:cs="Arial"/>
          <w:sz w:val="22"/>
          <w:szCs w:val="22"/>
        </w:rPr>
        <w:t>–</w:t>
      </w:r>
      <w:r>
        <w:rPr>
          <w:rFonts w:ascii="Arial" w:hAnsi="Arial" w:cs="Arial"/>
          <w:sz w:val="22"/>
          <w:szCs w:val="22"/>
        </w:rPr>
        <w:t xml:space="preserve"> </w:t>
      </w:r>
      <w:r w:rsidR="003C402E">
        <w:rPr>
          <w:rFonts w:ascii="Arial" w:hAnsi="Arial" w:cs="Arial"/>
          <w:sz w:val="22"/>
          <w:szCs w:val="22"/>
        </w:rPr>
        <w:t>Band 5 point 18 £</w:t>
      </w:r>
      <w:r w:rsidR="00D7258A">
        <w:rPr>
          <w:rFonts w:ascii="Arial" w:hAnsi="Arial" w:cs="Arial"/>
          <w:sz w:val="22"/>
          <w:szCs w:val="22"/>
        </w:rPr>
        <w:t>21,132.00</w:t>
      </w:r>
      <w:r w:rsidR="002C6009">
        <w:rPr>
          <w:rFonts w:ascii="Arial" w:hAnsi="Arial" w:cs="Arial"/>
          <w:sz w:val="22"/>
          <w:szCs w:val="22"/>
        </w:rPr>
        <w:t xml:space="preserve"> per annum</w:t>
      </w:r>
      <w:r w:rsidR="00734F3F">
        <w:rPr>
          <w:rFonts w:ascii="Arial" w:hAnsi="Arial" w:cs="Arial"/>
          <w:sz w:val="22"/>
          <w:szCs w:val="22"/>
        </w:rPr>
        <w:t xml:space="preserve"> + additional responsibility allowance of £643.56 per annum.</w:t>
      </w:r>
    </w:p>
    <w:p w:rsidR="00647224" w:rsidRPr="00F004B1" w:rsidRDefault="00647224" w:rsidP="00647224">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D7258A">
        <w:rPr>
          <w:rFonts w:ascii="Arial" w:hAnsi="Arial" w:cs="Arial"/>
          <w:sz w:val="22"/>
          <w:szCs w:val="22"/>
        </w:rPr>
        <w:t>September</w:t>
      </w:r>
      <w:r w:rsidR="00EB6DB8">
        <w:rPr>
          <w:rFonts w:ascii="Arial" w:hAnsi="Arial" w:cs="Arial"/>
          <w:sz w:val="22"/>
          <w:szCs w:val="22"/>
        </w:rPr>
        <w:t>, 2023</w:t>
      </w:r>
    </w:p>
    <w:p w:rsidR="00647224" w:rsidRDefault="00647224" w:rsidP="00AC5A61">
      <w:pPr>
        <w:rPr>
          <w:rFonts w:ascii="Arial" w:hAnsi="Arial" w:cs="Arial"/>
          <w:b/>
          <w:sz w:val="22"/>
          <w:szCs w:val="22"/>
        </w:rPr>
      </w:pPr>
    </w:p>
    <w:p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6A2D68"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50F08D3" wp14:editId="3CD25EB2">
                <wp:simplePos x="0" y="0"/>
                <wp:positionH relativeFrom="column">
                  <wp:posOffset>1675765</wp:posOffset>
                </wp:positionH>
                <wp:positionV relativeFrom="paragraph">
                  <wp:posOffset>62865</wp:posOffset>
                </wp:positionV>
                <wp:extent cx="1774190" cy="1171575"/>
                <wp:effectExtent l="0" t="0" r="16510" b="28575"/>
                <wp:wrapNone/>
                <wp:docPr id="7" name="Group 7"/>
                <wp:cNvGraphicFramePr/>
                <a:graphic xmlns:a="http://schemas.openxmlformats.org/drawingml/2006/main">
                  <a:graphicData uri="http://schemas.microsoft.com/office/word/2010/wordprocessingGroup">
                    <wpg:wgp>
                      <wpg:cNvGrpSpPr/>
                      <wpg:grpSpPr>
                        <a:xfrm>
                          <a:off x="0" y="0"/>
                          <a:ext cx="1774190" cy="1171575"/>
                          <a:chOff x="0" y="580709"/>
                          <a:chExt cx="1775067" cy="1172207"/>
                        </a:xfrm>
                      </wpg:grpSpPr>
                      <wps:wsp>
                        <wps:cNvPr id="2" name="Text Box 2"/>
                        <wps:cNvSpPr txBox="1">
                          <a:spLocks noChangeArrowheads="1"/>
                        </wps:cNvSpPr>
                        <wps:spPr bwMode="auto">
                          <a:xfrm>
                            <a:off x="0" y="1248091"/>
                            <a:ext cx="1774433" cy="504825"/>
                          </a:xfrm>
                          <a:prstGeom prst="rect">
                            <a:avLst/>
                          </a:prstGeom>
                          <a:solidFill>
                            <a:srgbClr val="FFFFFF"/>
                          </a:solidFill>
                          <a:ln w="9525">
                            <a:solidFill>
                              <a:srgbClr val="000000"/>
                            </a:solidFill>
                            <a:miter lim="800000"/>
                            <a:headEnd/>
                            <a:tailEnd/>
                          </a:ln>
                        </wps:spPr>
                        <wps:txbx>
                          <w:txbxContent>
                            <w:p w:rsidR="00CC4DAD" w:rsidRPr="00CC4DAD" w:rsidRDefault="000D06C6" w:rsidP="00302A35">
                              <w:pPr>
                                <w:jc w:val="center"/>
                                <w:rPr>
                                  <w:rFonts w:ascii="Arial" w:hAnsi="Arial" w:cs="Arial"/>
                                  <w:sz w:val="22"/>
                                </w:rPr>
                              </w:pPr>
                              <w:r>
                                <w:rPr>
                                  <w:rFonts w:ascii="Arial" w:hAnsi="Arial" w:cs="Arial"/>
                                  <w:sz w:val="22"/>
                                  <w:szCs w:val="22"/>
                                </w:rPr>
                                <w:t>Coffee Shop Supervisor</w:t>
                              </w:r>
                            </w:p>
                          </w:txbxContent>
                        </wps:txbx>
                        <wps:bodyPr rot="0" vert="horz" wrap="square" lIns="91440" tIns="45720" rIns="91440" bIns="45720" anchor="t" anchorCtr="0">
                          <a:noAutofit/>
                        </wps:bodyPr>
                      </wps:wsp>
                      <wps:wsp>
                        <wps:cNvPr id="4" name="Straight Connector 4"/>
                        <wps:cNvCnPr/>
                        <wps:spPr>
                          <a:xfrm>
                            <a:off x="910002" y="1098865"/>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775067" cy="504825"/>
                          </a:xfrm>
                          <a:prstGeom prst="rect">
                            <a:avLst/>
                          </a:prstGeom>
                          <a:solidFill>
                            <a:srgbClr val="FFFFFF"/>
                          </a:solidFill>
                          <a:ln w="9525">
                            <a:solidFill>
                              <a:srgbClr val="000000"/>
                            </a:solidFill>
                            <a:miter lim="800000"/>
                            <a:headEnd/>
                            <a:tailEnd/>
                          </a:ln>
                        </wps:spPr>
                        <wps:txbx>
                          <w:txbxContent>
                            <w:p w:rsidR="00330A54" w:rsidRPr="00CC4DAD" w:rsidRDefault="00D7258A" w:rsidP="00330A54">
                              <w:pPr>
                                <w:jc w:val="center"/>
                                <w:rPr>
                                  <w:rFonts w:ascii="Arial" w:hAnsi="Arial" w:cs="Arial"/>
                                  <w:sz w:val="22"/>
                                </w:rPr>
                              </w:pPr>
                              <w:r>
                                <w:rPr>
                                  <w:rFonts w:ascii="Arial" w:hAnsi="Arial" w:cs="Arial"/>
                                  <w:sz w:val="22"/>
                                  <w:szCs w:val="22"/>
                                </w:rPr>
                                <w:t>Operations Manager</w:t>
                              </w:r>
                              <w:r w:rsidR="006A2D68">
                                <w:rPr>
                                  <w:rFonts w:ascii="Arial" w:hAnsi="Arial" w:cs="Arial"/>
                                  <w:sz w:val="22"/>
                                  <w:szCs w:val="22"/>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0F08D3" id="Group 7" o:spid="_x0000_s1026" style="position:absolute;margin-left:131.95pt;margin-top:4.95pt;width:139.7pt;height:92.25pt;z-index:251663360;mso-width-relative:margin;mso-height-relative:margin" coordorigin=",5807" coordsize="17750,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">
                <v:shapetype id="_x0000_t202" coordsize="21600,21600" o:spt="202" path="m,l,21600r21600,l21600,xe">
                  <v:stroke joinstyle="miter"/>
                  <v:path gradientshapeok="t" o:connecttype="rect"/>
                </v:shapetype>
                <v:shape id="Text Box 2" o:spid="_x0000_s1027" type="#_x0000_t202" style="position:absolute;top:12480;width:17744;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0D06C6" w:rsidP="00302A35">
                        <w:pPr>
                          <w:jc w:val="center"/>
                          <w:rPr>
                            <w:rFonts w:ascii="Arial" w:hAnsi="Arial" w:cs="Arial"/>
                            <w:sz w:val="22"/>
                          </w:rPr>
                        </w:pPr>
                        <w:r>
                          <w:rPr>
                            <w:rFonts w:ascii="Arial" w:hAnsi="Arial" w:cs="Arial"/>
                            <w:sz w:val="22"/>
                            <w:szCs w:val="22"/>
                          </w:rPr>
                          <w:t>Coffee Shop Supervisor</w:t>
                        </w:r>
                      </w:p>
                    </w:txbxContent>
                  </v:textbox>
                </v:shape>
                <v:line id="Straight Connector 4" o:spid="_x0000_s1028" style="position:absolute;visibility:visible;mso-wrap-style:square" from="9100,10988" to="9100,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775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D7258A" w:rsidP="00330A54">
                        <w:pPr>
                          <w:jc w:val="center"/>
                          <w:rPr>
                            <w:rFonts w:ascii="Arial" w:hAnsi="Arial" w:cs="Arial"/>
                            <w:sz w:val="22"/>
                          </w:rPr>
                        </w:pPr>
                        <w:r>
                          <w:rPr>
                            <w:rFonts w:ascii="Arial" w:hAnsi="Arial" w:cs="Arial"/>
                            <w:sz w:val="22"/>
                            <w:szCs w:val="22"/>
                          </w:rPr>
                          <w:t>Operations Manager</w:t>
                        </w:r>
                        <w:r w:rsidR="006A2D68">
                          <w:rPr>
                            <w:rFonts w:ascii="Arial" w:hAnsi="Arial" w:cs="Arial"/>
                            <w:sz w:val="22"/>
                            <w:szCs w:val="22"/>
                          </w:rPr>
                          <w:t xml:space="preserve"> </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bookmarkStart w:id="0" w:name="_GoBack"/>
      <w:bookmarkEnd w:id="0"/>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2C6009" w:rsidRDefault="002C6009"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72496C" w:rsidRDefault="0072496C" w:rsidP="0072496C">
      <w:pPr>
        <w:pStyle w:val="BodyTextIndent"/>
        <w:numPr>
          <w:ilvl w:val="0"/>
          <w:numId w:val="1"/>
        </w:numPr>
        <w:jc w:val="both"/>
        <w:rPr>
          <w:rFonts w:ascii="Arial" w:hAnsi="Arial" w:cs="Arial"/>
          <w:sz w:val="22"/>
          <w:szCs w:val="22"/>
        </w:rPr>
      </w:pPr>
      <w:r w:rsidRPr="002B18F5">
        <w:rPr>
          <w:rFonts w:ascii="Arial" w:hAnsi="Arial" w:cs="Arial"/>
          <w:sz w:val="22"/>
          <w:szCs w:val="22"/>
        </w:rPr>
        <w:t>The sales and promotion of foods, beverages and snacks including the collection of money from counter services and vending machines.</w:t>
      </w:r>
    </w:p>
    <w:p w:rsidR="0072496C" w:rsidRDefault="0072496C" w:rsidP="0072496C">
      <w:pPr>
        <w:pStyle w:val="ListParagraph"/>
        <w:rPr>
          <w:rFonts w:ascii="Arial" w:hAnsi="Arial" w:cs="Arial"/>
          <w:sz w:val="22"/>
          <w:szCs w:val="22"/>
        </w:rPr>
      </w:pPr>
    </w:p>
    <w:p w:rsidR="0072496C" w:rsidRDefault="0072496C" w:rsidP="0072496C">
      <w:pPr>
        <w:numPr>
          <w:ilvl w:val="1"/>
          <w:numId w:val="1"/>
        </w:numPr>
        <w:jc w:val="both"/>
        <w:rPr>
          <w:rFonts w:ascii="Arial" w:hAnsi="Arial" w:cs="Arial"/>
          <w:sz w:val="22"/>
          <w:szCs w:val="22"/>
        </w:rPr>
      </w:pPr>
      <w:r w:rsidRPr="002B18F5">
        <w:rPr>
          <w:rFonts w:ascii="Arial" w:hAnsi="Arial" w:cs="Arial"/>
          <w:sz w:val="22"/>
          <w:szCs w:val="22"/>
        </w:rPr>
        <w:t xml:space="preserve">To prepare, cook and serve a range of </w:t>
      </w:r>
      <w:r>
        <w:rPr>
          <w:rFonts w:ascii="Arial" w:hAnsi="Arial" w:cs="Arial"/>
          <w:sz w:val="22"/>
          <w:szCs w:val="22"/>
        </w:rPr>
        <w:t>meals and beverages as required designed to support and encourage healthy eating and lifestyles.</w:t>
      </w:r>
    </w:p>
    <w:p w:rsidR="0072496C" w:rsidRPr="002B18F5" w:rsidRDefault="0072496C" w:rsidP="0072496C">
      <w:pPr>
        <w:ind w:left="720"/>
        <w:jc w:val="both"/>
        <w:rPr>
          <w:rFonts w:ascii="Arial" w:hAnsi="Arial" w:cs="Arial"/>
          <w:sz w:val="22"/>
          <w:szCs w:val="22"/>
        </w:rPr>
      </w:pPr>
    </w:p>
    <w:p w:rsidR="0072496C" w:rsidRPr="002B18F5" w:rsidRDefault="0072496C" w:rsidP="0072496C">
      <w:pPr>
        <w:numPr>
          <w:ilvl w:val="1"/>
          <w:numId w:val="1"/>
        </w:numPr>
        <w:jc w:val="both"/>
        <w:rPr>
          <w:rFonts w:ascii="Arial" w:hAnsi="Arial" w:cs="Arial"/>
          <w:sz w:val="22"/>
          <w:szCs w:val="22"/>
        </w:rPr>
      </w:pPr>
      <w:r>
        <w:rPr>
          <w:rFonts w:ascii="Arial" w:hAnsi="Arial" w:cs="Arial"/>
          <w:sz w:val="22"/>
          <w:szCs w:val="22"/>
        </w:rPr>
        <w:t>The supervision and effective deployment of</w:t>
      </w:r>
      <w:r w:rsidRPr="002B18F5">
        <w:rPr>
          <w:rFonts w:ascii="Arial" w:hAnsi="Arial" w:cs="Arial"/>
          <w:sz w:val="22"/>
          <w:szCs w:val="22"/>
        </w:rPr>
        <w:t xml:space="preserve"> other members of staff within the Coffee Shop.</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22575" w:rsidRPr="002B18F5" w:rsidRDefault="00822575" w:rsidP="00822575">
      <w:pPr>
        <w:jc w:val="both"/>
        <w:rPr>
          <w:rFonts w:ascii="Arial" w:hAnsi="Arial" w:cs="Arial"/>
          <w:sz w:val="22"/>
          <w:szCs w:val="22"/>
        </w:rPr>
      </w:pPr>
      <w:r w:rsidRPr="002B18F5">
        <w:rPr>
          <w:rFonts w:ascii="Arial" w:hAnsi="Arial" w:cs="Arial"/>
          <w:sz w:val="22"/>
          <w:szCs w:val="22"/>
        </w:rPr>
        <w:t>3.1</w:t>
      </w:r>
      <w:r w:rsidRPr="002B18F5">
        <w:rPr>
          <w:rFonts w:ascii="Arial" w:hAnsi="Arial" w:cs="Arial"/>
          <w:sz w:val="22"/>
          <w:szCs w:val="22"/>
        </w:rPr>
        <w:tab/>
        <w:t>To collect cash for the sale of foods, beverages and snacks.</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Pr>
          <w:rFonts w:ascii="Arial" w:hAnsi="Arial" w:cs="Arial"/>
          <w:sz w:val="22"/>
          <w:szCs w:val="22"/>
        </w:rPr>
        <w:t xml:space="preserve">To operate the </w:t>
      </w:r>
      <w:r w:rsidRPr="002B18F5">
        <w:rPr>
          <w:rFonts w:ascii="Arial" w:hAnsi="Arial" w:cs="Arial"/>
          <w:sz w:val="22"/>
          <w:szCs w:val="22"/>
        </w:rPr>
        <w:t>cash till or other sales recording equipment as required.</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cash up, maintain a float and complete any necessary administrative procedures required in connection with cash handling.</w:t>
      </w:r>
    </w:p>
    <w:p w:rsidR="00822575" w:rsidRPr="002B18F5" w:rsidRDefault="00822575" w:rsidP="00822575">
      <w:pPr>
        <w:jc w:val="both"/>
        <w:rPr>
          <w:rFonts w:ascii="Arial" w:hAnsi="Arial" w:cs="Arial"/>
          <w:sz w:val="22"/>
          <w:szCs w:val="22"/>
        </w:rPr>
      </w:pPr>
    </w:p>
    <w:p w:rsidR="00822575" w:rsidRPr="002B18F5" w:rsidRDefault="00EB6DB8" w:rsidP="00822575">
      <w:pPr>
        <w:numPr>
          <w:ilvl w:val="1"/>
          <w:numId w:val="14"/>
        </w:numPr>
        <w:jc w:val="both"/>
        <w:rPr>
          <w:rFonts w:ascii="Arial" w:hAnsi="Arial" w:cs="Arial"/>
          <w:sz w:val="22"/>
          <w:szCs w:val="22"/>
        </w:rPr>
      </w:pPr>
      <w:r>
        <w:rPr>
          <w:rFonts w:ascii="Arial" w:hAnsi="Arial" w:cs="Arial"/>
          <w:sz w:val="22"/>
          <w:szCs w:val="22"/>
        </w:rPr>
        <w:t xml:space="preserve">To prepare and </w:t>
      </w:r>
      <w:r w:rsidR="00822575" w:rsidRPr="002B18F5">
        <w:rPr>
          <w:rFonts w:ascii="Arial" w:hAnsi="Arial" w:cs="Arial"/>
          <w:sz w:val="22"/>
          <w:szCs w:val="22"/>
        </w:rPr>
        <w:t>cook food, beverages and snacks for sale in the College Coffee Shop and other catering outlets.</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observe correct working practices under HACCP and to operate to the highest standards generally of Hygiene, and Health &amp; Safety.</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wash up crockery, cutlery and utensils both manually by machine.</w:t>
      </w:r>
    </w:p>
    <w:p w:rsidR="00822575" w:rsidRPr="002B18F5" w:rsidRDefault="00822575" w:rsidP="00822575">
      <w:pPr>
        <w:jc w:val="both"/>
        <w:rPr>
          <w:rFonts w:ascii="Arial" w:hAnsi="Arial" w:cs="Arial"/>
          <w:sz w:val="22"/>
          <w:szCs w:val="22"/>
        </w:rPr>
      </w:pPr>
    </w:p>
    <w:p w:rsidR="00822575" w:rsidRPr="002B18F5" w:rsidRDefault="0041286A" w:rsidP="00822575">
      <w:pPr>
        <w:numPr>
          <w:ilvl w:val="1"/>
          <w:numId w:val="14"/>
        </w:numPr>
        <w:jc w:val="both"/>
        <w:rPr>
          <w:rFonts w:ascii="Arial" w:hAnsi="Arial" w:cs="Arial"/>
          <w:sz w:val="22"/>
          <w:szCs w:val="22"/>
        </w:rPr>
      </w:pPr>
      <w:r>
        <w:rPr>
          <w:rFonts w:ascii="Arial" w:hAnsi="Arial" w:cs="Arial"/>
          <w:sz w:val="22"/>
          <w:szCs w:val="22"/>
        </w:rPr>
        <w:t xml:space="preserve">To inform the </w:t>
      </w:r>
      <w:r w:rsidR="00EB6DB8">
        <w:rPr>
          <w:rFonts w:ascii="Arial" w:hAnsi="Arial" w:cs="Arial"/>
          <w:sz w:val="22"/>
          <w:szCs w:val="22"/>
        </w:rPr>
        <w:t xml:space="preserve">Hospitality </w:t>
      </w:r>
      <w:r>
        <w:rPr>
          <w:rFonts w:ascii="Arial" w:hAnsi="Arial" w:cs="Arial"/>
          <w:sz w:val="22"/>
          <w:szCs w:val="22"/>
        </w:rPr>
        <w:t xml:space="preserve">&amp; Events </w:t>
      </w:r>
      <w:r w:rsidR="00EB6DB8">
        <w:rPr>
          <w:rFonts w:ascii="Arial" w:hAnsi="Arial" w:cs="Arial"/>
          <w:sz w:val="22"/>
          <w:szCs w:val="22"/>
        </w:rPr>
        <w:t>Manager</w:t>
      </w:r>
      <w:r w:rsidR="00822575" w:rsidRPr="002B18F5">
        <w:rPr>
          <w:rFonts w:ascii="Arial" w:hAnsi="Arial" w:cs="Arial"/>
          <w:sz w:val="22"/>
          <w:szCs w:val="22"/>
        </w:rPr>
        <w:t xml:space="preserve"> of maintenance required within the Coffee Shop.</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operate</w:t>
      </w:r>
      <w:r>
        <w:rPr>
          <w:rFonts w:ascii="Arial" w:hAnsi="Arial" w:cs="Arial"/>
          <w:sz w:val="22"/>
          <w:szCs w:val="22"/>
        </w:rPr>
        <w:t>, stock and monitor any vending machines within the outlet.</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keep a working stock level of food items and other non-food items, that are required within the Coffee Shop.</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 xml:space="preserve">To keep the kitchen area, stove area and customer area clean &amp; tidy, to meet with the </w:t>
      </w:r>
      <w:r>
        <w:rPr>
          <w:rFonts w:ascii="Arial" w:hAnsi="Arial" w:cs="Arial"/>
          <w:sz w:val="22"/>
          <w:szCs w:val="22"/>
        </w:rPr>
        <w:t xml:space="preserve">required health &amp; safety </w:t>
      </w:r>
      <w:r w:rsidRPr="002B18F5">
        <w:rPr>
          <w:rFonts w:ascii="Arial" w:hAnsi="Arial" w:cs="Arial"/>
          <w:sz w:val="22"/>
          <w:szCs w:val="22"/>
        </w:rPr>
        <w:t>standards</w:t>
      </w:r>
      <w:r>
        <w:rPr>
          <w:rFonts w:ascii="Arial" w:hAnsi="Arial" w:cs="Arial"/>
          <w:sz w:val="22"/>
          <w:szCs w:val="22"/>
        </w:rPr>
        <w:t xml:space="preserve"> and College standards as</w:t>
      </w:r>
      <w:r w:rsidRPr="002B18F5">
        <w:rPr>
          <w:rFonts w:ascii="Arial" w:hAnsi="Arial" w:cs="Arial"/>
          <w:sz w:val="22"/>
          <w:szCs w:val="22"/>
        </w:rPr>
        <w:t xml:space="preserve"> set by the </w:t>
      </w:r>
      <w:r w:rsidR="00EB6DB8">
        <w:rPr>
          <w:rFonts w:ascii="Arial" w:hAnsi="Arial" w:cs="Arial"/>
          <w:sz w:val="22"/>
          <w:szCs w:val="22"/>
        </w:rPr>
        <w:t xml:space="preserve">Hospitality </w:t>
      </w:r>
      <w:r w:rsidR="0041286A">
        <w:rPr>
          <w:rFonts w:ascii="Arial" w:hAnsi="Arial" w:cs="Arial"/>
          <w:sz w:val="22"/>
          <w:szCs w:val="22"/>
        </w:rPr>
        <w:t xml:space="preserve">&amp; Events </w:t>
      </w:r>
      <w:r w:rsidR="00EB6DB8">
        <w:rPr>
          <w:rFonts w:ascii="Arial" w:hAnsi="Arial" w:cs="Arial"/>
          <w:sz w:val="22"/>
          <w:szCs w:val="22"/>
        </w:rPr>
        <w:t>Manager.</w:t>
      </w:r>
    </w:p>
    <w:p w:rsidR="00822575" w:rsidRPr="002B18F5" w:rsidRDefault="00822575" w:rsidP="00822575">
      <w:pPr>
        <w:jc w:val="both"/>
        <w:rPr>
          <w:rFonts w:ascii="Arial" w:hAnsi="Arial" w:cs="Arial"/>
          <w:sz w:val="22"/>
          <w:szCs w:val="22"/>
        </w:rPr>
      </w:pPr>
    </w:p>
    <w:p w:rsidR="00822575" w:rsidRPr="00822575" w:rsidRDefault="00822575" w:rsidP="00822575">
      <w:pPr>
        <w:numPr>
          <w:ilvl w:val="1"/>
          <w:numId w:val="15"/>
        </w:numPr>
        <w:rPr>
          <w:rFonts w:ascii="Arial" w:hAnsi="Arial" w:cs="Arial"/>
          <w:sz w:val="22"/>
          <w:szCs w:val="22"/>
        </w:rPr>
      </w:pPr>
      <w:r w:rsidRPr="00F07D05">
        <w:rPr>
          <w:rFonts w:ascii="Arial" w:hAnsi="Arial" w:cs="Arial"/>
          <w:sz w:val="22"/>
          <w:szCs w:val="22"/>
        </w:rPr>
        <w:t>To assist in the maintenance and</w:t>
      </w:r>
      <w:r>
        <w:rPr>
          <w:rFonts w:ascii="Arial" w:hAnsi="Arial" w:cs="Arial"/>
          <w:sz w:val="22"/>
          <w:szCs w:val="22"/>
        </w:rPr>
        <w:t xml:space="preserve"> </w:t>
      </w:r>
      <w:r w:rsidRPr="008F3720">
        <w:rPr>
          <w:rFonts w:ascii="Arial" w:hAnsi="Arial" w:cs="Arial"/>
          <w:sz w:val="22"/>
          <w:szCs w:val="22"/>
        </w:rPr>
        <w:t xml:space="preserve">sustainable </w:t>
      </w:r>
      <w:r w:rsidRPr="00F07D05">
        <w:rPr>
          <w:rFonts w:ascii="Arial" w:hAnsi="Arial" w:cs="Arial"/>
          <w:sz w:val="22"/>
          <w:szCs w:val="22"/>
        </w:rPr>
        <w:t>development of resources and commercial activities.</w:t>
      </w:r>
    </w:p>
    <w:p w:rsidR="00822575" w:rsidRDefault="00822575" w:rsidP="00822575">
      <w:pPr>
        <w:jc w:val="both"/>
        <w:rPr>
          <w:rFonts w:ascii="Arial" w:hAnsi="Arial" w:cs="Arial"/>
          <w:sz w:val="22"/>
          <w:szCs w:val="22"/>
        </w:rPr>
      </w:pPr>
    </w:p>
    <w:p w:rsidR="001859E0" w:rsidRPr="00822575" w:rsidRDefault="00822575" w:rsidP="00822575">
      <w:pPr>
        <w:pStyle w:val="ListParagraph"/>
        <w:numPr>
          <w:ilvl w:val="1"/>
          <w:numId w:val="15"/>
        </w:numPr>
        <w:jc w:val="both"/>
        <w:rPr>
          <w:rFonts w:ascii="Arial" w:hAnsi="Arial" w:cs="Arial"/>
          <w:sz w:val="22"/>
          <w:szCs w:val="22"/>
        </w:rPr>
      </w:pPr>
      <w:r w:rsidRPr="00822575">
        <w:rPr>
          <w:rFonts w:ascii="Arial" w:hAnsi="Arial" w:cs="Arial"/>
          <w:sz w:val="22"/>
          <w:szCs w:val="22"/>
        </w:rPr>
        <w:t xml:space="preserve">To attend </w:t>
      </w:r>
      <w:r w:rsidR="00E27FCF" w:rsidRPr="00822575">
        <w:rPr>
          <w:rFonts w:ascii="Arial" w:hAnsi="Arial" w:cs="Arial"/>
          <w:sz w:val="22"/>
          <w:szCs w:val="22"/>
        </w:rPr>
        <w:t>day</w:t>
      </w:r>
      <w:r w:rsidRPr="00822575">
        <w:rPr>
          <w:rFonts w:ascii="Arial" w:hAnsi="Arial" w:cs="Arial"/>
          <w:sz w:val="22"/>
          <w:szCs w:val="22"/>
        </w:rPr>
        <w:t xml:space="preserve"> and evening meetings, courses, etc. considered to be of benefit to the College and the individual.</w:t>
      </w:r>
    </w:p>
    <w:p w:rsidR="001A660F" w:rsidRPr="00F004B1" w:rsidRDefault="001A660F" w:rsidP="00143AD2">
      <w:pPr>
        <w:pStyle w:val="ListParagraph"/>
        <w:jc w:val="both"/>
        <w:rPr>
          <w:rFonts w:ascii="Arial" w:hAnsi="Arial" w:cs="Arial"/>
          <w:sz w:val="22"/>
          <w:szCs w:val="22"/>
        </w:rPr>
      </w:pPr>
    </w:p>
    <w:p w:rsidR="001A660F" w:rsidRDefault="00AC5A61" w:rsidP="00822575">
      <w:pPr>
        <w:numPr>
          <w:ilvl w:val="1"/>
          <w:numId w:val="15"/>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6A2D68" w:rsidRDefault="006A2D68" w:rsidP="006A2D68">
      <w:pPr>
        <w:pStyle w:val="ListParagraph"/>
        <w:rPr>
          <w:rFonts w:ascii="Arial" w:hAnsi="Arial" w:cs="Arial"/>
          <w:sz w:val="22"/>
          <w:szCs w:val="22"/>
        </w:rPr>
      </w:pPr>
    </w:p>
    <w:p w:rsidR="006A2D68" w:rsidRPr="00737B68" w:rsidRDefault="006A2D68" w:rsidP="006A2D68">
      <w:pPr>
        <w:numPr>
          <w:ilvl w:val="1"/>
          <w:numId w:val="15"/>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6A2D68" w:rsidRPr="00737B68" w:rsidRDefault="006A2D68" w:rsidP="006A2D68">
      <w:pPr>
        <w:pStyle w:val="ListParagraph"/>
        <w:rPr>
          <w:rFonts w:ascii="Arial" w:hAnsi="Arial" w:cs="Arial"/>
          <w:sz w:val="22"/>
          <w:szCs w:val="22"/>
        </w:rPr>
      </w:pPr>
    </w:p>
    <w:p w:rsidR="006A2D68" w:rsidRPr="00737B68" w:rsidRDefault="006A2D68" w:rsidP="006A2D68">
      <w:pPr>
        <w:numPr>
          <w:ilvl w:val="1"/>
          <w:numId w:val="15"/>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6A2D68" w:rsidRPr="00737B68" w:rsidRDefault="006A2D68" w:rsidP="006A2D68">
      <w:pPr>
        <w:pStyle w:val="ListParagraph"/>
        <w:rPr>
          <w:rFonts w:ascii="Arial" w:hAnsi="Arial" w:cs="Arial"/>
          <w:sz w:val="22"/>
          <w:szCs w:val="22"/>
        </w:rPr>
      </w:pPr>
    </w:p>
    <w:p w:rsidR="006A2D68" w:rsidRPr="00F004B1" w:rsidRDefault="006A2D68" w:rsidP="006A2D68">
      <w:pPr>
        <w:numPr>
          <w:ilvl w:val="1"/>
          <w:numId w:val="15"/>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AC5A61" w:rsidP="00822575">
      <w:pPr>
        <w:numPr>
          <w:ilvl w:val="1"/>
          <w:numId w:val="15"/>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822575">
      <w:pPr>
        <w:numPr>
          <w:ilvl w:val="1"/>
          <w:numId w:val="15"/>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822575">
      <w:pPr>
        <w:numPr>
          <w:ilvl w:val="1"/>
          <w:numId w:val="15"/>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DE5BF6">
      <w:pPr>
        <w:jc w:val="both"/>
        <w:rPr>
          <w:rFonts w:ascii="Arial" w:hAnsi="Arial" w:cs="Arial"/>
          <w:b/>
          <w:sz w:val="22"/>
          <w:szCs w:val="22"/>
        </w:rPr>
      </w:pPr>
    </w:p>
    <w:p w:rsidR="00621140" w:rsidRPr="00DE5BF6" w:rsidRDefault="00E60E80" w:rsidP="00DE5BF6">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262B7A" w:rsidRPr="00330A54" w:rsidRDefault="00751D98" w:rsidP="00262B7A">
      <w:pPr>
        <w:rPr>
          <w:rFonts w:ascii="Arial" w:hAnsi="Arial" w:cs="Arial"/>
          <w:sz w:val="22"/>
          <w:szCs w:val="22"/>
        </w:rPr>
      </w:pPr>
      <w:r w:rsidRPr="00771BBA">
        <w:rPr>
          <w:rFonts w:ascii="Arial" w:hAnsi="Arial" w:cs="Arial"/>
          <w:sz w:val="22"/>
          <w:szCs w:val="22"/>
        </w:rPr>
        <w:t>3</w:t>
      </w:r>
      <w:r w:rsidR="00EB6DB8">
        <w:rPr>
          <w:rFonts w:ascii="Arial" w:hAnsi="Arial" w:cs="Arial"/>
          <w:sz w:val="22"/>
          <w:szCs w:val="22"/>
        </w:rPr>
        <w:t>3</w:t>
      </w:r>
      <w:r w:rsidR="00262B7A" w:rsidRPr="001859E0">
        <w:rPr>
          <w:rFonts w:ascii="Arial" w:hAnsi="Arial" w:cs="Arial"/>
          <w:color w:val="FF0000"/>
          <w:sz w:val="22"/>
          <w:szCs w:val="22"/>
        </w:rPr>
        <w:t xml:space="preserve"> </w:t>
      </w:r>
      <w:r w:rsidR="00262B7A" w:rsidRPr="00330A54">
        <w:rPr>
          <w:rFonts w:ascii="Arial" w:hAnsi="Arial" w:cs="Arial"/>
          <w:sz w:val="22"/>
          <w:szCs w:val="22"/>
        </w:rPr>
        <w:t>days holiday (</w:t>
      </w:r>
      <w:r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A78A0">
        <w:rPr>
          <w:rFonts w:ascii="Arial" w:hAnsi="Arial" w:cs="Arial"/>
          <w:sz w:val="22"/>
          <w:szCs w:val="22"/>
        </w:rPr>
        <w:tab/>
        <w:t>Free on</w:t>
      </w:r>
      <w:r w:rsidR="00262B7A">
        <w:rPr>
          <w:rFonts w:ascii="Arial" w:hAnsi="Arial" w:cs="Arial"/>
          <w:sz w:val="22"/>
          <w:szCs w:val="22"/>
        </w:rPr>
        <w:t>site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E27FCF"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rsidR="00E60E80" w:rsidRDefault="00E27FCF" w:rsidP="00AC5A61">
      <w:pPr>
        <w:rPr>
          <w:rFonts w:ascii="Arial" w:hAnsi="Arial" w:cs="Arial"/>
          <w:sz w:val="22"/>
          <w:szCs w:val="22"/>
        </w:rPr>
      </w:pPr>
      <w:r>
        <w:rPr>
          <w:rFonts w:ascii="Arial" w:hAnsi="Arial" w:cs="Arial"/>
          <w:sz w:val="22"/>
          <w:szCs w:val="22"/>
        </w:rPr>
        <w:tab/>
      </w:r>
    </w:p>
    <w:p w:rsidR="00E27FCF" w:rsidRDefault="00E27FCF" w:rsidP="00AC5A61">
      <w:pPr>
        <w:rPr>
          <w:rFonts w:ascii="Arial" w:hAnsi="Arial" w:cs="Arial"/>
          <w:sz w:val="22"/>
          <w:szCs w:val="22"/>
        </w:rPr>
      </w:pPr>
    </w:p>
    <w:p w:rsidR="0041286A" w:rsidRDefault="0041286A" w:rsidP="00AC5A61">
      <w:pPr>
        <w:rPr>
          <w:rFonts w:ascii="Arial" w:hAnsi="Arial" w:cs="Arial"/>
          <w:sz w:val="22"/>
          <w:szCs w:val="22"/>
        </w:rPr>
      </w:pPr>
    </w:p>
    <w:p w:rsidR="0041286A" w:rsidRPr="00F004B1" w:rsidRDefault="0041286A"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F004B1" w:rsidP="00DE5BF6">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rsidR="00034C50" w:rsidRDefault="00034C50" w:rsidP="00536D8F">
      <w:pP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rsidP="00EB6DB8">
            <w:pPr>
              <w:autoSpaceDE w:val="0"/>
              <w:autoSpaceDN w:val="0"/>
              <w:adjustRightInd w:val="0"/>
              <w:ind w:left="413"/>
              <w:rPr>
                <w:rFonts w:ascii="Arial" w:hAnsi="Arial" w:cs="Arial"/>
                <w:b/>
                <w:color w:val="000000"/>
                <w:sz w:val="24"/>
                <w:szCs w:val="24"/>
              </w:rPr>
            </w:pPr>
            <w:r>
              <w:rPr>
                <w:rFonts w:ascii="Arial" w:hAnsi="Arial" w:cs="Arial"/>
                <w:b/>
                <w:color w:val="000000"/>
                <w:sz w:val="24"/>
                <w:szCs w:val="24"/>
              </w:rPr>
              <w:t xml:space="preserve">Person Specification – </w:t>
            </w:r>
            <w:r w:rsidR="00CE1278" w:rsidRPr="00CE1278">
              <w:rPr>
                <w:rFonts w:ascii="Arial" w:hAnsi="Arial" w:cs="Arial"/>
                <w:b/>
                <w:sz w:val="24"/>
                <w:szCs w:val="24"/>
              </w:rPr>
              <w:t>Coffee Shop Supervisor</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330A54" w:rsidTr="00034C50">
        <w:tc>
          <w:tcPr>
            <w:tcW w:w="6204" w:type="dxa"/>
            <w:tcBorders>
              <w:top w:val="single" w:sz="4" w:space="0" w:color="auto"/>
              <w:left w:val="single" w:sz="4" w:space="0" w:color="auto"/>
              <w:bottom w:val="single" w:sz="4" w:space="0" w:color="auto"/>
              <w:right w:val="single" w:sz="4" w:space="0" w:color="auto"/>
            </w:tcBorders>
          </w:tcPr>
          <w:p w:rsidR="00330A54" w:rsidRPr="008920FD" w:rsidRDefault="00F87C9D" w:rsidP="00F87C9D">
            <w:pPr>
              <w:tabs>
                <w:tab w:val="left" w:pos="990"/>
              </w:tabs>
              <w:rPr>
                <w:rFonts w:ascii="Arial" w:eastAsia="Calibri" w:hAnsi="Arial" w:cs="Arial"/>
                <w:color w:val="000000"/>
                <w:sz w:val="22"/>
                <w:szCs w:val="24"/>
              </w:rPr>
            </w:pPr>
            <w:r>
              <w:rPr>
                <w:rFonts w:ascii="Arial" w:eastAsia="Calibri" w:hAnsi="Arial" w:cs="Arial"/>
                <w:color w:val="000000"/>
                <w:sz w:val="22"/>
                <w:szCs w:val="24"/>
              </w:rPr>
              <w:t>First Aid Certificate</w:t>
            </w:r>
          </w:p>
        </w:tc>
        <w:tc>
          <w:tcPr>
            <w:tcW w:w="1417" w:type="dxa"/>
            <w:tcBorders>
              <w:top w:val="single" w:sz="4" w:space="0" w:color="auto"/>
              <w:left w:val="single" w:sz="4" w:space="0" w:color="auto"/>
              <w:bottom w:val="single" w:sz="4" w:space="0" w:color="auto"/>
              <w:right w:val="single" w:sz="4" w:space="0" w:color="auto"/>
            </w:tcBorders>
          </w:tcPr>
          <w:p w:rsidR="00330A54" w:rsidRDefault="00330A5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330A54" w:rsidRDefault="00330A54">
            <w:pPr>
              <w:rPr>
                <w:rFonts w:ascii="Arial" w:eastAsia="Calibri" w:hAnsi="Arial" w:cs="Arial"/>
                <w:sz w:val="24"/>
                <w:szCs w:val="24"/>
              </w:rPr>
            </w:pPr>
            <w:r>
              <w:rPr>
                <w:rFonts w:ascii="Arial" w:eastAsia="Calibri" w:hAnsi="Arial" w:cs="Arial"/>
                <w:sz w:val="24"/>
                <w:szCs w:val="24"/>
              </w:rPr>
              <w:t>X</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rsidP="001859E0">
            <w:pPr>
              <w:rPr>
                <w:rFonts w:ascii="Arial" w:eastAsia="Calibri" w:hAnsi="Arial" w:cs="Arial"/>
                <w:color w:val="000000"/>
                <w:sz w:val="22"/>
                <w:szCs w:val="24"/>
              </w:rPr>
            </w:pPr>
            <w:r>
              <w:rPr>
                <w:rFonts w:ascii="Arial" w:eastAsia="Calibri" w:hAnsi="Arial" w:cs="Arial"/>
                <w:color w:val="000000"/>
                <w:sz w:val="22"/>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rsidR="00034C50" w:rsidRDefault="00330A5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8F5265">
            <w:pPr>
              <w:rPr>
                <w:rFonts w:ascii="Arial" w:eastAsia="Calibri" w:hAnsi="Arial" w:cs="Arial"/>
                <w:color w:val="000000"/>
                <w:sz w:val="22"/>
                <w:szCs w:val="24"/>
              </w:rPr>
            </w:pPr>
            <w:r>
              <w:rPr>
                <w:rFonts w:ascii="Arial" w:eastAsia="Calibri" w:hAnsi="Arial" w:cs="Arial"/>
                <w:color w:val="000000"/>
                <w:sz w:val="22"/>
                <w:szCs w:val="24"/>
              </w:rPr>
              <w:t>Experience of working in an education setting</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8F5265">
            <w:pPr>
              <w:rPr>
                <w:rFonts w:ascii="Arial" w:eastAsia="Calibri" w:hAnsi="Arial" w:cs="Arial"/>
                <w:sz w:val="24"/>
                <w:szCs w:val="24"/>
              </w:rPr>
            </w:pPr>
            <w:r>
              <w:rPr>
                <w:rFonts w:ascii="Arial" w:eastAsia="Calibri" w:hAnsi="Arial" w:cs="Arial"/>
                <w:sz w:val="24"/>
                <w:szCs w:val="24"/>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8F5265" w:rsidP="00DD412B">
            <w:pPr>
              <w:rPr>
                <w:rFonts w:ascii="Arial" w:eastAsia="Calibri" w:hAnsi="Arial" w:cs="Arial"/>
                <w:color w:val="000000"/>
                <w:sz w:val="22"/>
                <w:szCs w:val="24"/>
              </w:rPr>
            </w:pPr>
            <w:r>
              <w:rPr>
                <w:rFonts w:ascii="Arial" w:eastAsia="Calibri" w:hAnsi="Arial" w:cs="Arial"/>
                <w:color w:val="000000"/>
                <w:sz w:val="22"/>
                <w:szCs w:val="24"/>
              </w:rPr>
              <w:t>Experience of handling monies</w:t>
            </w:r>
          </w:p>
        </w:tc>
        <w:tc>
          <w:tcPr>
            <w:tcW w:w="1417" w:type="dxa"/>
            <w:tcBorders>
              <w:top w:val="single" w:sz="4" w:space="0" w:color="auto"/>
              <w:left w:val="single" w:sz="4" w:space="0" w:color="auto"/>
              <w:bottom w:val="single" w:sz="4" w:space="0" w:color="auto"/>
              <w:right w:val="single" w:sz="4" w:space="0" w:color="auto"/>
            </w:tcBorders>
          </w:tcPr>
          <w:p w:rsidR="00034C50" w:rsidRDefault="008F5265">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F87C9D">
            <w:pPr>
              <w:rPr>
                <w:rFonts w:ascii="Arial" w:eastAsia="Calibri" w:hAnsi="Arial" w:cs="Arial"/>
                <w:color w:val="000000"/>
                <w:sz w:val="22"/>
                <w:szCs w:val="24"/>
              </w:rPr>
            </w:pPr>
            <w:r w:rsidRPr="00FA6323">
              <w:rPr>
                <w:rFonts w:ascii="Arial" w:eastAsia="Calibri" w:hAnsi="Arial" w:cs="Arial"/>
                <w:sz w:val="22"/>
                <w:szCs w:val="24"/>
              </w:rPr>
              <w:t>Supervisory experience, having monitored and checked the work of other staff and provided training and or guidance</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F87C9D">
            <w:pPr>
              <w:rPr>
                <w:rFonts w:ascii="Arial" w:eastAsia="Calibri" w:hAnsi="Arial" w:cs="Arial"/>
                <w:sz w:val="24"/>
                <w:szCs w:val="24"/>
              </w:rPr>
            </w:pPr>
            <w:r>
              <w:rPr>
                <w:rFonts w:ascii="Arial" w:eastAsia="Calibri" w:hAnsi="Arial" w:cs="Arial"/>
                <w:sz w:val="24"/>
                <w:szCs w:val="24"/>
              </w:rPr>
              <w:t>X</w:t>
            </w:r>
          </w:p>
        </w:tc>
      </w:tr>
      <w:tr w:rsidR="00DD412B" w:rsidTr="00DC0F3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Pr="00DC0F36" w:rsidRDefault="00DC0F36">
            <w:pPr>
              <w:rPr>
                <w:rFonts w:ascii="Arial" w:eastAsia="Calibri" w:hAnsi="Arial" w:cs="Arial"/>
                <w:b/>
                <w:color w:val="000000"/>
                <w:sz w:val="24"/>
                <w:szCs w:val="24"/>
              </w:rPr>
            </w:pPr>
            <w:r w:rsidRPr="00DC0F36">
              <w:rPr>
                <w:rFonts w:ascii="Arial" w:eastAsia="Calibri" w:hAnsi="Arial" w:cs="Arial"/>
                <w:b/>
                <w:color w:val="000000"/>
                <w:sz w:val="24"/>
                <w:szCs w:val="24"/>
              </w:rPr>
              <w:t>Ability/Skills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Default="00DD412B">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Default="00DD412B">
            <w:pPr>
              <w:rPr>
                <w:rFonts w:ascii="Arial" w:eastAsia="Calibri" w:hAnsi="Arial" w:cs="Arial"/>
                <w:sz w:val="24"/>
                <w:szCs w:val="24"/>
              </w:rPr>
            </w:pPr>
          </w:p>
        </w:tc>
      </w:tr>
      <w:tr w:rsidR="00DD412B" w:rsidTr="00034C50">
        <w:tc>
          <w:tcPr>
            <w:tcW w:w="6204" w:type="dxa"/>
            <w:tcBorders>
              <w:top w:val="single" w:sz="4" w:space="0" w:color="auto"/>
              <w:left w:val="single" w:sz="4" w:space="0" w:color="auto"/>
              <w:bottom w:val="single" w:sz="4" w:space="0" w:color="auto"/>
              <w:right w:val="single" w:sz="4" w:space="0" w:color="auto"/>
            </w:tcBorders>
          </w:tcPr>
          <w:p w:rsidR="00DD412B" w:rsidRPr="008920FD" w:rsidRDefault="003907D9">
            <w:pPr>
              <w:rPr>
                <w:rFonts w:ascii="Arial" w:eastAsia="Calibri" w:hAnsi="Arial" w:cs="Arial"/>
                <w:color w:val="000000"/>
                <w:sz w:val="22"/>
                <w:szCs w:val="24"/>
              </w:rPr>
            </w:pPr>
            <w:r w:rsidRPr="00FA6323">
              <w:rPr>
                <w:rFonts w:ascii="Arial" w:eastAsia="Calibri" w:hAnsi="Arial" w:cs="Arial"/>
                <w:sz w:val="22"/>
                <w:szCs w:val="24"/>
              </w:rPr>
              <w:t>Effective communication skills, able to interact in a pleasant manner with staff at all levels</w:t>
            </w:r>
          </w:p>
        </w:tc>
        <w:tc>
          <w:tcPr>
            <w:tcW w:w="1417" w:type="dxa"/>
            <w:tcBorders>
              <w:top w:val="single" w:sz="4" w:space="0" w:color="auto"/>
              <w:left w:val="single" w:sz="4" w:space="0" w:color="auto"/>
              <w:bottom w:val="single" w:sz="4" w:space="0" w:color="auto"/>
              <w:right w:val="single" w:sz="4" w:space="0" w:color="auto"/>
            </w:tcBorders>
          </w:tcPr>
          <w:p w:rsidR="00DD412B"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D412B" w:rsidRDefault="00DD412B">
            <w:pPr>
              <w:rPr>
                <w:rFonts w:ascii="Arial" w:eastAsia="Calibri" w:hAnsi="Arial" w:cs="Arial"/>
                <w:sz w:val="24"/>
                <w:szCs w:val="24"/>
              </w:rPr>
            </w:pPr>
          </w:p>
        </w:tc>
      </w:tr>
      <w:tr w:rsidR="00DD412B" w:rsidTr="00034C50">
        <w:tc>
          <w:tcPr>
            <w:tcW w:w="6204" w:type="dxa"/>
            <w:tcBorders>
              <w:top w:val="single" w:sz="4" w:space="0" w:color="auto"/>
              <w:left w:val="single" w:sz="4" w:space="0" w:color="auto"/>
              <w:bottom w:val="single" w:sz="4" w:space="0" w:color="auto"/>
              <w:right w:val="single" w:sz="4" w:space="0" w:color="auto"/>
            </w:tcBorders>
          </w:tcPr>
          <w:p w:rsidR="00DD412B" w:rsidRPr="008920FD" w:rsidRDefault="003907D9" w:rsidP="003907D9">
            <w:pPr>
              <w:rPr>
                <w:rFonts w:ascii="Arial" w:eastAsia="Calibri" w:hAnsi="Arial" w:cs="Arial"/>
                <w:color w:val="000000"/>
                <w:sz w:val="22"/>
                <w:szCs w:val="24"/>
              </w:rPr>
            </w:pPr>
            <w:r w:rsidRPr="00FA6323">
              <w:rPr>
                <w:rFonts w:ascii="Arial" w:eastAsia="Calibri" w:hAnsi="Arial" w:cs="Arial"/>
                <w:sz w:val="22"/>
                <w:szCs w:val="24"/>
              </w:rPr>
              <w:t>Able to prioritise, plan and monitor to the workload</w:t>
            </w:r>
            <w:r w:rsidRPr="00FA6323">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rsidR="00DD412B"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D412B" w:rsidRDefault="00DD412B">
            <w:pPr>
              <w:rPr>
                <w:rFonts w:ascii="Arial" w:eastAsia="Calibri" w:hAnsi="Arial" w:cs="Arial"/>
                <w:sz w:val="24"/>
                <w:szCs w:val="24"/>
              </w:rPr>
            </w:pPr>
          </w:p>
        </w:tc>
      </w:tr>
      <w:tr w:rsidR="003907D9" w:rsidTr="00034C50">
        <w:tc>
          <w:tcPr>
            <w:tcW w:w="6204" w:type="dxa"/>
            <w:tcBorders>
              <w:top w:val="single" w:sz="4" w:space="0" w:color="auto"/>
              <w:left w:val="single" w:sz="4" w:space="0" w:color="auto"/>
              <w:bottom w:val="single" w:sz="4" w:space="0" w:color="auto"/>
              <w:right w:val="single" w:sz="4" w:space="0" w:color="auto"/>
            </w:tcBorders>
          </w:tcPr>
          <w:p w:rsidR="003907D9" w:rsidRPr="00FA6323" w:rsidRDefault="003907D9" w:rsidP="003907D9">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rsidR="003907D9"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3907D9" w:rsidRDefault="003907D9">
            <w:pPr>
              <w:rPr>
                <w:rFonts w:ascii="Arial" w:eastAsia="Calibri" w:hAnsi="Arial" w:cs="Arial"/>
                <w:sz w:val="24"/>
                <w:szCs w:val="24"/>
              </w:rPr>
            </w:pP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96749">
            <w:pPr>
              <w:rPr>
                <w:rFonts w:ascii="Arial" w:eastAsia="Calibri" w:hAnsi="Arial" w:cs="Arial"/>
                <w:sz w:val="22"/>
                <w:szCs w:val="24"/>
              </w:rPr>
            </w:pPr>
            <w:r>
              <w:rPr>
                <w:rFonts w:ascii="Arial" w:eastAsia="Calibri" w:hAnsi="Arial" w:cs="Arial"/>
                <w:sz w:val="22"/>
                <w:szCs w:val="24"/>
              </w:rPr>
              <w:t>Good communicator (verbal and written)</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96749">
            <w:pPr>
              <w:rPr>
                <w:rFonts w:ascii="Arial" w:eastAsia="Calibri" w:hAnsi="Arial" w:cs="Arial"/>
                <w:sz w:val="22"/>
                <w:szCs w:val="24"/>
              </w:rPr>
            </w:pPr>
            <w:r>
              <w:rPr>
                <w:rFonts w:ascii="Arial" w:eastAsia="Calibri" w:hAnsi="Arial" w:cs="Arial"/>
                <w:sz w:val="22"/>
                <w:szCs w:val="24"/>
              </w:rPr>
              <w:t>Committed to high standards</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Pr>
                <w:rFonts w:ascii="Arial" w:eastAsia="Calibri" w:hAnsi="Arial" w:cs="Arial"/>
                <w:sz w:val="22"/>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sidRPr="00FA6323">
              <w:rPr>
                <w:rFonts w:ascii="Arial" w:hAnsi="Arial" w:cs="Arial"/>
                <w:sz w:val="22"/>
                <w:szCs w:val="24"/>
                <w:lang w:eastAsia="en-GB"/>
              </w:rPr>
              <w:t>Evidence of ability to improve customer satisfaction</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sidRPr="00EA13CE">
              <w:rPr>
                <w:rFonts w:ascii="Arial" w:eastAsia="Calibri" w:hAnsi="Arial" w:cs="Arial"/>
                <w:sz w:val="22"/>
                <w:szCs w:val="24"/>
              </w:rPr>
              <w:t>The ability to demonstrate high level of discretion</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C55C5E">
            <w:pPr>
              <w:rPr>
                <w:rFonts w:ascii="Arial" w:eastAsia="Calibri" w:hAnsi="Arial" w:cs="Arial"/>
                <w:sz w:val="22"/>
                <w:szCs w:val="24"/>
              </w:rPr>
            </w:pPr>
            <w:r>
              <w:rPr>
                <w:rFonts w:ascii="Arial" w:eastAsia="Calibri" w:hAnsi="Arial" w:cs="Arial"/>
                <w:sz w:val="22"/>
                <w:szCs w:val="24"/>
              </w:rPr>
              <w:t>D</w:t>
            </w:r>
            <w:r w:rsidR="00034C50" w:rsidRPr="008920FD">
              <w:rPr>
                <w:rFonts w:ascii="Arial" w:eastAsia="Calibri" w:hAnsi="Arial" w:cs="Arial"/>
                <w:sz w:val="22"/>
                <w:szCs w:val="24"/>
              </w:rPr>
              <w:t>isplay</w:t>
            </w:r>
            <w:r>
              <w:rPr>
                <w:rFonts w:ascii="Arial" w:eastAsia="Calibri" w:hAnsi="Arial" w:cs="Arial"/>
                <w:sz w:val="22"/>
                <w:szCs w:val="24"/>
              </w:rPr>
              <w:t>s</w:t>
            </w:r>
            <w:r w:rsidR="00034C50"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327C78">
        <w:rPr>
          <w:rFonts w:ascii="Arial" w:hAnsi="Arial" w:cs="Arial"/>
          <w:sz w:val="20"/>
          <w:szCs w:val="22"/>
          <w:lang w:val="en"/>
        </w:rPr>
        <w:t xml:space="preserve">Visas &amp; Immigration 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sidR="00327C78">
        <w:rPr>
          <w:rFonts w:ascii="Arial" w:hAnsi="Arial" w:cs="Arial"/>
          <w:sz w:val="20"/>
          <w:szCs w:val="22"/>
          <w:lang w:val="en"/>
        </w:rPr>
        <w:t xml:space="preserve">Visas &amp; Immigration Service </w:t>
      </w:r>
      <w:r w:rsidRPr="00C5054E">
        <w:rPr>
          <w:rFonts w:ascii="Arial" w:hAnsi="Arial" w:cs="Arial"/>
          <w:sz w:val="20"/>
          <w:szCs w:val="22"/>
          <w:lang w:val="en"/>
        </w:rPr>
        <w:t xml:space="preserve">Website. </w:t>
      </w:r>
    </w:p>
    <w:p w:rsidR="00034C50" w:rsidRDefault="00034C50" w:rsidP="00D930C9">
      <w:pP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4B1231">
      <w:pPr>
        <w:rPr>
          <w:rFonts w:ascii="Arial" w:hAnsi="Arial" w:cs="Arial"/>
          <w:b/>
          <w:sz w:val="22"/>
          <w:szCs w:val="22"/>
        </w:rPr>
      </w:pPr>
    </w:p>
    <w:p w:rsidR="002B3D9A" w:rsidRPr="00536D8F" w:rsidRDefault="002B3D9A" w:rsidP="00AC5A61">
      <w:pPr>
        <w:rPr>
          <w:rFonts w:ascii="Arial" w:hAnsi="Arial" w:cs="Arial"/>
          <w:b/>
          <w:sz w:val="22"/>
          <w:szCs w:val="22"/>
        </w:rPr>
      </w:pPr>
    </w:p>
    <w:sectPr w:rsidR="002B3D9A" w:rsidRPr="00536D8F" w:rsidSect="00EB6DB8">
      <w:pgSz w:w="11907" w:h="16840" w:code="9"/>
      <w:pgMar w:top="1021"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B2D"/>
    <w:multiLevelType w:val="multilevel"/>
    <w:tmpl w:val="8D1851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D1275"/>
    <w:multiLevelType w:val="multilevel"/>
    <w:tmpl w:val="2F508B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D3D3C"/>
    <w:multiLevelType w:val="multilevel"/>
    <w:tmpl w:val="CA746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70C3C15"/>
    <w:multiLevelType w:val="multilevel"/>
    <w:tmpl w:val="6040075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5"/>
  </w:num>
  <w:num w:numId="3">
    <w:abstractNumId w:val="9"/>
  </w:num>
  <w:num w:numId="4">
    <w:abstractNumId w:val="8"/>
  </w:num>
  <w:num w:numId="5">
    <w:abstractNumId w:val="1"/>
  </w:num>
  <w:num w:numId="6">
    <w:abstractNumId w:val="3"/>
  </w:num>
  <w:num w:numId="7">
    <w:abstractNumId w:val="11"/>
  </w:num>
  <w:num w:numId="8">
    <w:abstractNumId w:val="6"/>
  </w:num>
  <w:num w:numId="9">
    <w:abstractNumId w:val="12"/>
  </w:num>
  <w:num w:numId="10">
    <w:abstractNumId w:val="4"/>
  </w:num>
  <w:num w:numId="11">
    <w:abstractNumId w:val="7"/>
  </w:num>
  <w:num w:numId="12">
    <w:abstractNumId w:val="0"/>
  </w:num>
  <w:num w:numId="13">
    <w:abstractNumId w:val="13"/>
  </w:num>
  <w:num w:numId="14">
    <w:abstractNumId w:val="14"/>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07FC"/>
    <w:rsid w:val="00034C50"/>
    <w:rsid w:val="00043FE1"/>
    <w:rsid w:val="000505D5"/>
    <w:rsid w:val="000529F0"/>
    <w:rsid w:val="00055BCC"/>
    <w:rsid w:val="000575F2"/>
    <w:rsid w:val="000644DF"/>
    <w:rsid w:val="00080D18"/>
    <w:rsid w:val="000924D1"/>
    <w:rsid w:val="000D06C6"/>
    <w:rsid w:val="000D254E"/>
    <w:rsid w:val="00110877"/>
    <w:rsid w:val="001377E2"/>
    <w:rsid w:val="00143AD2"/>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A0799"/>
    <w:rsid w:val="002A59AE"/>
    <w:rsid w:val="002A78A0"/>
    <w:rsid w:val="002B2D72"/>
    <w:rsid w:val="002B3D9A"/>
    <w:rsid w:val="002C6009"/>
    <w:rsid w:val="003050EA"/>
    <w:rsid w:val="00327C78"/>
    <w:rsid w:val="00330A54"/>
    <w:rsid w:val="003352F8"/>
    <w:rsid w:val="00343E64"/>
    <w:rsid w:val="00347EFB"/>
    <w:rsid w:val="00351259"/>
    <w:rsid w:val="003574F8"/>
    <w:rsid w:val="00385796"/>
    <w:rsid w:val="003907D9"/>
    <w:rsid w:val="0039319A"/>
    <w:rsid w:val="00396749"/>
    <w:rsid w:val="003A4879"/>
    <w:rsid w:val="003C402E"/>
    <w:rsid w:val="003F302F"/>
    <w:rsid w:val="0041286A"/>
    <w:rsid w:val="004228B9"/>
    <w:rsid w:val="00435509"/>
    <w:rsid w:val="00447123"/>
    <w:rsid w:val="004475C7"/>
    <w:rsid w:val="0045406F"/>
    <w:rsid w:val="004B1231"/>
    <w:rsid w:val="004B1632"/>
    <w:rsid w:val="004B3B06"/>
    <w:rsid w:val="004E0CCF"/>
    <w:rsid w:val="004E7153"/>
    <w:rsid w:val="004F2D5E"/>
    <w:rsid w:val="004F6BB7"/>
    <w:rsid w:val="00507532"/>
    <w:rsid w:val="0051151D"/>
    <w:rsid w:val="00532426"/>
    <w:rsid w:val="00536D8F"/>
    <w:rsid w:val="00572AF5"/>
    <w:rsid w:val="00590BF4"/>
    <w:rsid w:val="005C6C40"/>
    <w:rsid w:val="005D69C0"/>
    <w:rsid w:val="005D7C2D"/>
    <w:rsid w:val="005E1135"/>
    <w:rsid w:val="005E2068"/>
    <w:rsid w:val="005F5F77"/>
    <w:rsid w:val="00602222"/>
    <w:rsid w:val="006103CC"/>
    <w:rsid w:val="00621140"/>
    <w:rsid w:val="00624D9C"/>
    <w:rsid w:val="00640442"/>
    <w:rsid w:val="00647224"/>
    <w:rsid w:val="00665A14"/>
    <w:rsid w:val="00677DDF"/>
    <w:rsid w:val="00681621"/>
    <w:rsid w:val="00682F5B"/>
    <w:rsid w:val="006A2D68"/>
    <w:rsid w:val="006D0FFF"/>
    <w:rsid w:val="006D475A"/>
    <w:rsid w:val="006E6762"/>
    <w:rsid w:val="006F105E"/>
    <w:rsid w:val="00704FA9"/>
    <w:rsid w:val="00717901"/>
    <w:rsid w:val="0072496C"/>
    <w:rsid w:val="00734F3F"/>
    <w:rsid w:val="00735592"/>
    <w:rsid w:val="00751D98"/>
    <w:rsid w:val="007550E8"/>
    <w:rsid w:val="00771BBA"/>
    <w:rsid w:val="00780C56"/>
    <w:rsid w:val="00790F3F"/>
    <w:rsid w:val="007C4602"/>
    <w:rsid w:val="007D2020"/>
    <w:rsid w:val="007F6DB1"/>
    <w:rsid w:val="008062C4"/>
    <w:rsid w:val="00822575"/>
    <w:rsid w:val="00832EAF"/>
    <w:rsid w:val="00854D01"/>
    <w:rsid w:val="00862DD8"/>
    <w:rsid w:val="0087444C"/>
    <w:rsid w:val="0088519E"/>
    <w:rsid w:val="008920FD"/>
    <w:rsid w:val="00895451"/>
    <w:rsid w:val="008967CD"/>
    <w:rsid w:val="008A2D70"/>
    <w:rsid w:val="008C2C93"/>
    <w:rsid w:val="008C309E"/>
    <w:rsid w:val="008D31FE"/>
    <w:rsid w:val="008F4F16"/>
    <w:rsid w:val="008F5265"/>
    <w:rsid w:val="008F6A96"/>
    <w:rsid w:val="00945F98"/>
    <w:rsid w:val="009725E7"/>
    <w:rsid w:val="009C4F52"/>
    <w:rsid w:val="009E0EF0"/>
    <w:rsid w:val="009E1E5A"/>
    <w:rsid w:val="009E73DE"/>
    <w:rsid w:val="00A05436"/>
    <w:rsid w:val="00A12595"/>
    <w:rsid w:val="00A1420F"/>
    <w:rsid w:val="00A32CAC"/>
    <w:rsid w:val="00A373D6"/>
    <w:rsid w:val="00A43FFA"/>
    <w:rsid w:val="00A461B1"/>
    <w:rsid w:val="00A8504C"/>
    <w:rsid w:val="00A91ADA"/>
    <w:rsid w:val="00AA30E7"/>
    <w:rsid w:val="00AC5A61"/>
    <w:rsid w:val="00AE68CA"/>
    <w:rsid w:val="00B02A8A"/>
    <w:rsid w:val="00B34B5F"/>
    <w:rsid w:val="00B43E8C"/>
    <w:rsid w:val="00B74E6A"/>
    <w:rsid w:val="00BB3EDB"/>
    <w:rsid w:val="00BD0363"/>
    <w:rsid w:val="00BD3008"/>
    <w:rsid w:val="00BE6BBF"/>
    <w:rsid w:val="00BF2D2A"/>
    <w:rsid w:val="00C11858"/>
    <w:rsid w:val="00C22348"/>
    <w:rsid w:val="00C2657F"/>
    <w:rsid w:val="00C54513"/>
    <w:rsid w:val="00C55C5E"/>
    <w:rsid w:val="00C85B7B"/>
    <w:rsid w:val="00C87082"/>
    <w:rsid w:val="00CB7BB7"/>
    <w:rsid w:val="00CC4DAD"/>
    <w:rsid w:val="00CE1278"/>
    <w:rsid w:val="00D37744"/>
    <w:rsid w:val="00D7258A"/>
    <w:rsid w:val="00D930C9"/>
    <w:rsid w:val="00DA052B"/>
    <w:rsid w:val="00DB499B"/>
    <w:rsid w:val="00DC0F36"/>
    <w:rsid w:val="00DC4893"/>
    <w:rsid w:val="00DD412B"/>
    <w:rsid w:val="00DD6D1B"/>
    <w:rsid w:val="00DE3D82"/>
    <w:rsid w:val="00DE5BF6"/>
    <w:rsid w:val="00DE790C"/>
    <w:rsid w:val="00DF72B4"/>
    <w:rsid w:val="00DF7FCE"/>
    <w:rsid w:val="00E25C3B"/>
    <w:rsid w:val="00E27FCF"/>
    <w:rsid w:val="00E57421"/>
    <w:rsid w:val="00E60E80"/>
    <w:rsid w:val="00E64B21"/>
    <w:rsid w:val="00E80C31"/>
    <w:rsid w:val="00EB48D2"/>
    <w:rsid w:val="00EB6DB8"/>
    <w:rsid w:val="00ED24BB"/>
    <w:rsid w:val="00ED2F38"/>
    <w:rsid w:val="00EE6115"/>
    <w:rsid w:val="00EF1F8B"/>
    <w:rsid w:val="00F004B1"/>
    <w:rsid w:val="00F20D90"/>
    <w:rsid w:val="00F236E0"/>
    <w:rsid w:val="00F35BD3"/>
    <w:rsid w:val="00F41AD4"/>
    <w:rsid w:val="00F56277"/>
    <w:rsid w:val="00F727C6"/>
    <w:rsid w:val="00F75AD7"/>
    <w:rsid w:val="00F80EE2"/>
    <w:rsid w:val="00F87C9D"/>
    <w:rsid w:val="00F9184C"/>
    <w:rsid w:val="00FA0C92"/>
    <w:rsid w:val="00FA43F0"/>
    <w:rsid w:val="00FA53D3"/>
    <w:rsid w:val="00FD1D30"/>
    <w:rsid w:val="00FD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2ACD2B4"/>
  <w15:docId w15:val="{7E96D354-56C1-4AF1-B198-54384EF6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2020-02-18T12:42:00Z</cp:lastPrinted>
  <dcterms:created xsi:type="dcterms:W3CDTF">2023-09-19T16:00:00Z</dcterms:created>
  <dcterms:modified xsi:type="dcterms:W3CDTF">2023-09-19T16:00:00Z</dcterms:modified>
</cp:coreProperties>
</file>