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C55E09" w:rsidRDefault="00677DDF" w:rsidP="00AC5A61">
      <w:pPr>
        <w:jc w:val="center"/>
        <w:rPr>
          <w:rFonts w:ascii="Arial" w:hAnsi="Arial" w:cs="Arial"/>
          <w:b/>
          <w:sz w:val="22"/>
          <w:szCs w:val="22"/>
        </w:rPr>
      </w:pPr>
      <w:r w:rsidRPr="00C55E09">
        <w:rPr>
          <w:rFonts w:ascii="Arial" w:hAnsi="Arial" w:cs="Arial"/>
          <w:b/>
          <w:sz w:val="22"/>
          <w:szCs w:val="22"/>
        </w:rPr>
        <w:t>_______________________________________</w:t>
      </w:r>
      <w:r w:rsidR="00AC5A61" w:rsidRPr="00C55E09">
        <w:rPr>
          <w:rFonts w:ascii="Arial" w:hAnsi="Arial" w:cs="Arial"/>
          <w:b/>
          <w:sz w:val="22"/>
          <w:szCs w:val="22"/>
        </w:rPr>
        <w:t>_____________________________</w:t>
      </w:r>
    </w:p>
    <w:p w14:paraId="7CDC5369" w14:textId="77777777" w:rsidR="001B7C50" w:rsidRPr="00C55E09" w:rsidRDefault="001B7C50" w:rsidP="00AC5A61">
      <w:pPr>
        <w:jc w:val="center"/>
        <w:rPr>
          <w:rFonts w:ascii="Arial" w:hAnsi="Arial" w:cs="Arial"/>
          <w:b/>
          <w:sz w:val="22"/>
          <w:szCs w:val="22"/>
        </w:rPr>
      </w:pPr>
      <w:r w:rsidRPr="00C55E09">
        <w:rPr>
          <w:rFonts w:ascii="Arial" w:hAnsi="Arial" w:cs="Arial"/>
          <w:b/>
          <w:sz w:val="22"/>
          <w:szCs w:val="22"/>
        </w:rPr>
        <w:t>MOULTON COLLEGE – JOB DESCRIPTION</w:t>
      </w:r>
    </w:p>
    <w:p w14:paraId="2B78DC28" w14:textId="77777777" w:rsidR="001B7C50" w:rsidRPr="00C55E09" w:rsidRDefault="001B7C50" w:rsidP="00AC5A61">
      <w:pPr>
        <w:jc w:val="center"/>
        <w:rPr>
          <w:rFonts w:ascii="Arial" w:hAnsi="Arial" w:cs="Arial"/>
          <w:b/>
          <w:sz w:val="22"/>
          <w:szCs w:val="22"/>
        </w:rPr>
      </w:pPr>
      <w:r w:rsidRPr="00C55E09">
        <w:rPr>
          <w:rFonts w:ascii="Arial" w:hAnsi="Arial" w:cs="Arial"/>
          <w:b/>
          <w:sz w:val="22"/>
          <w:szCs w:val="22"/>
        </w:rPr>
        <w:t>_______________________________________</w:t>
      </w:r>
      <w:r w:rsidR="00AC5A61" w:rsidRPr="00C55E09">
        <w:rPr>
          <w:rFonts w:ascii="Arial" w:hAnsi="Arial" w:cs="Arial"/>
          <w:b/>
          <w:sz w:val="22"/>
          <w:szCs w:val="22"/>
        </w:rPr>
        <w:t>_____________________________</w:t>
      </w:r>
    </w:p>
    <w:p w14:paraId="0BC2B53A" w14:textId="77777777" w:rsidR="00C55E09" w:rsidRPr="00C55E09" w:rsidRDefault="00C55E09" w:rsidP="00C55E09">
      <w:pPr>
        <w:rPr>
          <w:rFonts w:ascii="Arial" w:hAnsi="Arial" w:cs="Arial"/>
          <w:b/>
          <w:sz w:val="22"/>
          <w:szCs w:val="22"/>
        </w:rPr>
      </w:pPr>
    </w:p>
    <w:p w14:paraId="25BEFA05" w14:textId="35474F87" w:rsidR="00C55E09" w:rsidRPr="00C55E09" w:rsidRDefault="00C55E09" w:rsidP="00C55E09">
      <w:pPr>
        <w:rPr>
          <w:rFonts w:ascii="Arial" w:hAnsi="Arial" w:cs="Arial"/>
          <w:sz w:val="22"/>
          <w:szCs w:val="22"/>
        </w:rPr>
      </w:pPr>
      <w:r w:rsidRPr="00C55E09">
        <w:rPr>
          <w:rFonts w:ascii="Arial" w:hAnsi="Arial" w:cs="Arial"/>
          <w:b/>
          <w:sz w:val="22"/>
          <w:szCs w:val="22"/>
        </w:rPr>
        <w:t>Job Title:</w:t>
      </w:r>
      <w:r w:rsidRPr="00C55E09">
        <w:rPr>
          <w:rFonts w:ascii="Arial" w:hAnsi="Arial" w:cs="Arial"/>
          <w:sz w:val="22"/>
          <w:szCs w:val="22"/>
        </w:rPr>
        <w:tab/>
      </w:r>
      <w:r w:rsidRPr="00C55E09">
        <w:rPr>
          <w:rFonts w:ascii="Arial" w:hAnsi="Arial" w:cs="Arial"/>
          <w:sz w:val="22"/>
          <w:szCs w:val="22"/>
        </w:rPr>
        <w:tab/>
        <w:t xml:space="preserve">Deputy Head of Faculty – Animal Welfare &amp; Management </w:t>
      </w:r>
    </w:p>
    <w:p w14:paraId="2A8A6776" w14:textId="77777777" w:rsidR="00C55E09" w:rsidRPr="00C55E09" w:rsidRDefault="00C55E09" w:rsidP="00C55E09">
      <w:pPr>
        <w:rPr>
          <w:rFonts w:ascii="Arial" w:hAnsi="Arial" w:cs="Arial"/>
          <w:b/>
          <w:sz w:val="22"/>
          <w:szCs w:val="22"/>
        </w:rPr>
      </w:pPr>
    </w:p>
    <w:p w14:paraId="1AAFE4F3" w14:textId="2E9B0504" w:rsidR="00C55E09" w:rsidRPr="00C55E09" w:rsidRDefault="00C55E09" w:rsidP="00C55E09">
      <w:pPr>
        <w:rPr>
          <w:rFonts w:ascii="Arial" w:hAnsi="Arial" w:cs="Arial"/>
          <w:sz w:val="22"/>
          <w:szCs w:val="22"/>
        </w:rPr>
      </w:pPr>
      <w:r w:rsidRPr="00C55E09">
        <w:rPr>
          <w:rFonts w:ascii="Arial" w:hAnsi="Arial" w:cs="Arial"/>
          <w:b/>
          <w:sz w:val="22"/>
          <w:szCs w:val="22"/>
        </w:rPr>
        <w:t>Department:</w:t>
      </w:r>
      <w:r w:rsidRPr="00C55E09">
        <w:rPr>
          <w:rFonts w:ascii="Arial" w:hAnsi="Arial" w:cs="Arial"/>
          <w:sz w:val="22"/>
          <w:szCs w:val="22"/>
        </w:rPr>
        <w:tab/>
      </w:r>
      <w:r w:rsidRPr="00C55E09">
        <w:rPr>
          <w:rFonts w:ascii="Arial" w:hAnsi="Arial" w:cs="Arial"/>
          <w:sz w:val="22"/>
          <w:szCs w:val="22"/>
        </w:rPr>
        <w:tab/>
        <w:t>Curriculum</w:t>
      </w:r>
    </w:p>
    <w:p w14:paraId="68EEF1E7" w14:textId="77777777" w:rsidR="00C55E09" w:rsidRPr="00C55E09" w:rsidRDefault="00C55E09" w:rsidP="00C55E09">
      <w:pPr>
        <w:rPr>
          <w:rFonts w:ascii="Arial" w:hAnsi="Arial" w:cs="Arial"/>
          <w:b/>
          <w:sz w:val="22"/>
          <w:szCs w:val="22"/>
        </w:rPr>
      </w:pPr>
    </w:p>
    <w:p w14:paraId="31C30A87" w14:textId="77777777" w:rsidR="00C55E09" w:rsidRPr="00C55E09" w:rsidRDefault="00C55E09" w:rsidP="00C55E09">
      <w:pPr>
        <w:ind w:left="2160" w:hanging="2160"/>
        <w:rPr>
          <w:rFonts w:ascii="Arial" w:hAnsi="Arial" w:cs="Arial"/>
          <w:sz w:val="22"/>
          <w:szCs w:val="22"/>
        </w:rPr>
      </w:pPr>
      <w:r w:rsidRPr="00C55E09">
        <w:rPr>
          <w:rFonts w:ascii="Arial" w:hAnsi="Arial" w:cs="Arial"/>
          <w:b/>
          <w:bCs/>
          <w:sz w:val="22"/>
          <w:szCs w:val="22"/>
        </w:rPr>
        <w:t>Hours:</w:t>
      </w:r>
      <w:r w:rsidRPr="00C55E09">
        <w:tab/>
      </w:r>
      <w:r w:rsidRPr="00C55E09">
        <w:rPr>
          <w:rFonts w:ascii="Arial" w:hAnsi="Arial" w:cs="Arial"/>
          <w:sz w:val="22"/>
          <w:szCs w:val="22"/>
        </w:rPr>
        <w:t>37 hours per week. Weekend and evening working may be required when business needs demand</w:t>
      </w:r>
    </w:p>
    <w:p w14:paraId="2277AE31" w14:textId="77777777" w:rsidR="00C55E09" w:rsidRPr="00C55E09" w:rsidRDefault="00C55E09" w:rsidP="00C55E09">
      <w:pPr>
        <w:rPr>
          <w:rFonts w:ascii="Arial" w:hAnsi="Arial" w:cs="Arial"/>
          <w:sz w:val="22"/>
          <w:szCs w:val="22"/>
        </w:rPr>
      </w:pPr>
    </w:p>
    <w:p w14:paraId="64625CC6" w14:textId="77777777" w:rsidR="00C55E09" w:rsidRPr="00C55E09" w:rsidRDefault="00C55E09" w:rsidP="00C55E09">
      <w:pPr>
        <w:ind w:left="2160" w:hanging="2160"/>
        <w:rPr>
          <w:rFonts w:ascii="Arial" w:hAnsi="Arial" w:cs="Arial"/>
          <w:sz w:val="22"/>
          <w:szCs w:val="22"/>
        </w:rPr>
      </w:pPr>
      <w:r w:rsidRPr="00C55E09">
        <w:rPr>
          <w:rFonts w:ascii="Arial" w:hAnsi="Arial" w:cs="Arial"/>
          <w:b/>
          <w:sz w:val="22"/>
          <w:szCs w:val="22"/>
        </w:rPr>
        <w:t>Teaching Hours:</w:t>
      </w:r>
      <w:r w:rsidRPr="00C55E09">
        <w:rPr>
          <w:rFonts w:ascii="Arial" w:hAnsi="Arial" w:cs="Arial"/>
          <w:sz w:val="22"/>
          <w:szCs w:val="22"/>
        </w:rPr>
        <w:tab/>
        <w:t>Up to 7.5 hours timetabled per week supporting with additional cover as and when required</w:t>
      </w:r>
    </w:p>
    <w:p w14:paraId="2C8E0301" w14:textId="77777777" w:rsidR="00C55E09" w:rsidRPr="00C55E09" w:rsidRDefault="00C55E09" w:rsidP="00C55E09">
      <w:pPr>
        <w:rPr>
          <w:rFonts w:ascii="Arial" w:hAnsi="Arial" w:cs="Arial"/>
          <w:sz w:val="22"/>
          <w:szCs w:val="22"/>
        </w:rPr>
      </w:pPr>
    </w:p>
    <w:p w14:paraId="5F16067E" w14:textId="77777777" w:rsidR="00C55E09" w:rsidRPr="00C55E09" w:rsidRDefault="00C55E09" w:rsidP="00C55E09">
      <w:pPr>
        <w:rPr>
          <w:rFonts w:ascii="Arial" w:hAnsi="Arial" w:cs="Arial"/>
          <w:sz w:val="22"/>
          <w:szCs w:val="22"/>
        </w:rPr>
      </w:pPr>
      <w:r w:rsidRPr="00C55E09">
        <w:rPr>
          <w:rFonts w:ascii="Arial" w:hAnsi="Arial" w:cs="Arial"/>
          <w:b/>
          <w:sz w:val="22"/>
          <w:szCs w:val="22"/>
        </w:rPr>
        <w:t>Responsible to:</w:t>
      </w:r>
      <w:r w:rsidRPr="00C55E09">
        <w:rPr>
          <w:rFonts w:ascii="Arial" w:hAnsi="Arial" w:cs="Arial"/>
          <w:sz w:val="22"/>
          <w:szCs w:val="22"/>
        </w:rPr>
        <w:tab/>
        <w:t xml:space="preserve">Head of Faculty – Animal Welfare &amp; Management </w:t>
      </w:r>
    </w:p>
    <w:p w14:paraId="6B03F466" w14:textId="77777777" w:rsidR="00C55E09" w:rsidRPr="00C55E09" w:rsidRDefault="00C55E09" w:rsidP="00C55E09">
      <w:pPr>
        <w:rPr>
          <w:rFonts w:ascii="Arial" w:hAnsi="Arial" w:cs="Arial"/>
          <w:sz w:val="22"/>
          <w:szCs w:val="22"/>
        </w:rPr>
      </w:pPr>
    </w:p>
    <w:p w14:paraId="11C3EB16" w14:textId="77777777" w:rsidR="00C55E09" w:rsidRPr="00C55E09" w:rsidRDefault="00C55E09" w:rsidP="00C55E09">
      <w:pPr>
        <w:rPr>
          <w:rFonts w:ascii="Arial" w:hAnsi="Arial" w:cs="Arial"/>
          <w:sz w:val="22"/>
          <w:szCs w:val="22"/>
        </w:rPr>
      </w:pPr>
      <w:r w:rsidRPr="00C55E09">
        <w:rPr>
          <w:rFonts w:ascii="Arial" w:hAnsi="Arial" w:cs="Arial"/>
          <w:b/>
          <w:bCs/>
          <w:sz w:val="22"/>
          <w:szCs w:val="22"/>
        </w:rPr>
        <w:t>Reports:</w:t>
      </w:r>
      <w:r w:rsidRPr="00C55E09">
        <w:tab/>
      </w:r>
      <w:r w:rsidRPr="00C55E09">
        <w:tab/>
      </w:r>
      <w:r w:rsidRPr="00C55E09">
        <w:rPr>
          <w:rFonts w:ascii="Arial" w:hAnsi="Arial" w:cs="Arial"/>
          <w:sz w:val="22"/>
          <w:szCs w:val="22"/>
        </w:rPr>
        <w:t xml:space="preserve">Lecturers, (including English &amp; Maths), Skills Coaches </w:t>
      </w:r>
    </w:p>
    <w:p w14:paraId="241E728D" w14:textId="77777777" w:rsidR="00C55E09" w:rsidRPr="00C55E09" w:rsidRDefault="00C55E09" w:rsidP="00C55E09">
      <w:pPr>
        <w:rPr>
          <w:rFonts w:ascii="Arial" w:hAnsi="Arial" w:cs="Arial"/>
          <w:sz w:val="22"/>
          <w:szCs w:val="22"/>
        </w:rPr>
      </w:pPr>
      <w:r w:rsidRPr="00C55E09">
        <w:rPr>
          <w:rFonts w:ascii="Arial" w:hAnsi="Arial" w:cs="Arial"/>
          <w:sz w:val="22"/>
          <w:szCs w:val="22"/>
        </w:rPr>
        <w:tab/>
      </w:r>
      <w:r w:rsidRPr="00C55E09">
        <w:rPr>
          <w:rFonts w:ascii="Arial" w:hAnsi="Arial" w:cs="Arial"/>
          <w:sz w:val="22"/>
          <w:szCs w:val="22"/>
        </w:rPr>
        <w:tab/>
      </w:r>
      <w:r w:rsidRPr="00C55E09">
        <w:rPr>
          <w:rFonts w:ascii="Arial" w:hAnsi="Arial" w:cs="Arial"/>
          <w:sz w:val="22"/>
          <w:szCs w:val="22"/>
        </w:rPr>
        <w:tab/>
      </w:r>
    </w:p>
    <w:p w14:paraId="3F1D509B" w14:textId="11D212EF" w:rsidR="00C55E09" w:rsidRPr="00C55E09" w:rsidRDefault="00C55E09" w:rsidP="00C55E09">
      <w:pPr>
        <w:ind w:left="2160" w:hanging="2160"/>
        <w:rPr>
          <w:rFonts w:ascii="Arial" w:hAnsi="Arial" w:cs="Arial"/>
          <w:b/>
          <w:bCs/>
          <w:sz w:val="22"/>
          <w:szCs w:val="22"/>
        </w:rPr>
      </w:pPr>
      <w:r w:rsidRPr="00C55E09">
        <w:rPr>
          <w:rFonts w:ascii="Arial" w:hAnsi="Arial" w:cs="Arial"/>
          <w:b/>
          <w:bCs/>
          <w:sz w:val="22"/>
          <w:szCs w:val="22"/>
        </w:rPr>
        <w:t>Salary / Scale:</w:t>
      </w:r>
      <w:r w:rsidRPr="00C55E09">
        <w:tab/>
      </w:r>
      <w:r w:rsidRPr="00C55E09">
        <w:rPr>
          <w:rFonts w:ascii="Arial" w:hAnsi="Arial" w:cs="Arial"/>
          <w:sz w:val="22"/>
          <w:szCs w:val="22"/>
        </w:rPr>
        <w:t>Lecturer Staff Pay Spine Band C £42,444.00 - £44,962.00 per annum</w:t>
      </w:r>
    </w:p>
    <w:p w14:paraId="62AA2BCA" w14:textId="77777777" w:rsidR="00C55E09" w:rsidRPr="00C55E09" w:rsidRDefault="00C55E09" w:rsidP="00C55E09">
      <w:pPr>
        <w:rPr>
          <w:rFonts w:ascii="Arial" w:hAnsi="Arial" w:cs="Arial"/>
          <w:b/>
          <w:bCs/>
          <w:sz w:val="22"/>
          <w:szCs w:val="22"/>
        </w:rPr>
      </w:pPr>
    </w:p>
    <w:p w14:paraId="355ECA49" w14:textId="77777777" w:rsidR="00C55E09" w:rsidRPr="00C55E09" w:rsidRDefault="00C55E09" w:rsidP="00C55E09">
      <w:pPr>
        <w:rPr>
          <w:rFonts w:ascii="Arial" w:hAnsi="Arial" w:cs="Arial"/>
          <w:sz w:val="22"/>
          <w:szCs w:val="22"/>
        </w:rPr>
      </w:pPr>
      <w:r w:rsidRPr="00C55E09">
        <w:rPr>
          <w:rFonts w:ascii="Arial" w:hAnsi="Arial" w:cs="Arial"/>
          <w:b/>
          <w:bCs/>
          <w:sz w:val="22"/>
          <w:szCs w:val="22"/>
        </w:rPr>
        <w:t>Date of Issue:</w:t>
      </w:r>
      <w:r w:rsidRPr="00C55E09">
        <w:rPr>
          <w:rFonts w:ascii="Arial" w:hAnsi="Arial" w:cs="Arial"/>
          <w:sz w:val="22"/>
          <w:szCs w:val="22"/>
        </w:rPr>
        <w:t xml:space="preserve">           </w:t>
      </w:r>
      <w:proofErr w:type="gramStart"/>
      <w:r w:rsidRPr="00C55E09">
        <w:rPr>
          <w:rFonts w:ascii="Arial" w:hAnsi="Arial" w:cs="Arial"/>
          <w:sz w:val="22"/>
          <w:szCs w:val="22"/>
        </w:rPr>
        <w:t>November,</w:t>
      </w:r>
      <w:proofErr w:type="gramEnd"/>
      <w:r w:rsidRPr="00C55E09">
        <w:rPr>
          <w:rFonts w:ascii="Arial" w:hAnsi="Arial" w:cs="Arial"/>
          <w:sz w:val="22"/>
          <w:szCs w:val="22"/>
        </w:rPr>
        <w:t xml:space="preserve"> 2025</w:t>
      </w:r>
    </w:p>
    <w:p w14:paraId="10832D90" w14:textId="77777777" w:rsidR="00C55E09" w:rsidRPr="00C55E09" w:rsidRDefault="00C55E09" w:rsidP="00C55E09">
      <w:pPr>
        <w:rPr>
          <w:rFonts w:ascii="Arial" w:hAnsi="Arial" w:cs="Arial"/>
          <w:sz w:val="22"/>
          <w:szCs w:val="22"/>
        </w:rPr>
      </w:pPr>
    </w:p>
    <w:p w14:paraId="13779507" w14:textId="77777777" w:rsidR="00C55E09" w:rsidRPr="00C55E09" w:rsidRDefault="00C55E09" w:rsidP="00C55E09">
      <w:pPr>
        <w:rPr>
          <w:rFonts w:ascii="Arial" w:hAnsi="Arial" w:cs="Arial"/>
          <w:sz w:val="22"/>
          <w:szCs w:val="22"/>
        </w:rPr>
      </w:pPr>
      <w:r w:rsidRPr="00C55E09">
        <w:rPr>
          <w:rFonts w:ascii="Arial" w:hAnsi="Arial" w:cs="Arial"/>
          <w:noProof/>
          <w:sz w:val="22"/>
          <w:szCs w:val="22"/>
        </w:rPr>
        <mc:AlternateContent>
          <mc:Choice Requires="wpg">
            <w:drawing>
              <wp:anchor distT="0" distB="0" distL="114300" distR="114300" simplePos="0" relativeHeight="251659264" behindDoc="0" locked="0" layoutInCell="1" allowOverlap="1" wp14:anchorId="39C665B9" wp14:editId="0B394FBD">
                <wp:simplePos x="0" y="0"/>
                <wp:positionH relativeFrom="column">
                  <wp:posOffset>1747952</wp:posOffset>
                </wp:positionH>
                <wp:positionV relativeFrom="paragraph">
                  <wp:posOffset>146075</wp:posOffset>
                </wp:positionV>
                <wp:extent cx="2494483" cy="687630"/>
                <wp:effectExtent l="0" t="0" r="20320" b="36830"/>
                <wp:wrapNone/>
                <wp:docPr id="7" name="Group 7"/>
                <wp:cNvGraphicFramePr/>
                <a:graphic xmlns:a="http://schemas.openxmlformats.org/drawingml/2006/main">
                  <a:graphicData uri="http://schemas.microsoft.com/office/word/2010/wordprocessingGroup">
                    <wpg:wgp>
                      <wpg:cNvGrpSpPr/>
                      <wpg:grpSpPr>
                        <a:xfrm>
                          <a:off x="0" y="0"/>
                          <a:ext cx="2494483" cy="687630"/>
                          <a:chOff x="904202" y="-223600"/>
                          <a:chExt cx="2495462" cy="625069"/>
                        </a:xfrm>
                      </wpg:grpSpPr>
                      <wps:wsp>
                        <wps:cNvPr id="1" name="Text Box 2"/>
                        <wps:cNvSpPr txBox="1">
                          <a:spLocks noChangeArrowheads="1"/>
                        </wps:cNvSpPr>
                        <wps:spPr bwMode="auto">
                          <a:xfrm>
                            <a:off x="904202" y="-223600"/>
                            <a:ext cx="2495462" cy="363572"/>
                          </a:xfrm>
                          <a:prstGeom prst="rect">
                            <a:avLst/>
                          </a:prstGeom>
                          <a:solidFill>
                            <a:srgbClr val="FFFFFF"/>
                          </a:solidFill>
                          <a:ln w="9525">
                            <a:solidFill>
                              <a:srgbClr val="000000"/>
                            </a:solidFill>
                            <a:miter lim="800000"/>
                            <a:headEnd/>
                            <a:tailEnd/>
                          </a:ln>
                        </wps:spPr>
                        <wps:txbx>
                          <w:txbxContent>
                            <w:p w14:paraId="09735C6D" w14:textId="77777777" w:rsidR="00C55E09" w:rsidRPr="002353BC" w:rsidRDefault="00C55E09" w:rsidP="00C55E09">
                              <w:pPr>
                                <w:jc w:val="center"/>
                                <w:rPr>
                                  <w:rFonts w:ascii="Arial" w:hAnsi="Arial" w:cs="Arial"/>
                                  <w:sz w:val="22"/>
                                </w:rPr>
                              </w:pPr>
                              <w:r>
                                <w:rPr>
                                  <w:rFonts w:ascii="Arial" w:hAnsi="Arial" w:cs="Arial"/>
                                  <w:sz w:val="22"/>
                                </w:rPr>
                                <w:t>Vice Principal</w:t>
                              </w:r>
                            </w:p>
                          </w:txbxContent>
                        </wps:txbx>
                        <wps:bodyPr rot="0" vert="horz" wrap="square" lIns="91440" tIns="45720" rIns="91440" bIns="45720" anchor="t" anchorCtr="0">
                          <a:noAutofit/>
                        </wps:bodyPr>
                      </wps:wsp>
                      <wps:wsp>
                        <wps:cNvPr id="5" name="Straight Connector 5"/>
                        <wps:cNvCnPr>
                          <a:stCxn id="1" idx="2"/>
                        </wps:cNvCnPr>
                        <wps:spPr>
                          <a:xfrm>
                            <a:off x="2151831" y="139660"/>
                            <a:ext cx="0" cy="26180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C665B9" id="Group 7" o:spid="_x0000_s1026" style="position:absolute;margin-left:137.65pt;margin-top:11.5pt;width:196.4pt;height:54.15pt;z-index:251659264;mso-width-relative:margin;mso-height-relative:margin" coordorigin="9042,-2236" coordsize="24954,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">
                <v:shapetype id="_x0000_t202" coordsize="21600,21600" o:spt="202" path="m,l,21600r21600,l21600,xe">
                  <v:stroke joinstyle="miter"/>
                  <v:path gradientshapeok="t" o:connecttype="rect"/>
                </v:shapetype>
                <v:shape id="Text Box 2" o:spid="_x0000_s1027" type="#_x0000_t202" style="position:absolute;left:9042;top:-2236;width:24954;height:3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9735C6D" w14:textId="77777777" w:rsidR="00C55E09" w:rsidRPr="002353BC" w:rsidRDefault="00C55E09" w:rsidP="00C55E09">
                        <w:pPr>
                          <w:jc w:val="center"/>
                          <w:rPr>
                            <w:rFonts w:ascii="Arial" w:hAnsi="Arial" w:cs="Arial"/>
                            <w:sz w:val="22"/>
                          </w:rPr>
                        </w:pPr>
                        <w:r>
                          <w:rPr>
                            <w:rFonts w:ascii="Arial" w:hAnsi="Arial" w:cs="Arial"/>
                            <w:sz w:val="22"/>
                          </w:rPr>
                          <w:t>Vice Principal</w:t>
                        </w:r>
                      </w:p>
                    </w:txbxContent>
                  </v:textbox>
                </v:shape>
                <v:line id="Straight Connector 5" o:spid="_x0000_s1028" style="position:absolute;visibility:visible;mso-wrap-style:square" from="21518,1396" to="21518,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w:pict>
          </mc:Fallback>
        </mc:AlternateContent>
      </w:r>
    </w:p>
    <w:p w14:paraId="6D9CEB5B" w14:textId="77777777" w:rsidR="00C55E09" w:rsidRPr="00C55E09" w:rsidRDefault="00C55E09" w:rsidP="00C55E09">
      <w:pPr>
        <w:rPr>
          <w:rFonts w:ascii="Arial" w:hAnsi="Arial" w:cs="Arial"/>
          <w:sz w:val="22"/>
          <w:szCs w:val="22"/>
        </w:rPr>
      </w:pPr>
      <w:r w:rsidRPr="00C55E09">
        <w:rPr>
          <w:rFonts w:ascii="Arial" w:hAnsi="Arial" w:cs="Arial"/>
          <w:b/>
          <w:sz w:val="22"/>
          <w:szCs w:val="22"/>
        </w:rPr>
        <w:t>Organisation Chart:</w:t>
      </w:r>
      <w:r w:rsidRPr="00C55E09">
        <w:rPr>
          <w:rFonts w:ascii="Arial" w:hAnsi="Arial" w:cs="Arial"/>
          <w:sz w:val="22"/>
          <w:szCs w:val="22"/>
        </w:rPr>
        <w:t xml:space="preserve"> </w:t>
      </w:r>
    </w:p>
    <w:p w14:paraId="37FDFCA4" w14:textId="77777777" w:rsidR="00C55E09" w:rsidRPr="00C55E09" w:rsidRDefault="00C55E09" w:rsidP="00C55E09">
      <w:pPr>
        <w:rPr>
          <w:rFonts w:ascii="Arial" w:hAnsi="Arial" w:cs="Arial"/>
          <w:sz w:val="22"/>
          <w:szCs w:val="22"/>
        </w:rPr>
      </w:pPr>
    </w:p>
    <w:p w14:paraId="25D1FFB7" w14:textId="77777777" w:rsidR="00C55E09" w:rsidRPr="00C55E09" w:rsidRDefault="00C55E09" w:rsidP="00C55E09">
      <w:pPr>
        <w:rPr>
          <w:rFonts w:ascii="Arial" w:hAnsi="Arial" w:cs="Arial"/>
          <w:sz w:val="22"/>
          <w:szCs w:val="22"/>
        </w:rPr>
      </w:pPr>
    </w:p>
    <w:p w14:paraId="044BC4AF" w14:textId="77777777" w:rsidR="00C55E09" w:rsidRPr="00C55E09" w:rsidRDefault="00C55E09" w:rsidP="00C55E09">
      <w:pPr>
        <w:rPr>
          <w:rFonts w:ascii="Arial" w:hAnsi="Arial" w:cs="Arial"/>
          <w:sz w:val="22"/>
          <w:szCs w:val="22"/>
        </w:rPr>
      </w:pPr>
      <w:r w:rsidRPr="00C55E09">
        <w:rPr>
          <w:noProof/>
        </w:rPr>
        <mc:AlternateContent>
          <mc:Choice Requires="wps">
            <w:drawing>
              <wp:anchor distT="0" distB="0" distL="114300" distR="114300" simplePos="0" relativeHeight="251660288" behindDoc="0" locked="0" layoutInCell="1" allowOverlap="1" wp14:anchorId="30B4BDDC" wp14:editId="20E45D3E">
                <wp:simplePos x="0" y="0"/>
                <wp:positionH relativeFrom="column">
                  <wp:posOffset>1726032</wp:posOffset>
                </wp:positionH>
                <wp:positionV relativeFrom="paragraph">
                  <wp:posOffset>88900</wp:posOffset>
                </wp:positionV>
                <wp:extent cx="2508885" cy="504749"/>
                <wp:effectExtent l="0" t="0" r="2476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504749"/>
                        </a:xfrm>
                        <a:prstGeom prst="rect">
                          <a:avLst/>
                        </a:prstGeom>
                        <a:solidFill>
                          <a:srgbClr val="FFFFFF"/>
                        </a:solidFill>
                        <a:ln w="9525">
                          <a:solidFill>
                            <a:srgbClr val="000000"/>
                          </a:solidFill>
                          <a:miter lim="800000"/>
                          <a:headEnd/>
                          <a:tailEnd/>
                        </a:ln>
                      </wps:spPr>
                      <wps:txbx>
                        <w:txbxContent>
                          <w:p w14:paraId="29AD6737" w14:textId="77777777" w:rsidR="00C55E09" w:rsidRDefault="00C55E09" w:rsidP="00C55E09">
                            <w:pPr>
                              <w:jc w:val="center"/>
                            </w:pPr>
                            <w:r>
                              <w:rPr>
                                <w:rFonts w:ascii="Arial" w:hAnsi="Arial" w:cs="Arial"/>
                                <w:sz w:val="22"/>
                              </w:rPr>
                              <w:t>Head of Faculty – Animal Welfare &amp;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4BDDC" id="Text Box 3" o:spid="_x0000_s1029" type="#_x0000_t202" style="position:absolute;margin-left:135.9pt;margin-top:7pt;width:197.5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">
                <v:textbox>
                  <w:txbxContent>
                    <w:p w14:paraId="29AD6737" w14:textId="77777777" w:rsidR="00C55E09" w:rsidRDefault="00C55E09" w:rsidP="00C55E09">
                      <w:pPr>
                        <w:jc w:val="center"/>
                      </w:pPr>
                      <w:r>
                        <w:rPr>
                          <w:rFonts w:ascii="Arial" w:hAnsi="Arial" w:cs="Arial"/>
                          <w:sz w:val="22"/>
                        </w:rPr>
                        <w:t>Head of Faculty – Animal Welfare &amp; Management</w:t>
                      </w:r>
                    </w:p>
                  </w:txbxContent>
                </v:textbox>
              </v:shape>
            </w:pict>
          </mc:Fallback>
        </mc:AlternateContent>
      </w:r>
    </w:p>
    <w:p w14:paraId="69C51FB3" w14:textId="77777777" w:rsidR="00C55E09" w:rsidRPr="00C55E09" w:rsidRDefault="00C55E09" w:rsidP="00C55E09">
      <w:pPr>
        <w:rPr>
          <w:rFonts w:ascii="Arial" w:hAnsi="Arial" w:cs="Arial"/>
          <w:sz w:val="22"/>
          <w:szCs w:val="22"/>
        </w:rPr>
      </w:pPr>
    </w:p>
    <w:p w14:paraId="4A5E03B9" w14:textId="77777777" w:rsidR="00C55E09" w:rsidRPr="00C55E09" w:rsidRDefault="00C55E09" w:rsidP="00C55E09">
      <w:pPr>
        <w:rPr>
          <w:rFonts w:ascii="Arial" w:hAnsi="Arial" w:cs="Arial"/>
          <w:sz w:val="22"/>
          <w:szCs w:val="22"/>
        </w:rPr>
      </w:pPr>
    </w:p>
    <w:p w14:paraId="13C1A70D" w14:textId="77777777" w:rsidR="00C55E09" w:rsidRPr="00C55E09" w:rsidRDefault="00C55E09" w:rsidP="00C55E09">
      <w:pPr>
        <w:rPr>
          <w:rFonts w:ascii="Arial" w:hAnsi="Arial" w:cs="Arial"/>
          <w:sz w:val="22"/>
          <w:szCs w:val="22"/>
        </w:rPr>
      </w:pPr>
      <w:r w:rsidRPr="00C55E09">
        <w:rPr>
          <w:rFonts w:ascii="Arial" w:hAnsi="Arial" w:cs="Arial"/>
          <w:noProof/>
          <w:sz w:val="22"/>
          <w:szCs w:val="22"/>
        </w:rPr>
        <mc:AlternateContent>
          <mc:Choice Requires="wps">
            <w:drawing>
              <wp:anchor distT="0" distB="0" distL="114300" distR="114300" simplePos="0" relativeHeight="251662336" behindDoc="0" locked="0" layoutInCell="1" allowOverlap="1" wp14:anchorId="73D9CF77" wp14:editId="05F8EE10">
                <wp:simplePos x="0" y="0"/>
                <wp:positionH relativeFrom="margin">
                  <wp:posOffset>3014955</wp:posOffset>
                </wp:positionH>
                <wp:positionV relativeFrom="paragraph">
                  <wp:posOffset>110236</wp:posOffset>
                </wp:positionV>
                <wp:extent cx="0" cy="200238"/>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200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C22BB" id="Straight Connector 12"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37.4pt,8.7pt" to="237.4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" strokecolor="black [3040]">
                <w10:wrap anchorx="margin"/>
              </v:line>
            </w:pict>
          </mc:Fallback>
        </mc:AlternateContent>
      </w:r>
    </w:p>
    <w:p w14:paraId="07326535" w14:textId="77777777" w:rsidR="00C55E09" w:rsidRPr="00C55E09" w:rsidRDefault="00C55E09" w:rsidP="00C55E09">
      <w:pPr>
        <w:rPr>
          <w:rFonts w:ascii="Arial" w:hAnsi="Arial" w:cs="Arial"/>
          <w:sz w:val="22"/>
          <w:szCs w:val="22"/>
        </w:rPr>
      </w:pPr>
    </w:p>
    <w:p w14:paraId="336160AC" w14:textId="77777777" w:rsidR="00C55E09" w:rsidRPr="00C55E09" w:rsidRDefault="00C55E09" w:rsidP="00C55E09">
      <w:pPr>
        <w:rPr>
          <w:rFonts w:ascii="Arial" w:hAnsi="Arial" w:cs="Arial"/>
          <w:sz w:val="22"/>
          <w:szCs w:val="22"/>
        </w:rPr>
      </w:pPr>
      <w:r w:rsidRPr="00C55E09">
        <w:rPr>
          <w:noProof/>
        </w:rPr>
        <mc:AlternateContent>
          <mc:Choice Requires="wps">
            <w:drawing>
              <wp:anchor distT="0" distB="0" distL="114300" distR="114300" simplePos="0" relativeHeight="251661312" behindDoc="0" locked="0" layoutInCell="1" allowOverlap="1" wp14:anchorId="39D18998" wp14:editId="36986562">
                <wp:simplePos x="0" y="0"/>
                <wp:positionH relativeFrom="column">
                  <wp:posOffset>1741018</wp:posOffset>
                </wp:positionH>
                <wp:positionV relativeFrom="paragraph">
                  <wp:posOffset>10135</wp:posOffset>
                </wp:positionV>
                <wp:extent cx="2479294" cy="482803"/>
                <wp:effectExtent l="0" t="0" r="1651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294" cy="482803"/>
                        </a:xfrm>
                        <a:prstGeom prst="rect">
                          <a:avLst/>
                        </a:prstGeom>
                        <a:solidFill>
                          <a:srgbClr val="FFFFFF"/>
                        </a:solidFill>
                        <a:ln w="9525">
                          <a:solidFill>
                            <a:srgbClr val="000000"/>
                          </a:solidFill>
                          <a:miter lim="800000"/>
                          <a:headEnd/>
                          <a:tailEnd/>
                        </a:ln>
                      </wps:spPr>
                      <wps:txbx>
                        <w:txbxContent>
                          <w:p w14:paraId="7C5D637F" w14:textId="77777777" w:rsidR="00C55E09" w:rsidRPr="002353BC" w:rsidRDefault="00C55E09" w:rsidP="00C55E09">
                            <w:pPr>
                              <w:jc w:val="center"/>
                              <w:rPr>
                                <w:rFonts w:ascii="Arial" w:hAnsi="Arial" w:cs="Arial"/>
                                <w:sz w:val="22"/>
                              </w:rPr>
                            </w:pPr>
                            <w:r>
                              <w:rPr>
                                <w:rFonts w:ascii="Arial" w:hAnsi="Arial" w:cs="Arial"/>
                                <w:sz w:val="22"/>
                              </w:rPr>
                              <w:t xml:space="preserve">Deputy Head of Faculty – Animal Welfare &amp; Management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18998" id="Text Box 8" o:spid="_x0000_s1030" type="#_x0000_t202" style="position:absolute;margin-left:137.1pt;margin-top:.8pt;width:195.2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">
                <v:textbox>
                  <w:txbxContent>
                    <w:p w14:paraId="7C5D637F" w14:textId="77777777" w:rsidR="00C55E09" w:rsidRPr="002353BC" w:rsidRDefault="00C55E09" w:rsidP="00C55E09">
                      <w:pPr>
                        <w:jc w:val="center"/>
                        <w:rPr>
                          <w:rFonts w:ascii="Arial" w:hAnsi="Arial" w:cs="Arial"/>
                          <w:sz w:val="22"/>
                        </w:rPr>
                      </w:pPr>
                      <w:r>
                        <w:rPr>
                          <w:rFonts w:ascii="Arial" w:hAnsi="Arial" w:cs="Arial"/>
                          <w:sz w:val="22"/>
                        </w:rPr>
                        <w:t xml:space="preserve">Deputy Head of Faculty – Animal Welfare &amp; Management </w:t>
                      </w:r>
                    </w:p>
                  </w:txbxContent>
                </v:textbox>
              </v:shape>
            </w:pict>
          </mc:Fallback>
        </mc:AlternateContent>
      </w:r>
    </w:p>
    <w:p w14:paraId="144C9FE3" w14:textId="77777777" w:rsidR="00330A54" w:rsidRPr="00C55E09" w:rsidRDefault="00330A54" w:rsidP="00AC5A61">
      <w:pPr>
        <w:rPr>
          <w:rFonts w:ascii="Arial" w:hAnsi="Arial" w:cs="Arial"/>
          <w:sz w:val="22"/>
          <w:szCs w:val="22"/>
        </w:rPr>
      </w:pPr>
    </w:p>
    <w:p w14:paraId="5A9E86DA" w14:textId="77777777" w:rsidR="00330A54" w:rsidRPr="00C55E09" w:rsidRDefault="00330A54" w:rsidP="00AC5A61">
      <w:pPr>
        <w:rPr>
          <w:rFonts w:ascii="Arial" w:hAnsi="Arial" w:cs="Arial"/>
          <w:sz w:val="22"/>
          <w:szCs w:val="22"/>
        </w:rPr>
      </w:pPr>
    </w:p>
    <w:p w14:paraId="0EA84CAA" w14:textId="77777777" w:rsidR="001B7C50" w:rsidRPr="00C55E09" w:rsidRDefault="001B7C50" w:rsidP="00AC5A61">
      <w:pPr>
        <w:rPr>
          <w:rFonts w:ascii="Arial" w:hAnsi="Arial" w:cs="Arial"/>
          <w:sz w:val="22"/>
          <w:szCs w:val="22"/>
        </w:rPr>
      </w:pPr>
      <w:r w:rsidRPr="00C55E09">
        <w:rPr>
          <w:rFonts w:ascii="Arial" w:hAnsi="Arial" w:cs="Arial"/>
          <w:sz w:val="22"/>
          <w:szCs w:val="22"/>
        </w:rPr>
        <w:t>______________________________________________________________________</w:t>
      </w:r>
    </w:p>
    <w:p w14:paraId="6991C5B6" w14:textId="77777777" w:rsidR="001B7C50" w:rsidRPr="00C55E09" w:rsidRDefault="001B7C50" w:rsidP="00AC5A61">
      <w:pPr>
        <w:rPr>
          <w:rFonts w:ascii="Arial" w:hAnsi="Arial" w:cs="Arial"/>
          <w:sz w:val="22"/>
          <w:szCs w:val="22"/>
        </w:rPr>
      </w:pPr>
    </w:p>
    <w:p w14:paraId="185ABA8D" w14:textId="77777777" w:rsidR="00AC5A61" w:rsidRPr="00C55E09" w:rsidRDefault="001B7C50" w:rsidP="00DD412B">
      <w:pPr>
        <w:numPr>
          <w:ilvl w:val="0"/>
          <w:numId w:val="1"/>
        </w:numPr>
        <w:rPr>
          <w:rFonts w:ascii="Arial" w:hAnsi="Arial" w:cs="Arial"/>
          <w:b/>
          <w:sz w:val="22"/>
          <w:szCs w:val="22"/>
        </w:rPr>
      </w:pPr>
      <w:r w:rsidRPr="00C55E09">
        <w:rPr>
          <w:rFonts w:ascii="Arial" w:hAnsi="Arial" w:cs="Arial"/>
          <w:b/>
          <w:sz w:val="22"/>
          <w:szCs w:val="22"/>
        </w:rPr>
        <w:t>Aims and Purpose of the Post</w:t>
      </w:r>
    </w:p>
    <w:p w14:paraId="6BB3681F" w14:textId="77777777" w:rsidR="00AC5A61" w:rsidRPr="00C55E09" w:rsidRDefault="00AC5A61" w:rsidP="00AC5A61">
      <w:pPr>
        <w:rPr>
          <w:rFonts w:ascii="Arial" w:hAnsi="Arial" w:cs="Arial"/>
          <w:b/>
          <w:sz w:val="22"/>
          <w:szCs w:val="22"/>
        </w:rPr>
      </w:pPr>
    </w:p>
    <w:p w14:paraId="505B2406" w14:textId="77777777" w:rsidR="00C55E09" w:rsidRPr="00C55E09" w:rsidRDefault="00C55E09" w:rsidP="00C55E09">
      <w:pPr>
        <w:pStyle w:val="ListParagraph"/>
        <w:numPr>
          <w:ilvl w:val="1"/>
          <w:numId w:val="1"/>
        </w:numPr>
        <w:contextualSpacing/>
        <w:rPr>
          <w:rFonts w:ascii="Arial" w:hAnsi="Arial" w:cs="Arial"/>
          <w:bCs/>
          <w:sz w:val="22"/>
          <w:szCs w:val="22"/>
        </w:rPr>
      </w:pPr>
      <w:r w:rsidRPr="00C55E09">
        <w:rPr>
          <w:rFonts w:ascii="Arial" w:hAnsi="Arial" w:cs="Arial"/>
          <w:bCs/>
          <w:sz w:val="22"/>
          <w:szCs w:val="22"/>
        </w:rPr>
        <w:t xml:space="preserve">The </w:t>
      </w:r>
      <w:r w:rsidRPr="00C55E09">
        <w:rPr>
          <w:rFonts w:ascii="Arial" w:hAnsi="Arial" w:cs="Arial"/>
          <w:sz w:val="22"/>
          <w:szCs w:val="22"/>
        </w:rPr>
        <w:t>Deputy</w:t>
      </w:r>
      <w:r w:rsidRPr="00C55E09">
        <w:rPr>
          <w:rFonts w:ascii="Arial" w:hAnsi="Arial" w:cs="Arial"/>
          <w:bCs/>
          <w:sz w:val="22"/>
          <w:szCs w:val="22"/>
        </w:rPr>
        <w:t xml:space="preserve"> Head of Faculty will support the Head of Faculty in providing strategic leadership and operational management to ensure the highest standards of teaching, learning, and student success. </w:t>
      </w:r>
    </w:p>
    <w:p w14:paraId="5381E33A" w14:textId="77777777" w:rsidR="00C55E09" w:rsidRPr="00C55E09" w:rsidRDefault="00C55E09" w:rsidP="00C55E09">
      <w:pPr>
        <w:pStyle w:val="ListParagraph"/>
        <w:rPr>
          <w:rFonts w:ascii="Arial" w:hAnsi="Arial" w:cs="Arial"/>
          <w:bCs/>
          <w:sz w:val="22"/>
          <w:szCs w:val="22"/>
        </w:rPr>
      </w:pPr>
    </w:p>
    <w:p w14:paraId="38F71B3C" w14:textId="77777777" w:rsidR="00C55E09" w:rsidRPr="00C55E09" w:rsidRDefault="00C55E09" w:rsidP="00C55E09">
      <w:pPr>
        <w:pStyle w:val="ListParagraph"/>
        <w:numPr>
          <w:ilvl w:val="1"/>
          <w:numId w:val="1"/>
        </w:numPr>
        <w:contextualSpacing/>
        <w:rPr>
          <w:rFonts w:ascii="Arial" w:hAnsi="Arial" w:cs="Arial"/>
          <w:bCs/>
          <w:sz w:val="22"/>
          <w:szCs w:val="22"/>
        </w:rPr>
      </w:pPr>
      <w:r w:rsidRPr="00C55E09">
        <w:rPr>
          <w:rFonts w:ascii="Arial" w:hAnsi="Arial" w:cs="Arial"/>
          <w:sz w:val="22"/>
          <w:szCs w:val="22"/>
        </w:rPr>
        <w:t>The</w:t>
      </w:r>
      <w:r w:rsidRPr="00C55E09">
        <w:rPr>
          <w:rFonts w:ascii="Arial" w:hAnsi="Arial" w:cs="Arial"/>
          <w:bCs/>
          <w:sz w:val="22"/>
          <w:szCs w:val="22"/>
        </w:rPr>
        <w:t xml:space="preserve"> role involves curriculum development, quality assurance, staff management, and fostering industry and employer partnerships to enhance student outcomes. </w:t>
      </w:r>
    </w:p>
    <w:p w14:paraId="7ADCAD9A" w14:textId="77777777" w:rsidR="00C55E09" w:rsidRPr="00C55E09" w:rsidRDefault="00C55E09" w:rsidP="00C55E09">
      <w:pPr>
        <w:pStyle w:val="ListParagraph"/>
        <w:ind w:left="709"/>
        <w:rPr>
          <w:rFonts w:ascii="Arial" w:hAnsi="Arial" w:cs="Arial"/>
          <w:bCs/>
          <w:sz w:val="22"/>
          <w:szCs w:val="22"/>
        </w:rPr>
      </w:pPr>
    </w:p>
    <w:p w14:paraId="7EFCE0DB" w14:textId="77777777" w:rsidR="00C55E09" w:rsidRPr="00C55E09" w:rsidRDefault="00C55E09" w:rsidP="00C55E09">
      <w:pPr>
        <w:pStyle w:val="ListParagraph"/>
        <w:numPr>
          <w:ilvl w:val="1"/>
          <w:numId w:val="1"/>
        </w:numPr>
        <w:contextualSpacing/>
        <w:rPr>
          <w:rFonts w:ascii="Arial" w:hAnsi="Arial" w:cs="Arial"/>
          <w:bCs/>
          <w:sz w:val="22"/>
          <w:szCs w:val="22"/>
        </w:rPr>
      </w:pPr>
      <w:r w:rsidRPr="00C55E09">
        <w:rPr>
          <w:rFonts w:ascii="Arial" w:hAnsi="Arial" w:cs="Arial"/>
          <w:bCs/>
          <w:sz w:val="22"/>
          <w:szCs w:val="22"/>
        </w:rPr>
        <w:t xml:space="preserve">The Deputy Head of Faculty will report to the Head of Faculty and together deliver inspirational leadership to curriculum area teams.  </w:t>
      </w:r>
    </w:p>
    <w:p w14:paraId="464B31C3" w14:textId="77777777" w:rsidR="00C55E09" w:rsidRPr="00C55E09" w:rsidRDefault="00C55E09" w:rsidP="00C55E09">
      <w:pPr>
        <w:rPr>
          <w:rFonts w:ascii="Arial" w:hAnsi="Arial" w:cs="Arial"/>
          <w:bCs/>
          <w:sz w:val="22"/>
          <w:szCs w:val="22"/>
        </w:rPr>
      </w:pPr>
    </w:p>
    <w:p w14:paraId="4DC0D796" w14:textId="77777777" w:rsidR="00C55E09" w:rsidRPr="00C55E09" w:rsidRDefault="00C55E09" w:rsidP="00C55E09">
      <w:pPr>
        <w:pStyle w:val="ListParagraph"/>
        <w:numPr>
          <w:ilvl w:val="1"/>
          <w:numId w:val="1"/>
        </w:numPr>
        <w:contextualSpacing/>
        <w:rPr>
          <w:rFonts w:ascii="Arial" w:hAnsi="Arial" w:cs="Arial"/>
          <w:bCs/>
          <w:sz w:val="22"/>
          <w:szCs w:val="22"/>
        </w:rPr>
      </w:pPr>
      <w:r w:rsidRPr="00C55E09">
        <w:rPr>
          <w:rFonts w:ascii="Arial" w:hAnsi="Arial" w:cs="Arial"/>
          <w:bCs/>
          <w:sz w:val="22"/>
          <w:szCs w:val="22"/>
        </w:rPr>
        <w:t>You will be responsible for providing an outstanding student experience for all provision types through high quality teaching, learning and assessment.</w:t>
      </w:r>
    </w:p>
    <w:p w14:paraId="7A1B75D9" w14:textId="77777777" w:rsidR="00C55E09" w:rsidRPr="00C55E09" w:rsidRDefault="00C55E09" w:rsidP="00C55E09">
      <w:pPr>
        <w:pStyle w:val="ListParagraph"/>
        <w:ind w:left="709"/>
        <w:rPr>
          <w:rFonts w:ascii="Arial" w:hAnsi="Arial" w:cs="Arial"/>
          <w:bCs/>
          <w:sz w:val="22"/>
          <w:szCs w:val="22"/>
        </w:rPr>
      </w:pPr>
    </w:p>
    <w:p w14:paraId="0A84F64E" w14:textId="77777777" w:rsidR="00C55E09" w:rsidRPr="00C55E09" w:rsidRDefault="00C55E09" w:rsidP="00C55E09">
      <w:pPr>
        <w:pStyle w:val="ListParagraph"/>
        <w:numPr>
          <w:ilvl w:val="1"/>
          <w:numId w:val="1"/>
        </w:numPr>
        <w:contextualSpacing/>
        <w:rPr>
          <w:rFonts w:ascii="Arial" w:hAnsi="Arial" w:cs="Arial"/>
          <w:sz w:val="22"/>
          <w:szCs w:val="22"/>
        </w:rPr>
      </w:pPr>
      <w:r w:rsidRPr="00C55E09">
        <w:rPr>
          <w:rFonts w:ascii="Arial" w:hAnsi="Arial" w:cs="Arial"/>
          <w:sz w:val="22"/>
          <w:szCs w:val="22"/>
        </w:rPr>
        <w:t>Through effective leadership and management of your curriculum area and teaching teams the Deputy Head of Faculty will ensure students are able to achieve their potential.</w:t>
      </w:r>
    </w:p>
    <w:p w14:paraId="29E9B42D" w14:textId="77777777" w:rsidR="00C55E09" w:rsidRPr="00C55E09" w:rsidRDefault="00C55E09" w:rsidP="00C55E09">
      <w:pPr>
        <w:pStyle w:val="ListParagraph"/>
        <w:rPr>
          <w:rFonts w:ascii="Arial" w:hAnsi="Arial" w:cs="Arial"/>
          <w:sz w:val="22"/>
          <w:szCs w:val="22"/>
        </w:rPr>
      </w:pPr>
    </w:p>
    <w:p w14:paraId="05B1F1C7" w14:textId="77777777" w:rsidR="00C55E09" w:rsidRPr="00C55E09" w:rsidRDefault="00C55E09" w:rsidP="00C55E09">
      <w:pPr>
        <w:pStyle w:val="ListParagraph"/>
        <w:numPr>
          <w:ilvl w:val="1"/>
          <w:numId w:val="1"/>
        </w:numPr>
        <w:contextualSpacing/>
        <w:rPr>
          <w:rFonts w:ascii="Arial" w:hAnsi="Arial" w:cs="Arial"/>
          <w:sz w:val="22"/>
          <w:szCs w:val="22"/>
        </w:rPr>
      </w:pPr>
      <w:r w:rsidRPr="00C55E09">
        <w:rPr>
          <w:rFonts w:ascii="Arial" w:hAnsi="Arial" w:cs="Arial"/>
          <w:sz w:val="22"/>
          <w:szCs w:val="22"/>
        </w:rPr>
        <w:t>The Job Purpose is to:</w:t>
      </w:r>
    </w:p>
    <w:p w14:paraId="16950117" w14:textId="77777777" w:rsidR="00C55E09" w:rsidRPr="00C55E09" w:rsidRDefault="00C55E09" w:rsidP="00C55E09">
      <w:pPr>
        <w:ind w:left="720"/>
        <w:rPr>
          <w:rFonts w:ascii="Arial" w:hAnsi="Arial" w:cs="Arial"/>
          <w:sz w:val="22"/>
          <w:szCs w:val="22"/>
        </w:rPr>
      </w:pPr>
    </w:p>
    <w:p w14:paraId="6D577FC2" w14:textId="77777777" w:rsidR="00C55E09" w:rsidRPr="00C55E09" w:rsidRDefault="00C55E09" w:rsidP="00C55E09">
      <w:pPr>
        <w:pStyle w:val="ListParagraph"/>
        <w:numPr>
          <w:ilvl w:val="2"/>
          <w:numId w:val="1"/>
        </w:numPr>
        <w:contextualSpacing/>
        <w:rPr>
          <w:rFonts w:ascii="Arial" w:hAnsi="Arial" w:cs="Arial"/>
          <w:sz w:val="22"/>
          <w:szCs w:val="22"/>
        </w:rPr>
      </w:pPr>
      <w:r w:rsidRPr="00C55E09">
        <w:rPr>
          <w:rFonts w:ascii="Arial" w:hAnsi="Arial" w:cs="Arial"/>
          <w:sz w:val="22"/>
          <w:szCs w:val="22"/>
        </w:rPr>
        <w:t>Deputise for the Head of Faculty as required.</w:t>
      </w:r>
    </w:p>
    <w:p w14:paraId="50CD1C5A" w14:textId="77777777" w:rsidR="00C55E09" w:rsidRPr="00C55E09" w:rsidRDefault="00C55E09" w:rsidP="00C55E09">
      <w:pPr>
        <w:pStyle w:val="ListParagraph"/>
        <w:rPr>
          <w:rFonts w:ascii="Arial" w:hAnsi="Arial" w:cs="Arial"/>
          <w:sz w:val="22"/>
          <w:szCs w:val="22"/>
        </w:rPr>
      </w:pPr>
    </w:p>
    <w:p w14:paraId="67C591AB"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Provide an outstanding apprenticeship/student experience through high quality teaching, learning and assessment.</w:t>
      </w:r>
    </w:p>
    <w:p w14:paraId="21723952" w14:textId="77777777" w:rsidR="00C55E09" w:rsidRPr="00C55E09" w:rsidRDefault="00C55E09" w:rsidP="00C55E09">
      <w:pPr>
        <w:pStyle w:val="ListParagraph"/>
        <w:rPr>
          <w:rFonts w:ascii="Arial" w:hAnsi="Arial" w:cs="Arial"/>
          <w:sz w:val="22"/>
          <w:szCs w:val="22"/>
        </w:rPr>
      </w:pPr>
    </w:p>
    <w:p w14:paraId="360DBD5B"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 xml:space="preserve">Have a clear understanding of the vision for the area and be responsible for engaging and motivating the curriculum team to deliver on this.   </w:t>
      </w:r>
    </w:p>
    <w:p w14:paraId="4826193C" w14:textId="77777777" w:rsidR="00C55E09" w:rsidRPr="00C55E09" w:rsidRDefault="00C55E09" w:rsidP="00C55E09">
      <w:pPr>
        <w:pStyle w:val="ListParagraph"/>
        <w:rPr>
          <w:rFonts w:ascii="Arial" w:hAnsi="Arial" w:cs="Arial"/>
          <w:sz w:val="22"/>
          <w:szCs w:val="22"/>
        </w:rPr>
      </w:pPr>
    </w:p>
    <w:p w14:paraId="78A2F014"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Lead the curriculum team(s) and all provision and drive a high-quality student experience through all stages of learning journey.</w:t>
      </w:r>
    </w:p>
    <w:p w14:paraId="1DE134F1" w14:textId="77777777" w:rsidR="00C55E09" w:rsidRPr="00C55E09" w:rsidRDefault="00C55E09" w:rsidP="00C55E09">
      <w:pPr>
        <w:pStyle w:val="ListParagraph"/>
        <w:rPr>
          <w:rFonts w:ascii="Arial" w:hAnsi="Arial" w:cs="Arial"/>
          <w:sz w:val="22"/>
          <w:szCs w:val="22"/>
        </w:rPr>
      </w:pPr>
    </w:p>
    <w:p w14:paraId="63B8B6D3"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Be responsible for monitoring and supporting the drive in recruitment, retention and achievement of apprentices, higher skills students, 16-19 and adult students (Adult Skills Funded – ASF and full cost).</w:t>
      </w:r>
    </w:p>
    <w:p w14:paraId="404A9C1C" w14:textId="77777777" w:rsidR="00C55E09" w:rsidRPr="00C55E09" w:rsidRDefault="00C55E09" w:rsidP="00C55E09">
      <w:pPr>
        <w:pStyle w:val="ListParagraph"/>
        <w:rPr>
          <w:rFonts w:ascii="Arial" w:hAnsi="Arial" w:cs="Arial"/>
          <w:sz w:val="22"/>
          <w:szCs w:val="22"/>
        </w:rPr>
      </w:pPr>
    </w:p>
    <w:p w14:paraId="0953C7C0"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Enable apprentices/students to achieve their potential and gain wider relevant skills.</w:t>
      </w:r>
    </w:p>
    <w:p w14:paraId="6E22C19A" w14:textId="77777777" w:rsidR="00C55E09" w:rsidRPr="00C55E09" w:rsidRDefault="00C55E09" w:rsidP="00C55E09">
      <w:pPr>
        <w:pStyle w:val="ListParagraph"/>
        <w:rPr>
          <w:rFonts w:ascii="Arial" w:hAnsi="Arial" w:cs="Arial"/>
          <w:sz w:val="22"/>
          <w:szCs w:val="22"/>
        </w:rPr>
      </w:pPr>
    </w:p>
    <w:p w14:paraId="466A1B45"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Enhance employability skills of students.</w:t>
      </w:r>
    </w:p>
    <w:p w14:paraId="6FA4F650" w14:textId="77777777" w:rsidR="00C55E09" w:rsidRPr="00C55E09" w:rsidRDefault="00C55E09" w:rsidP="00C55E09">
      <w:pPr>
        <w:pStyle w:val="ListParagraph"/>
        <w:rPr>
          <w:rFonts w:ascii="Arial" w:hAnsi="Arial" w:cs="Arial"/>
          <w:sz w:val="22"/>
          <w:szCs w:val="22"/>
        </w:rPr>
      </w:pPr>
    </w:p>
    <w:p w14:paraId="268A4982"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Proactively engage in quality assurance and improvement.</w:t>
      </w:r>
    </w:p>
    <w:p w14:paraId="2232D02D" w14:textId="77777777" w:rsidR="00C55E09" w:rsidRPr="00C55E09" w:rsidRDefault="00C55E09" w:rsidP="00C55E09">
      <w:pPr>
        <w:pStyle w:val="ListParagraph"/>
        <w:rPr>
          <w:rFonts w:ascii="Arial" w:hAnsi="Arial" w:cs="Arial"/>
          <w:sz w:val="22"/>
          <w:szCs w:val="22"/>
        </w:rPr>
      </w:pPr>
    </w:p>
    <w:p w14:paraId="5CAE503E" w14:textId="126920EC" w:rsidR="001859E0" w:rsidRPr="00C55E09" w:rsidRDefault="00C55E09" w:rsidP="00C55E09">
      <w:pPr>
        <w:numPr>
          <w:ilvl w:val="1"/>
          <w:numId w:val="1"/>
        </w:numPr>
        <w:rPr>
          <w:rFonts w:ascii="Arial" w:hAnsi="Arial" w:cs="Arial"/>
          <w:sz w:val="22"/>
          <w:szCs w:val="22"/>
        </w:rPr>
      </w:pPr>
      <w:r w:rsidRPr="00C55E09">
        <w:rPr>
          <w:rFonts w:ascii="Arial" w:hAnsi="Arial" w:cs="Arial"/>
          <w:sz w:val="22"/>
          <w:szCs w:val="22"/>
        </w:rPr>
        <w:t>Provide pastoral and Tutorial support as required.</w:t>
      </w:r>
    </w:p>
    <w:p w14:paraId="2649326B" w14:textId="77777777" w:rsidR="00AC5A61" w:rsidRPr="00C55E09" w:rsidRDefault="00AC5A61" w:rsidP="00AC5A61">
      <w:pPr>
        <w:rPr>
          <w:rFonts w:ascii="Arial" w:hAnsi="Arial" w:cs="Arial"/>
          <w:b/>
          <w:sz w:val="22"/>
          <w:szCs w:val="22"/>
        </w:rPr>
      </w:pPr>
    </w:p>
    <w:p w14:paraId="611FE8D1" w14:textId="77777777" w:rsidR="00AC5A61" w:rsidRPr="00C55E09" w:rsidRDefault="00AC5A61" w:rsidP="00DD412B">
      <w:pPr>
        <w:numPr>
          <w:ilvl w:val="0"/>
          <w:numId w:val="1"/>
        </w:numPr>
        <w:rPr>
          <w:rFonts w:ascii="Arial" w:hAnsi="Arial" w:cs="Arial"/>
          <w:b/>
          <w:sz w:val="22"/>
          <w:szCs w:val="22"/>
        </w:rPr>
      </w:pPr>
      <w:r w:rsidRPr="00C55E09">
        <w:rPr>
          <w:rFonts w:ascii="Arial" w:hAnsi="Arial" w:cs="Arial"/>
          <w:b/>
          <w:sz w:val="22"/>
          <w:szCs w:val="22"/>
        </w:rPr>
        <w:t>Specific Responsibilities</w:t>
      </w:r>
    </w:p>
    <w:p w14:paraId="203391BD" w14:textId="77777777" w:rsidR="00AC5A61" w:rsidRPr="00C55E09" w:rsidRDefault="00AC5A61" w:rsidP="00AC5A61">
      <w:pPr>
        <w:ind w:left="720"/>
        <w:rPr>
          <w:rFonts w:ascii="Arial" w:hAnsi="Arial" w:cs="Arial"/>
          <w:b/>
          <w:sz w:val="22"/>
          <w:szCs w:val="22"/>
        </w:rPr>
      </w:pPr>
    </w:p>
    <w:p w14:paraId="52136BB3" w14:textId="77777777" w:rsidR="00C55E09"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Leadership</w:t>
      </w:r>
    </w:p>
    <w:p w14:paraId="4E17808D" w14:textId="77777777" w:rsidR="00C55E09" w:rsidRPr="00C55E09" w:rsidRDefault="00C55E09" w:rsidP="00C55E09">
      <w:pPr>
        <w:pStyle w:val="ListParagraph"/>
        <w:ind w:left="709"/>
        <w:rPr>
          <w:rFonts w:ascii="Arial" w:hAnsi="Arial" w:cs="Arial"/>
          <w:sz w:val="22"/>
          <w:szCs w:val="22"/>
        </w:rPr>
      </w:pPr>
    </w:p>
    <w:p w14:paraId="76AB88D8"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In partnership with the Head of Faculty, provide inspirational leadership and management of the area.</w:t>
      </w:r>
    </w:p>
    <w:p w14:paraId="2DADCEB1" w14:textId="77777777" w:rsidR="00C55E09" w:rsidRPr="00C55E09" w:rsidRDefault="00C55E09" w:rsidP="00C55E09">
      <w:pPr>
        <w:ind w:left="360"/>
        <w:rPr>
          <w:rFonts w:ascii="Arial" w:hAnsi="Arial" w:cs="Arial"/>
          <w:sz w:val="22"/>
          <w:szCs w:val="22"/>
        </w:rPr>
      </w:pPr>
    </w:p>
    <w:p w14:paraId="7FDF1877"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 xml:space="preserve">Line manage Lecturers (including English &amp; Maths staff), Skills Coaches and Technicians. </w:t>
      </w:r>
    </w:p>
    <w:p w14:paraId="2CBA87F7" w14:textId="77777777" w:rsidR="00C55E09" w:rsidRPr="00C55E09" w:rsidRDefault="00C55E09" w:rsidP="00C55E09">
      <w:pPr>
        <w:rPr>
          <w:rFonts w:ascii="Arial" w:hAnsi="Arial" w:cs="Arial"/>
          <w:b/>
          <w:bCs/>
          <w:sz w:val="22"/>
          <w:szCs w:val="22"/>
        </w:rPr>
      </w:pPr>
    </w:p>
    <w:p w14:paraId="0AFED697"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Coach, encourage and develop staff reports, undertaking Performance &amp; Development Reviews (PDR’s) and performance management in line with college policy.</w:t>
      </w:r>
    </w:p>
    <w:p w14:paraId="6D7B19BF" w14:textId="77777777" w:rsidR="00C55E09" w:rsidRPr="00C55E09" w:rsidRDefault="00C55E09" w:rsidP="00C55E09">
      <w:pPr>
        <w:pStyle w:val="ListParagraph"/>
        <w:ind w:left="709"/>
        <w:rPr>
          <w:rFonts w:ascii="Arial" w:hAnsi="Arial" w:cs="Arial"/>
          <w:sz w:val="22"/>
          <w:szCs w:val="22"/>
        </w:rPr>
      </w:pPr>
    </w:p>
    <w:p w14:paraId="2697ABC0"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Contribute to the development and planning of the curriculum of the area.</w:t>
      </w:r>
    </w:p>
    <w:p w14:paraId="23A4A5DD" w14:textId="77777777" w:rsidR="00C55E09" w:rsidRPr="00C55E09" w:rsidRDefault="00C55E09" w:rsidP="00C55E09">
      <w:pPr>
        <w:rPr>
          <w:rFonts w:ascii="Arial" w:hAnsi="Arial" w:cs="Arial"/>
          <w:sz w:val="22"/>
          <w:szCs w:val="22"/>
        </w:rPr>
      </w:pPr>
    </w:p>
    <w:p w14:paraId="7E7BE334"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Undertake coaching, mentoring, leadership and management, adjusting personal style as required and as appropriate.</w:t>
      </w:r>
    </w:p>
    <w:p w14:paraId="71C82C83" w14:textId="77777777" w:rsidR="00C55E09" w:rsidRPr="00C55E09" w:rsidRDefault="00C55E09" w:rsidP="00C55E09">
      <w:pPr>
        <w:rPr>
          <w:rFonts w:ascii="Arial" w:hAnsi="Arial" w:cs="Arial"/>
          <w:b/>
          <w:bCs/>
          <w:sz w:val="22"/>
          <w:szCs w:val="22"/>
        </w:rPr>
      </w:pPr>
    </w:p>
    <w:p w14:paraId="276089B7"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Proactively take responsibility for aspects of quality assurance and improvement.</w:t>
      </w:r>
    </w:p>
    <w:p w14:paraId="3D8FE927" w14:textId="77777777" w:rsidR="00C55E09" w:rsidRPr="00C55E09" w:rsidRDefault="00C55E09" w:rsidP="00C55E09">
      <w:pPr>
        <w:rPr>
          <w:rFonts w:ascii="Arial" w:hAnsi="Arial" w:cs="Arial"/>
          <w:b/>
          <w:bCs/>
          <w:sz w:val="22"/>
          <w:szCs w:val="22"/>
        </w:rPr>
      </w:pPr>
    </w:p>
    <w:p w14:paraId="54F0556F"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Maintain an effective professional working environment and where necessary discipline or take other action as a required in line with college policy.</w:t>
      </w:r>
    </w:p>
    <w:p w14:paraId="230A5C1E" w14:textId="77777777" w:rsidR="00C55E09" w:rsidRPr="00C55E09" w:rsidRDefault="00C55E09" w:rsidP="00C55E09">
      <w:pPr>
        <w:rPr>
          <w:rFonts w:ascii="Arial" w:hAnsi="Arial" w:cs="Arial"/>
          <w:b/>
          <w:bCs/>
          <w:sz w:val="22"/>
          <w:szCs w:val="22"/>
        </w:rPr>
      </w:pPr>
    </w:p>
    <w:p w14:paraId="5F7CA7BD"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Maintain appropriate records and ensure that course requirements and standards are adhered to.</w:t>
      </w:r>
    </w:p>
    <w:p w14:paraId="4C3BEA61" w14:textId="77777777" w:rsidR="00C55E09" w:rsidRPr="00C55E09" w:rsidRDefault="00C55E09" w:rsidP="00C55E09">
      <w:pPr>
        <w:rPr>
          <w:rFonts w:ascii="Arial" w:hAnsi="Arial" w:cs="Arial"/>
          <w:b/>
          <w:bCs/>
          <w:sz w:val="22"/>
          <w:szCs w:val="22"/>
        </w:rPr>
      </w:pPr>
    </w:p>
    <w:p w14:paraId="319B7A95"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To participate in internal verification, auditing and other quality monitoring processes to ensure that all learners, customers and clients always receive exemplary service and attention.</w:t>
      </w:r>
    </w:p>
    <w:p w14:paraId="34BA7CD2" w14:textId="77777777" w:rsidR="00C55E09" w:rsidRPr="00C55E09" w:rsidRDefault="00C55E09" w:rsidP="00C55E09">
      <w:pPr>
        <w:rPr>
          <w:rFonts w:ascii="Arial" w:hAnsi="Arial" w:cs="Arial"/>
          <w:b/>
          <w:bCs/>
          <w:sz w:val="22"/>
          <w:szCs w:val="22"/>
        </w:rPr>
      </w:pPr>
    </w:p>
    <w:p w14:paraId="71536432"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lastRenderedPageBreak/>
        <w:t>To complete observations and/or learning walks of staff within their curriculum area with clear targets set and to monitor development</w:t>
      </w:r>
    </w:p>
    <w:p w14:paraId="2737BF30" w14:textId="77777777" w:rsidR="00C55E09" w:rsidRPr="00C55E09" w:rsidRDefault="00C55E09" w:rsidP="00C55E09">
      <w:pPr>
        <w:rPr>
          <w:rFonts w:ascii="Arial" w:hAnsi="Arial" w:cs="Arial"/>
          <w:b/>
          <w:bCs/>
          <w:sz w:val="22"/>
          <w:szCs w:val="22"/>
        </w:rPr>
      </w:pPr>
    </w:p>
    <w:p w14:paraId="20AE5301"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To support the student discipline process and liaise with course managers and Heads of Faculty as needed in accordance with college discipline policy.</w:t>
      </w:r>
    </w:p>
    <w:p w14:paraId="5AB31A8A" w14:textId="77777777" w:rsidR="00C55E09" w:rsidRPr="00C55E09" w:rsidRDefault="00C55E09" w:rsidP="00C55E09">
      <w:pPr>
        <w:rPr>
          <w:rFonts w:ascii="Arial" w:hAnsi="Arial" w:cs="Arial"/>
          <w:b/>
          <w:bCs/>
          <w:sz w:val="22"/>
          <w:szCs w:val="22"/>
        </w:rPr>
      </w:pPr>
    </w:p>
    <w:p w14:paraId="240DFD6C" w14:textId="77777777" w:rsidR="00C55E09"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Teaching, Learning and Assessments</w:t>
      </w:r>
    </w:p>
    <w:p w14:paraId="47BFD12E" w14:textId="77777777" w:rsidR="00C55E09" w:rsidRPr="00C55E09" w:rsidRDefault="00C55E09" w:rsidP="00C55E09">
      <w:pPr>
        <w:ind w:left="720"/>
        <w:rPr>
          <w:rFonts w:ascii="Arial" w:hAnsi="Arial" w:cs="Arial"/>
          <w:b/>
          <w:sz w:val="22"/>
          <w:szCs w:val="22"/>
        </w:rPr>
      </w:pPr>
    </w:p>
    <w:p w14:paraId="24C8AD5A"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To teach 7.5 hours per week role modelling high quality teaching, learning and assessment.</w:t>
      </w:r>
    </w:p>
    <w:p w14:paraId="41AF0ECA" w14:textId="77777777" w:rsidR="00C55E09" w:rsidRPr="00C55E09" w:rsidRDefault="00C55E09" w:rsidP="00C55E09">
      <w:pPr>
        <w:ind w:left="720"/>
        <w:jc w:val="both"/>
        <w:rPr>
          <w:rFonts w:ascii="Arial" w:hAnsi="Arial" w:cs="Arial"/>
          <w:sz w:val="22"/>
          <w:szCs w:val="22"/>
        </w:rPr>
      </w:pPr>
    </w:p>
    <w:p w14:paraId="73D744F4"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Participate and lead as required in the interviewing, enrolment and induction of students.</w:t>
      </w:r>
    </w:p>
    <w:p w14:paraId="247D4239" w14:textId="77777777" w:rsidR="00C55E09" w:rsidRPr="00C55E09" w:rsidRDefault="00C55E09" w:rsidP="00C55E09">
      <w:pPr>
        <w:ind w:left="720"/>
        <w:rPr>
          <w:rFonts w:ascii="Arial" w:hAnsi="Arial" w:cs="Arial"/>
          <w:sz w:val="22"/>
          <w:szCs w:val="22"/>
        </w:rPr>
      </w:pPr>
    </w:p>
    <w:p w14:paraId="746248AA"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Ensure the curriculum area has appropriate planning in place, (stored centrally) to include as appropriate schemes of work, lesson plans and assessment plans etc</w:t>
      </w:r>
    </w:p>
    <w:p w14:paraId="798A984B" w14:textId="77777777" w:rsidR="00C55E09" w:rsidRPr="00C55E09" w:rsidRDefault="00C55E09" w:rsidP="00C55E09">
      <w:pPr>
        <w:rPr>
          <w:rFonts w:ascii="Arial" w:hAnsi="Arial" w:cs="Arial"/>
          <w:sz w:val="22"/>
          <w:szCs w:val="22"/>
        </w:rPr>
      </w:pPr>
    </w:p>
    <w:p w14:paraId="55015CDF"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 xml:space="preserve">Ensure the learning resource materials and planning documentation is up to date, reflect best practice, are reviewed and refreshed on a regular basis to the standards agreed in the College. </w:t>
      </w:r>
    </w:p>
    <w:p w14:paraId="3054B8F2" w14:textId="77777777" w:rsidR="00C55E09" w:rsidRPr="00C55E09" w:rsidRDefault="00C55E09" w:rsidP="00C55E09">
      <w:pPr>
        <w:pStyle w:val="ListParagraph"/>
        <w:rPr>
          <w:rFonts w:ascii="Arial" w:hAnsi="Arial" w:cs="Arial"/>
          <w:sz w:val="22"/>
          <w:szCs w:val="22"/>
        </w:rPr>
      </w:pPr>
    </w:p>
    <w:p w14:paraId="3D47DEE7"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Contribute to and participate in careers events, open events and parent's evenings.</w:t>
      </w:r>
    </w:p>
    <w:p w14:paraId="093F063C" w14:textId="77777777" w:rsidR="00C55E09" w:rsidRPr="00C55E09" w:rsidRDefault="00C55E09" w:rsidP="00C55E09">
      <w:pPr>
        <w:pStyle w:val="ListParagraph"/>
        <w:rPr>
          <w:rFonts w:ascii="Arial" w:hAnsi="Arial" w:cs="Arial"/>
          <w:sz w:val="22"/>
          <w:szCs w:val="22"/>
        </w:rPr>
      </w:pPr>
    </w:p>
    <w:p w14:paraId="51DED5C2"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To participate in curriculum development to meet the needs and demands of local, regional and national employers.</w:t>
      </w:r>
    </w:p>
    <w:p w14:paraId="6CBB4286" w14:textId="77777777" w:rsidR="00C55E09" w:rsidRPr="00C55E09" w:rsidRDefault="00C55E09" w:rsidP="00C55E09">
      <w:pPr>
        <w:ind w:left="720"/>
        <w:rPr>
          <w:rFonts w:ascii="Arial" w:hAnsi="Arial" w:cs="Arial"/>
          <w:sz w:val="22"/>
          <w:szCs w:val="22"/>
        </w:rPr>
      </w:pPr>
    </w:p>
    <w:p w14:paraId="66F400B8"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Maintain excellent and up to date links with relevant employers to ensure programmes are work relevant and to enhance the employability skills of students.</w:t>
      </w:r>
    </w:p>
    <w:p w14:paraId="39CC7E5E" w14:textId="77777777" w:rsidR="00C55E09" w:rsidRPr="00C55E09" w:rsidRDefault="00C55E09" w:rsidP="00C55E09">
      <w:pPr>
        <w:pStyle w:val="ListParagraph"/>
        <w:rPr>
          <w:rFonts w:ascii="Arial" w:hAnsi="Arial" w:cs="Arial"/>
          <w:sz w:val="22"/>
          <w:szCs w:val="22"/>
        </w:rPr>
      </w:pPr>
    </w:p>
    <w:p w14:paraId="7518A8B9"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Network and maintain a dialogue with, parents, employers, relevant professional bodies and stakeholders that will enhance the teaching and learning for the students and the College.</w:t>
      </w:r>
    </w:p>
    <w:p w14:paraId="4E0DB379" w14:textId="77777777" w:rsidR="00C55E09" w:rsidRPr="00C55E09" w:rsidRDefault="00C55E09" w:rsidP="00C55E09">
      <w:pPr>
        <w:rPr>
          <w:rFonts w:ascii="Arial" w:hAnsi="Arial" w:cs="Arial"/>
          <w:b/>
          <w:bCs/>
          <w:sz w:val="22"/>
          <w:szCs w:val="22"/>
        </w:rPr>
      </w:pPr>
    </w:p>
    <w:p w14:paraId="7EAB02F1" w14:textId="77777777" w:rsidR="00C55E09"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Curriculum &amp; Quality Assurance </w:t>
      </w:r>
    </w:p>
    <w:p w14:paraId="019CDD87" w14:textId="77777777" w:rsidR="00C55E09" w:rsidRPr="00C55E09" w:rsidRDefault="00C55E09" w:rsidP="00C55E09">
      <w:pPr>
        <w:rPr>
          <w:rFonts w:ascii="Arial" w:hAnsi="Arial" w:cs="Arial"/>
          <w:b/>
          <w:sz w:val="22"/>
          <w:szCs w:val="22"/>
        </w:rPr>
      </w:pPr>
    </w:p>
    <w:p w14:paraId="79EB2ED3"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Oversee the development, implementation, and review of high-quality, inclusive, and industry-relevant curricula. </w:t>
      </w:r>
    </w:p>
    <w:p w14:paraId="4E7049FE" w14:textId="77777777" w:rsidR="00C55E09" w:rsidRPr="00C55E09" w:rsidRDefault="00C55E09" w:rsidP="00C55E09">
      <w:pPr>
        <w:pStyle w:val="ListParagraph"/>
        <w:tabs>
          <w:tab w:val="left" w:pos="709"/>
        </w:tabs>
        <w:ind w:left="709"/>
        <w:rPr>
          <w:rFonts w:ascii="Arial" w:hAnsi="Arial" w:cs="Arial"/>
          <w:sz w:val="22"/>
          <w:szCs w:val="22"/>
        </w:rPr>
      </w:pPr>
    </w:p>
    <w:p w14:paraId="44D36586"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Monitor and enhance teaching standards through lesson observations, staff training, and development. </w:t>
      </w:r>
    </w:p>
    <w:p w14:paraId="7CEA8DC2" w14:textId="77777777" w:rsidR="00C55E09" w:rsidRPr="00C55E09" w:rsidRDefault="00C55E09" w:rsidP="00C55E09">
      <w:pPr>
        <w:pStyle w:val="ListParagraph"/>
        <w:tabs>
          <w:tab w:val="left" w:pos="709"/>
        </w:tabs>
        <w:ind w:left="709"/>
        <w:rPr>
          <w:rFonts w:ascii="Arial" w:hAnsi="Arial" w:cs="Arial"/>
          <w:sz w:val="22"/>
          <w:szCs w:val="22"/>
        </w:rPr>
      </w:pPr>
    </w:p>
    <w:p w14:paraId="4D4D41A3"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Lead the quality assurance and improvement process as required, supporting the embedding of high-quality assurance in the team.</w:t>
      </w:r>
    </w:p>
    <w:p w14:paraId="27DBF54A" w14:textId="77777777" w:rsidR="00C55E09" w:rsidRPr="00C55E09" w:rsidRDefault="00C55E09" w:rsidP="00C55E09">
      <w:pPr>
        <w:pStyle w:val="ListParagraph"/>
        <w:tabs>
          <w:tab w:val="left" w:pos="709"/>
        </w:tabs>
        <w:ind w:left="709"/>
        <w:rPr>
          <w:rFonts w:ascii="Arial" w:hAnsi="Arial" w:cs="Arial"/>
          <w:sz w:val="22"/>
          <w:szCs w:val="22"/>
        </w:rPr>
      </w:pPr>
    </w:p>
    <w:p w14:paraId="3C5DE103"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Ensure compliance with awarding body requirements and contribute to quality assurance processes, including self-assessment reports and external inspections. </w:t>
      </w:r>
    </w:p>
    <w:p w14:paraId="788E14B7" w14:textId="77777777" w:rsidR="00C55E09" w:rsidRPr="00C55E09" w:rsidRDefault="00C55E09" w:rsidP="00C55E09">
      <w:pPr>
        <w:pStyle w:val="ListParagraph"/>
        <w:tabs>
          <w:tab w:val="left" w:pos="709"/>
        </w:tabs>
        <w:ind w:left="709"/>
        <w:rPr>
          <w:rFonts w:ascii="Arial" w:hAnsi="Arial" w:cs="Arial"/>
          <w:sz w:val="22"/>
          <w:szCs w:val="22"/>
        </w:rPr>
      </w:pPr>
    </w:p>
    <w:p w14:paraId="7DBDAE82"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 xml:space="preserve">Support the </w:t>
      </w:r>
      <w:r w:rsidRPr="00C55E09">
        <w:rPr>
          <w:rFonts w:ascii="Arial" w:hAnsi="Arial" w:cs="Arial"/>
          <w:sz w:val="22"/>
          <w:szCs w:val="22"/>
        </w:rPr>
        <w:t>faculty</w:t>
      </w:r>
      <w:r w:rsidRPr="00C55E09">
        <w:rPr>
          <w:rFonts w:ascii="Arial" w:hAnsi="Arial" w:cs="Arial"/>
          <w:bCs/>
          <w:sz w:val="22"/>
          <w:szCs w:val="22"/>
        </w:rPr>
        <w:t xml:space="preserve"> in achieving outstanding student retention, achievement, and progression rates. </w:t>
      </w:r>
    </w:p>
    <w:p w14:paraId="70DC9F25" w14:textId="77777777" w:rsidR="00C55E09" w:rsidRPr="00C55E09" w:rsidRDefault="00C55E09" w:rsidP="00C55E09">
      <w:pPr>
        <w:ind w:left="720"/>
        <w:rPr>
          <w:rFonts w:ascii="Arial" w:hAnsi="Arial" w:cs="Arial"/>
          <w:bCs/>
          <w:sz w:val="22"/>
          <w:szCs w:val="22"/>
        </w:rPr>
      </w:pPr>
    </w:p>
    <w:p w14:paraId="5AD23A43" w14:textId="77777777" w:rsidR="00C55E09" w:rsidRPr="00C55E09" w:rsidRDefault="00C55E09" w:rsidP="00C55E09">
      <w:pPr>
        <w:ind w:left="720"/>
        <w:rPr>
          <w:rFonts w:ascii="Arial" w:hAnsi="Arial" w:cs="Arial"/>
          <w:bCs/>
          <w:sz w:val="22"/>
          <w:szCs w:val="22"/>
        </w:rPr>
      </w:pPr>
    </w:p>
    <w:p w14:paraId="4E1204DD" w14:textId="77777777" w:rsidR="00C55E09"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Student Experience &amp; Progression </w:t>
      </w:r>
    </w:p>
    <w:p w14:paraId="24517B09" w14:textId="77777777" w:rsidR="00C55E09" w:rsidRPr="00C55E09" w:rsidRDefault="00C55E09" w:rsidP="00C55E09">
      <w:pPr>
        <w:rPr>
          <w:rFonts w:ascii="Arial" w:hAnsi="Arial" w:cs="Arial"/>
          <w:b/>
          <w:sz w:val="22"/>
          <w:szCs w:val="22"/>
        </w:rPr>
      </w:pPr>
    </w:p>
    <w:p w14:paraId="64E9DF8F"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lastRenderedPageBreak/>
        <w:t>Work closely with support teams to ensure student well-being and engagement. </w:t>
      </w:r>
    </w:p>
    <w:p w14:paraId="7B32623D" w14:textId="77777777" w:rsidR="00C55E09" w:rsidRPr="00C55E09" w:rsidRDefault="00C55E09" w:rsidP="00C55E09">
      <w:pPr>
        <w:ind w:left="720"/>
        <w:rPr>
          <w:rFonts w:ascii="Arial" w:hAnsi="Arial" w:cs="Arial"/>
          <w:bCs/>
          <w:sz w:val="22"/>
          <w:szCs w:val="22"/>
        </w:rPr>
      </w:pPr>
    </w:p>
    <w:p w14:paraId="56EFB093"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Develop initiatives that enhance employability, work experience, and employer engagement. </w:t>
      </w:r>
    </w:p>
    <w:p w14:paraId="4455DF54" w14:textId="77777777" w:rsidR="00C55E09" w:rsidRPr="00C55E09" w:rsidRDefault="00C55E09" w:rsidP="00C55E09">
      <w:pPr>
        <w:ind w:left="720"/>
        <w:rPr>
          <w:rFonts w:ascii="Arial" w:hAnsi="Arial" w:cs="Arial"/>
          <w:bCs/>
          <w:sz w:val="22"/>
          <w:szCs w:val="22"/>
        </w:rPr>
      </w:pPr>
    </w:p>
    <w:p w14:paraId="2D6570E2"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Oversee student performance monitoring, ensuring timely interventions where needed. </w:t>
      </w:r>
    </w:p>
    <w:p w14:paraId="27A86000" w14:textId="77777777" w:rsidR="00C55E09" w:rsidRPr="00C55E09" w:rsidRDefault="00C55E09" w:rsidP="00C55E09">
      <w:pPr>
        <w:ind w:left="720"/>
        <w:rPr>
          <w:rFonts w:ascii="Arial" w:hAnsi="Arial" w:cs="Arial"/>
          <w:bCs/>
          <w:sz w:val="22"/>
          <w:szCs w:val="22"/>
        </w:rPr>
      </w:pPr>
    </w:p>
    <w:p w14:paraId="0177A7EF" w14:textId="77777777" w:rsidR="00C55E09"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Resource &amp; Budget Management </w:t>
      </w:r>
    </w:p>
    <w:p w14:paraId="66723DAF" w14:textId="77777777" w:rsidR="00C55E09" w:rsidRPr="00C55E09" w:rsidRDefault="00C55E09" w:rsidP="00C55E09">
      <w:pPr>
        <w:rPr>
          <w:rFonts w:ascii="Arial" w:hAnsi="Arial" w:cs="Arial"/>
          <w:b/>
          <w:sz w:val="22"/>
          <w:szCs w:val="22"/>
        </w:rPr>
      </w:pPr>
    </w:p>
    <w:p w14:paraId="47B555D1"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Support the Head of Faculty in managing faculty resources effectively, including budgets, staffing, and learning materials. </w:t>
      </w:r>
    </w:p>
    <w:p w14:paraId="12A9FFCE" w14:textId="77777777" w:rsidR="00C55E09" w:rsidRPr="00C55E09" w:rsidRDefault="00C55E09" w:rsidP="00C55E09">
      <w:pPr>
        <w:ind w:left="720"/>
        <w:rPr>
          <w:rFonts w:ascii="Arial" w:hAnsi="Arial" w:cs="Arial"/>
          <w:bCs/>
          <w:sz w:val="22"/>
          <w:szCs w:val="22"/>
        </w:rPr>
      </w:pPr>
    </w:p>
    <w:p w14:paraId="1EC74340"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Identify funding and partnership opportunities to enhance faculty provision. </w:t>
      </w:r>
    </w:p>
    <w:p w14:paraId="5D6BB7AE" w14:textId="77777777" w:rsidR="00C55E09" w:rsidRPr="00C55E09" w:rsidRDefault="00C55E09" w:rsidP="00C55E09">
      <w:pPr>
        <w:ind w:left="720"/>
        <w:rPr>
          <w:rFonts w:ascii="Arial" w:hAnsi="Arial" w:cs="Arial"/>
          <w:bCs/>
          <w:sz w:val="22"/>
          <w:szCs w:val="22"/>
        </w:rPr>
      </w:pPr>
    </w:p>
    <w:p w14:paraId="0872685A" w14:textId="77777777" w:rsidR="00C55E09"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Stakeholder Engagement</w:t>
      </w:r>
    </w:p>
    <w:p w14:paraId="281A0BE1" w14:textId="77777777" w:rsidR="00C55E09" w:rsidRPr="00C55E09" w:rsidRDefault="00C55E09" w:rsidP="00C55E09">
      <w:pPr>
        <w:rPr>
          <w:rFonts w:ascii="Arial" w:hAnsi="Arial" w:cs="Arial"/>
          <w:b/>
          <w:sz w:val="22"/>
          <w:szCs w:val="22"/>
        </w:rPr>
      </w:pPr>
      <w:r w:rsidRPr="00C55E09">
        <w:rPr>
          <w:rFonts w:ascii="Arial" w:hAnsi="Arial" w:cs="Arial"/>
          <w:b/>
          <w:sz w:val="22"/>
          <w:szCs w:val="22"/>
        </w:rPr>
        <w:t> </w:t>
      </w:r>
    </w:p>
    <w:p w14:paraId="0A467FA6"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Develop strong links with employers, professional bodies, and industry partners to enhance curriculum relevance and student opportunities. </w:t>
      </w:r>
    </w:p>
    <w:p w14:paraId="4D9BACAA" w14:textId="77777777" w:rsidR="00C55E09" w:rsidRPr="00C55E09" w:rsidRDefault="00C55E09" w:rsidP="00C55E09">
      <w:pPr>
        <w:ind w:left="720"/>
        <w:rPr>
          <w:rFonts w:ascii="Arial" w:hAnsi="Arial" w:cs="Arial"/>
          <w:bCs/>
          <w:sz w:val="22"/>
          <w:szCs w:val="22"/>
        </w:rPr>
      </w:pPr>
    </w:p>
    <w:p w14:paraId="683BD9C9" w14:textId="77777777" w:rsidR="00C55E09" w:rsidRPr="00C55E09" w:rsidRDefault="00C55E09" w:rsidP="00C55E09">
      <w:pPr>
        <w:pStyle w:val="ListParagraph"/>
        <w:numPr>
          <w:ilvl w:val="2"/>
          <w:numId w:val="1"/>
        </w:numPr>
        <w:tabs>
          <w:tab w:val="left" w:pos="709"/>
        </w:tabs>
        <w:contextualSpacing/>
        <w:rPr>
          <w:rFonts w:ascii="Arial" w:hAnsi="Arial" w:cs="Arial"/>
          <w:sz w:val="22"/>
          <w:szCs w:val="22"/>
        </w:rPr>
      </w:pPr>
      <w:r w:rsidRPr="00C55E09">
        <w:rPr>
          <w:rFonts w:ascii="Arial" w:hAnsi="Arial" w:cs="Arial"/>
          <w:sz w:val="22"/>
          <w:szCs w:val="22"/>
        </w:rPr>
        <w:t>Foster collaboration with other faculties and external organisations to drive innovation and best practices. </w:t>
      </w:r>
    </w:p>
    <w:p w14:paraId="5B1EE0AA" w14:textId="77777777" w:rsidR="00C55E09" w:rsidRPr="00C55E09" w:rsidRDefault="00C55E09" w:rsidP="00C55E09">
      <w:pPr>
        <w:ind w:left="720"/>
        <w:rPr>
          <w:rFonts w:ascii="Arial" w:hAnsi="Arial" w:cs="Arial"/>
          <w:bCs/>
          <w:sz w:val="22"/>
          <w:szCs w:val="22"/>
        </w:rPr>
      </w:pPr>
    </w:p>
    <w:p w14:paraId="4A9DC222"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Work closely with the Head of Employer Partnerships and Skills to develop skills-based learning and apprenticeship programs that align with industry needs. </w:t>
      </w:r>
    </w:p>
    <w:p w14:paraId="212D6D2B" w14:textId="77777777" w:rsidR="00C55E09" w:rsidRPr="00C55E09" w:rsidRDefault="00C55E09" w:rsidP="00C55E09">
      <w:pPr>
        <w:ind w:left="720"/>
        <w:rPr>
          <w:rFonts w:ascii="Arial" w:hAnsi="Arial" w:cs="Arial"/>
          <w:bCs/>
          <w:sz w:val="22"/>
          <w:szCs w:val="22"/>
        </w:rPr>
      </w:pPr>
    </w:p>
    <w:p w14:paraId="66C1C3CA" w14:textId="77777777" w:rsidR="00C55E09" w:rsidRPr="00C55E09" w:rsidRDefault="00C55E09" w:rsidP="00C55E09">
      <w:pPr>
        <w:pStyle w:val="ListParagraph"/>
        <w:numPr>
          <w:ilvl w:val="2"/>
          <w:numId w:val="1"/>
        </w:numPr>
        <w:tabs>
          <w:tab w:val="left" w:pos="709"/>
        </w:tabs>
        <w:contextualSpacing/>
        <w:rPr>
          <w:rFonts w:ascii="Arial" w:hAnsi="Arial" w:cs="Arial"/>
          <w:bCs/>
          <w:sz w:val="22"/>
          <w:szCs w:val="22"/>
        </w:rPr>
      </w:pPr>
      <w:r w:rsidRPr="00C55E09">
        <w:rPr>
          <w:rFonts w:ascii="Arial" w:hAnsi="Arial" w:cs="Arial"/>
          <w:bCs/>
          <w:sz w:val="22"/>
          <w:szCs w:val="22"/>
        </w:rPr>
        <w:t>Collaborate with the Head of Digital Innovation to integrate digital learning strategies and innovative technologies into the curriculum. </w:t>
      </w:r>
    </w:p>
    <w:p w14:paraId="32810CED" w14:textId="77777777" w:rsidR="00C55E09" w:rsidRPr="00C55E09" w:rsidRDefault="00C55E09" w:rsidP="00C55E09">
      <w:pPr>
        <w:pStyle w:val="ListParagraph"/>
        <w:rPr>
          <w:rFonts w:ascii="Arial" w:hAnsi="Arial" w:cs="Arial"/>
          <w:sz w:val="22"/>
          <w:szCs w:val="22"/>
        </w:rPr>
      </w:pPr>
    </w:p>
    <w:p w14:paraId="756AC424" w14:textId="417B7498" w:rsidR="001859E0" w:rsidRPr="00C55E09" w:rsidRDefault="00C55E09" w:rsidP="00C55E09">
      <w:pPr>
        <w:pStyle w:val="ListParagraph"/>
        <w:numPr>
          <w:ilvl w:val="1"/>
          <w:numId w:val="1"/>
        </w:numPr>
        <w:contextualSpacing/>
        <w:rPr>
          <w:rFonts w:ascii="Arial" w:hAnsi="Arial" w:cs="Arial"/>
          <w:b/>
          <w:bCs/>
          <w:sz w:val="22"/>
          <w:szCs w:val="22"/>
        </w:rPr>
      </w:pPr>
      <w:r w:rsidRPr="00C55E09">
        <w:rPr>
          <w:rFonts w:ascii="Arial" w:hAnsi="Arial" w:cs="Arial"/>
          <w:b/>
          <w:bCs/>
          <w:sz w:val="22"/>
          <w:szCs w:val="22"/>
        </w:rPr>
        <w:t>Additional Duties</w:t>
      </w:r>
    </w:p>
    <w:p w14:paraId="1BF39A08" w14:textId="77777777" w:rsidR="001A660F" w:rsidRPr="00C55E09" w:rsidRDefault="001A660F" w:rsidP="00143AD2">
      <w:pPr>
        <w:pStyle w:val="ListParagraph"/>
        <w:jc w:val="both"/>
        <w:rPr>
          <w:rFonts w:ascii="Arial" w:hAnsi="Arial" w:cs="Arial"/>
          <w:sz w:val="22"/>
          <w:szCs w:val="22"/>
        </w:rPr>
      </w:pPr>
    </w:p>
    <w:p w14:paraId="6B68EF9C" w14:textId="77777777" w:rsidR="00652A29" w:rsidRPr="00C55E09" w:rsidRDefault="00652A29" w:rsidP="00652A29">
      <w:pPr>
        <w:numPr>
          <w:ilvl w:val="1"/>
          <w:numId w:val="1"/>
        </w:numPr>
        <w:jc w:val="both"/>
        <w:rPr>
          <w:rFonts w:ascii="Arial" w:hAnsi="Arial" w:cs="Arial"/>
          <w:sz w:val="22"/>
          <w:szCs w:val="22"/>
        </w:rPr>
      </w:pPr>
      <w:r w:rsidRPr="00C55E09">
        <w:rPr>
          <w:rFonts w:ascii="Arial" w:hAnsi="Arial" w:cs="Arial"/>
          <w:sz w:val="22"/>
          <w:szCs w:val="22"/>
        </w:rPr>
        <w:t>To promote and adhere to the College’s Safeguarding Policies and Procedures</w:t>
      </w:r>
      <w:r w:rsidR="00AD17DC" w:rsidRPr="00C55E09">
        <w:rPr>
          <w:rFonts w:ascii="Arial" w:hAnsi="Arial" w:cs="Arial"/>
          <w:sz w:val="22"/>
          <w:szCs w:val="22"/>
        </w:rPr>
        <w:t>.</w:t>
      </w:r>
    </w:p>
    <w:p w14:paraId="33BD112F" w14:textId="77777777" w:rsidR="00652A29" w:rsidRPr="00C55E09" w:rsidRDefault="00652A29" w:rsidP="00652A29">
      <w:pPr>
        <w:pStyle w:val="ListParagraph"/>
        <w:rPr>
          <w:rFonts w:ascii="Arial" w:hAnsi="Arial" w:cs="Arial"/>
          <w:sz w:val="22"/>
          <w:szCs w:val="22"/>
        </w:rPr>
      </w:pPr>
    </w:p>
    <w:p w14:paraId="774905EC" w14:textId="77777777" w:rsidR="00652A29" w:rsidRPr="00C55E09" w:rsidRDefault="00652A29" w:rsidP="00652A29">
      <w:pPr>
        <w:numPr>
          <w:ilvl w:val="1"/>
          <w:numId w:val="1"/>
        </w:numPr>
        <w:jc w:val="both"/>
        <w:rPr>
          <w:rFonts w:ascii="Arial" w:hAnsi="Arial" w:cs="Arial"/>
          <w:sz w:val="22"/>
          <w:szCs w:val="22"/>
        </w:rPr>
      </w:pPr>
      <w:r w:rsidRPr="00C55E09">
        <w:rPr>
          <w:rFonts w:ascii="Arial" w:hAnsi="Arial" w:cs="Arial"/>
          <w:sz w:val="22"/>
          <w:szCs w:val="22"/>
        </w:rPr>
        <w:t>To promote and adhere to the College’s Health &amp; Safety Policies and Procedures</w:t>
      </w:r>
      <w:r w:rsidR="00AD17DC" w:rsidRPr="00C55E09">
        <w:rPr>
          <w:rFonts w:ascii="Arial" w:hAnsi="Arial" w:cs="Arial"/>
          <w:sz w:val="22"/>
          <w:szCs w:val="22"/>
        </w:rPr>
        <w:t>.</w:t>
      </w:r>
    </w:p>
    <w:p w14:paraId="4775245F" w14:textId="77777777" w:rsidR="00652A29" w:rsidRPr="00C55E09" w:rsidRDefault="00652A29" w:rsidP="00652A29">
      <w:pPr>
        <w:pStyle w:val="ListParagraph"/>
        <w:rPr>
          <w:rFonts w:ascii="Arial" w:hAnsi="Arial" w:cs="Arial"/>
          <w:sz w:val="22"/>
          <w:szCs w:val="22"/>
        </w:rPr>
      </w:pPr>
    </w:p>
    <w:p w14:paraId="7401313E" w14:textId="77777777" w:rsidR="00652A29" w:rsidRPr="00C55E09" w:rsidRDefault="00652A29" w:rsidP="00652A29">
      <w:pPr>
        <w:numPr>
          <w:ilvl w:val="1"/>
          <w:numId w:val="1"/>
        </w:numPr>
        <w:jc w:val="both"/>
        <w:rPr>
          <w:rFonts w:ascii="Arial" w:hAnsi="Arial" w:cs="Arial"/>
          <w:sz w:val="22"/>
          <w:szCs w:val="22"/>
        </w:rPr>
      </w:pPr>
      <w:r w:rsidRPr="00C55E09">
        <w:rPr>
          <w:rFonts w:ascii="Arial" w:hAnsi="Arial" w:cs="Arial"/>
          <w:sz w:val="22"/>
          <w:szCs w:val="22"/>
        </w:rPr>
        <w:t xml:space="preserve">To manage student conduct in accordance with </w:t>
      </w:r>
      <w:proofErr w:type="gramStart"/>
      <w:r w:rsidRPr="00C55E09">
        <w:rPr>
          <w:rFonts w:ascii="Arial" w:hAnsi="Arial" w:cs="Arial"/>
          <w:sz w:val="22"/>
          <w:szCs w:val="22"/>
        </w:rPr>
        <w:t>College</w:t>
      </w:r>
      <w:proofErr w:type="gramEnd"/>
      <w:r w:rsidRPr="00C55E09">
        <w:rPr>
          <w:rFonts w:ascii="Arial" w:hAnsi="Arial" w:cs="Arial"/>
          <w:sz w:val="22"/>
          <w:szCs w:val="22"/>
        </w:rPr>
        <w:t xml:space="preserve"> policies.</w:t>
      </w:r>
      <w:r w:rsidRPr="00C55E09">
        <w:rPr>
          <w:rFonts w:ascii="Arial" w:hAnsi="Arial" w:cs="Arial"/>
          <w:sz w:val="22"/>
          <w:szCs w:val="22"/>
        </w:rPr>
        <w:br/>
      </w:r>
    </w:p>
    <w:p w14:paraId="6CCB0477" w14:textId="77777777" w:rsidR="001A660F" w:rsidRPr="00C55E09" w:rsidRDefault="00AC5A61" w:rsidP="00DD412B">
      <w:pPr>
        <w:numPr>
          <w:ilvl w:val="1"/>
          <w:numId w:val="1"/>
        </w:numPr>
        <w:jc w:val="both"/>
        <w:rPr>
          <w:rFonts w:ascii="Arial" w:hAnsi="Arial" w:cs="Arial"/>
          <w:sz w:val="22"/>
          <w:szCs w:val="22"/>
        </w:rPr>
      </w:pPr>
      <w:r w:rsidRPr="00C55E09">
        <w:rPr>
          <w:rFonts w:ascii="Arial" w:hAnsi="Arial" w:cs="Arial"/>
          <w:sz w:val="22"/>
          <w:szCs w:val="22"/>
        </w:rPr>
        <w:t xml:space="preserve">Promote the welfare of young people and vulnerable groups in all aspects of </w:t>
      </w:r>
      <w:proofErr w:type="gramStart"/>
      <w:r w:rsidRPr="00C55E09">
        <w:rPr>
          <w:rFonts w:ascii="Arial" w:hAnsi="Arial" w:cs="Arial"/>
          <w:sz w:val="22"/>
          <w:szCs w:val="22"/>
        </w:rPr>
        <w:t>College</w:t>
      </w:r>
      <w:proofErr w:type="gramEnd"/>
      <w:r w:rsidRPr="00C55E09">
        <w:rPr>
          <w:rFonts w:ascii="Arial" w:hAnsi="Arial" w:cs="Arial"/>
          <w:sz w:val="22"/>
          <w:szCs w:val="22"/>
        </w:rPr>
        <w:t xml:space="preserve"> life and to ensure safeguarding arrangements are </w:t>
      </w:r>
      <w:proofErr w:type="gramStart"/>
      <w:r w:rsidRPr="00C55E09">
        <w:rPr>
          <w:rFonts w:ascii="Arial" w:hAnsi="Arial" w:cs="Arial"/>
          <w:sz w:val="22"/>
          <w:szCs w:val="22"/>
        </w:rPr>
        <w:t>adhered to at all times</w:t>
      </w:r>
      <w:proofErr w:type="gramEnd"/>
      <w:r w:rsidRPr="00C55E09">
        <w:rPr>
          <w:rFonts w:ascii="Arial" w:hAnsi="Arial" w:cs="Arial"/>
          <w:sz w:val="22"/>
          <w:szCs w:val="22"/>
        </w:rPr>
        <w:t xml:space="preserve">. </w:t>
      </w:r>
    </w:p>
    <w:p w14:paraId="43774DA1" w14:textId="77777777" w:rsidR="001A660F" w:rsidRPr="00C55E09" w:rsidRDefault="001A660F" w:rsidP="00143AD2">
      <w:pPr>
        <w:pStyle w:val="ListParagraph"/>
        <w:jc w:val="both"/>
        <w:rPr>
          <w:rFonts w:ascii="Arial" w:hAnsi="Arial" w:cs="Arial"/>
          <w:sz w:val="22"/>
          <w:szCs w:val="22"/>
        </w:rPr>
      </w:pPr>
    </w:p>
    <w:p w14:paraId="52E9F1D4" w14:textId="6B9B2FEA" w:rsidR="001A660F" w:rsidRPr="00C55E09" w:rsidRDefault="00AC5A61" w:rsidP="00DD412B">
      <w:pPr>
        <w:numPr>
          <w:ilvl w:val="1"/>
          <w:numId w:val="1"/>
        </w:numPr>
        <w:jc w:val="both"/>
        <w:rPr>
          <w:rFonts w:ascii="Arial" w:hAnsi="Arial" w:cs="Arial"/>
          <w:sz w:val="22"/>
          <w:szCs w:val="22"/>
        </w:rPr>
      </w:pPr>
      <w:r w:rsidRPr="00C55E09">
        <w:rPr>
          <w:rFonts w:ascii="Arial" w:hAnsi="Arial" w:cs="Arial"/>
          <w:sz w:val="22"/>
          <w:szCs w:val="22"/>
        </w:rPr>
        <w:t>The active promotion of and commitment to best practice in equity</w:t>
      </w:r>
      <w:r w:rsidR="00F004B1" w:rsidRPr="00C55E09">
        <w:rPr>
          <w:rFonts w:ascii="Arial" w:hAnsi="Arial" w:cs="Arial"/>
          <w:sz w:val="22"/>
          <w:szCs w:val="22"/>
        </w:rPr>
        <w:t>,</w:t>
      </w:r>
      <w:r w:rsidRPr="00C55E09">
        <w:rPr>
          <w:rFonts w:ascii="Arial" w:hAnsi="Arial" w:cs="Arial"/>
          <w:sz w:val="22"/>
          <w:szCs w:val="22"/>
        </w:rPr>
        <w:t xml:space="preserve"> diversity</w:t>
      </w:r>
      <w:r w:rsidR="00F004B1" w:rsidRPr="00C55E09">
        <w:rPr>
          <w:rFonts w:ascii="Arial" w:hAnsi="Arial" w:cs="Arial"/>
          <w:sz w:val="22"/>
          <w:szCs w:val="22"/>
        </w:rPr>
        <w:t xml:space="preserve"> &amp; inclusion</w:t>
      </w:r>
      <w:r w:rsidRPr="00C55E09">
        <w:rPr>
          <w:rFonts w:ascii="Arial" w:hAnsi="Arial" w:cs="Arial"/>
          <w:sz w:val="22"/>
          <w:szCs w:val="22"/>
        </w:rPr>
        <w:t xml:space="preserve">. </w:t>
      </w:r>
    </w:p>
    <w:p w14:paraId="73EF31C5" w14:textId="77777777" w:rsidR="001A660F" w:rsidRPr="00C55E09" w:rsidRDefault="001A660F" w:rsidP="00143AD2">
      <w:pPr>
        <w:pStyle w:val="ListParagraph"/>
        <w:jc w:val="both"/>
        <w:rPr>
          <w:rFonts w:ascii="Arial" w:hAnsi="Arial" w:cs="Arial"/>
          <w:sz w:val="22"/>
          <w:szCs w:val="22"/>
        </w:rPr>
      </w:pPr>
    </w:p>
    <w:p w14:paraId="3A555804" w14:textId="77777777" w:rsidR="001A660F" w:rsidRPr="00C55E09" w:rsidRDefault="009C4F52" w:rsidP="00DD412B">
      <w:pPr>
        <w:numPr>
          <w:ilvl w:val="1"/>
          <w:numId w:val="1"/>
        </w:numPr>
        <w:jc w:val="both"/>
        <w:rPr>
          <w:rFonts w:ascii="Arial" w:hAnsi="Arial" w:cs="Arial"/>
          <w:sz w:val="22"/>
          <w:szCs w:val="22"/>
        </w:rPr>
      </w:pPr>
      <w:proofErr w:type="gramStart"/>
      <w:r w:rsidRPr="00C55E09">
        <w:rPr>
          <w:rFonts w:ascii="Arial" w:hAnsi="Arial" w:cs="Arial"/>
          <w:sz w:val="22"/>
          <w:szCs w:val="22"/>
        </w:rPr>
        <w:t>Contribute and d</w:t>
      </w:r>
      <w:r w:rsidR="00AC5A61" w:rsidRPr="00C55E09">
        <w:rPr>
          <w:rFonts w:ascii="Arial" w:hAnsi="Arial" w:cs="Arial"/>
          <w:sz w:val="22"/>
          <w:szCs w:val="22"/>
        </w:rPr>
        <w:t>emonstrate fully and at all times</w:t>
      </w:r>
      <w:proofErr w:type="gramEnd"/>
      <w:r w:rsidR="00AC5A61" w:rsidRPr="00C55E09">
        <w:rPr>
          <w:rFonts w:ascii="Arial" w:hAnsi="Arial" w:cs="Arial"/>
          <w:sz w:val="22"/>
          <w:szCs w:val="22"/>
        </w:rPr>
        <w:t xml:space="preserve"> the </w:t>
      </w:r>
      <w:r w:rsidRPr="00C55E09">
        <w:rPr>
          <w:rFonts w:ascii="Arial" w:hAnsi="Arial" w:cs="Arial"/>
          <w:sz w:val="22"/>
          <w:szCs w:val="22"/>
        </w:rPr>
        <w:t xml:space="preserve">positive promotion and role modelling of the College core values, </w:t>
      </w:r>
      <w:r w:rsidR="00AC5A61" w:rsidRPr="00C55E09">
        <w:rPr>
          <w:rFonts w:ascii="Arial" w:hAnsi="Arial" w:cs="Arial"/>
          <w:sz w:val="22"/>
          <w:szCs w:val="22"/>
        </w:rPr>
        <w:t>generic competencies</w:t>
      </w:r>
      <w:r w:rsidR="001A660F" w:rsidRPr="00C55E09">
        <w:rPr>
          <w:rFonts w:ascii="Arial" w:hAnsi="Arial" w:cs="Arial"/>
          <w:sz w:val="22"/>
          <w:szCs w:val="22"/>
        </w:rPr>
        <w:t xml:space="preserve"> and professional behaviours </w:t>
      </w:r>
      <w:r w:rsidR="00AC5A61" w:rsidRPr="00C55E09">
        <w:rPr>
          <w:rFonts w:ascii="Arial" w:hAnsi="Arial" w:cs="Arial"/>
          <w:sz w:val="22"/>
          <w:szCs w:val="22"/>
        </w:rPr>
        <w:t>expected of all staff employed by Moulton College.</w:t>
      </w:r>
    </w:p>
    <w:p w14:paraId="771E5842" w14:textId="77777777" w:rsidR="001A660F" w:rsidRPr="00C55E09" w:rsidRDefault="001A660F" w:rsidP="00143AD2">
      <w:pPr>
        <w:pStyle w:val="ListParagraph"/>
        <w:jc w:val="both"/>
        <w:rPr>
          <w:rFonts w:ascii="Arial" w:hAnsi="Arial" w:cs="Arial"/>
          <w:sz w:val="22"/>
          <w:szCs w:val="22"/>
        </w:rPr>
      </w:pPr>
    </w:p>
    <w:p w14:paraId="622CCEC4" w14:textId="77777777" w:rsidR="00AC5A61" w:rsidRPr="00C55E09" w:rsidRDefault="00AC5A61" w:rsidP="00DD412B">
      <w:pPr>
        <w:numPr>
          <w:ilvl w:val="1"/>
          <w:numId w:val="1"/>
        </w:numPr>
        <w:jc w:val="both"/>
        <w:rPr>
          <w:rFonts w:ascii="Arial" w:hAnsi="Arial" w:cs="Arial"/>
          <w:sz w:val="22"/>
          <w:szCs w:val="22"/>
        </w:rPr>
      </w:pPr>
      <w:r w:rsidRPr="00C55E09">
        <w:rPr>
          <w:rFonts w:ascii="Arial" w:hAnsi="Arial" w:cs="Arial"/>
          <w:sz w:val="22"/>
          <w:szCs w:val="22"/>
        </w:rPr>
        <w:t xml:space="preserve">Undertake any other duties as required by the </w:t>
      </w:r>
      <w:proofErr w:type="gramStart"/>
      <w:r w:rsidRPr="00C55E09">
        <w:rPr>
          <w:rFonts w:ascii="Arial" w:hAnsi="Arial" w:cs="Arial"/>
          <w:sz w:val="22"/>
          <w:szCs w:val="22"/>
        </w:rPr>
        <w:t>Principal</w:t>
      </w:r>
      <w:proofErr w:type="gramEnd"/>
      <w:r w:rsidRPr="00C55E09">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C55E09" w:rsidRDefault="00AC5A61" w:rsidP="00143AD2">
      <w:pPr>
        <w:ind w:left="720"/>
        <w:jc w:val="both"/>
        <w:rPr>
          <w:rFonts w:ascii="Arial" w:hAnsi="Arial" w:cs="Arial"/>
          <w:sz w:val="22"/>
          <w:szCs w:val="22"/>
        </w:rPr>
      </w:pPr>
    </w:p>
    <w:p w14:paraId="1AB15891" w14:textId="77777777" w:rsidR="00AC5A61" w:rsidRPr="00C55E09" w:rsidRDefault="00AC5A61" w:rsidP="00143AD2">
      <w:pPr>
        <w:ind w:left="720"/>
        <w:jc w:val="both"/>
        <w:rPr>
          <w:rFonts w:ascii="Arial" w:hAnsi="Arial" w:cs="Arial"/>
          <w:b/>
          <w:sz w:val="22"/>
          <w:szCs w:val="22"/>
        </w:rPr>
      </w:pPr>
    </w:p>
    <w:p w14:paraId="209F645B" w14:textId="0B4FDA9B" w:rsidR="00E60E80" w:rsidRPr="00C55E09" w:rsidRDefault="00E60E80" w:rsidP="00AE68CA">
      <w:pPr>
        <w:jc w:val="both"/>
        <w:rPr>
          <w:rFonts w:ascii="Arial" w:hAnsi="Arial" w:cs="Arial"/>
          <w:b/>
          <w:sz w:val="22"/>
          <w:szCs w:val="22"/>
        </w:rPr>
      </w:pPr>
      <w:r w:rsidRPr="00C55E09">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w:t>
      </w:r>
      <w:r w:rsidRPr="00C55E09">
        <w:rPr>
          <w:rFonts w:ascii="Arial" w:hAnsi="Arial" w:cs="Arial"/>
          <w:sz w:val="22"/>
          <w:szCs w:val="22"/>
        </w:rPr>
        <w:lastRenderedPageBreak/>
        <w:t xml:space="preserve">the post holder.  All members of staff are appointed to the College as a whole and may reasonably be asked to undertake similar or related duties in an operational area or </w:t>
      </w:r>
      <w:r w:rsidR="00F32865" w:rsidRPr="00C55E09">
        <w:rPr>
          <w:rFonts w:ascii="Arial" w:hAnsi="Arial" w:cs="Arial"/>
          <w:sz w:val="22"/>
          <w:szCs w:val="22"/>
        </w:rPr>
        <w:t>school</w:t>
      </w:r>
      <w:r w:rsidRPr="00C55E09">
        <w:rPr>
          <w:rFonts w:ascii="Arial" w:hAnsi="Arial" w:cs="Arial"/>
          <w:sz w:val="22"/>
          <w:szCs w:val="22"/>
        </w:rPr>
        <w:t xml:space="preserve"> other than that to which they were originally appointed.</w:t>
      </w:r>
    </w:p>
    <w:p w14:paraId="1DD9BAF2" w14:textId="77777777" w:rsidR="00621140" w:rsidRPr="00C55E09" w:rsidRDefault="00621140" w:rsidP="00621140">
      <w:pPr>
        <w:rPr>
          <w:rFonts w:ascii="Arial" w:hAnsi="Arial" w:cs="Arial"/>
          <w:sz w:val="22"/>
          <w:szCs w:val="22"/>
        </w:rPr>
      </w:pPr>
    </w:p>
    <w:p w14:paraId="44E59F1E" w14:textId="77777777" w:rsidR="00262B7A" w:rsidRPr="00C55E09" w:rsidRDefault="00262B7A" w:rsidP="00621140">
      <w:pPr>
        <w:rPr>
          <w:rFonts w:ascii="Arial" w:hAnsi="Arial" w:cs="Arial"/>
          <w:sz w:val="22"/>
          <w:szCs w:val="22"/>
        </w:rPr>
      </w:pPr>
    </w:p>
    <w:p w14:paraId="38162D7F" w14:textId="77777777" w:rsidR="00262B7A" w:rsidRPr="00C55E09" w:rsidRDefault="00262B7A" w:rsidP="00262B7A">
      <w:pPr>
        <w:rPr>
          <w:rFonts w:ascii="Arial" w:hAnsi="Arial" w:cs="Arial"/>
          <w:sz w:val="22"/>
          <w:szCs w:val="22"/>
        </w:rPr>
      </w:pPr>
      <w:bookmarkStart w:id="0" w:name="_Hlk182171062"/>
      <w:r w:rsidRPr="00C55E09">
        <w:rPr>
          <w:rFonts w:ascii="Arial" w:hAnsi="Arial" w:cs="Arial"/>
          <w:sz w:val="22"/>
          <w:szCs w:val="22"/>
          <w:u w:val="single"/>
        </w:rPr>
        <w:t xml:space="preserve">Core </w:t>
      </w:r>
      <w:proofErr w:type="gramStart"/>
      <w:r w:rsidRPr="00C55E09">
        <w:rPr>
          <w:rFonts w:ascii="Arial" w:hAnsi="Arial" w:cs="Arial"/>
          <w:sz w:val="22"/>
          <w:szCs w:val="22"/>
          <w:u w:val="single"/>
        </w:rPr>
        <w:t>Benefits</w:t>
      </w:r>
      <w:r w:rsidRPr="00C55E09">
        <w:rPr>
          <w:rFonts w:ascii="Arial" w:hAnsi="Arial" w:cs="Arial"/>
          <w:sz w:val="22"/>
          <w:szCs w:val="22"/>
        </w:rPr>
        <w:t>;</w:t>
      </w:r>
      <w:proofErr w:type="gramEnd"/>
    </w:p>
    <w:p w14:paraId="45DC34AF" w14:textId="3D1A0C78" w:rsidR="00262B7A" w:rsidRPr="00C55E09" w:rsidRDefault="002A2E97" w:rsidP="00262B7A">
      <w:pPr>
        <w:rPr>
          <w:rFonts w:ascii="Arial" w:hAnsi="Arial" w:cs="Arial"/>
          <w:sz w:val="22"/>
          <w:szCs w:val="22"/>
        </w:rPr>
      </w:pPr>
      <w:r w:rsidRPr="00C55E09">
        <w:rPr>
          <w:rFonts w:ascii="Arial" w:hAnsi="Arial" w:cs="Arial"/>
          <w:sz w:val="22"/>
          <w:szCs w:val="22"/>
        </w:rPr>
        <w:t>Teachers’</w:t>
      </w:r>
      <w:r w:rsidR="00262B7A" w:rsidRPr="00C55E09">
        <w:rPr>
          <w:rFonts w:ascii="Arial" w:hAnsi="Arial" w:cs="Arial"/>
          <w:sz w:val="22"/>
          <w:szCs w:val="22"/>
        </w:rPr>
        <w:t xml:space="preserve"> Pension Scheme</w:t>
      </w:r>
      <w:r w:rsidR="00262B7A" w:rsidRPr="00C55E09">
        <w:rPr>
          <w:rFonts w:ascii="Arial" w:hAnsi="Arial" w:cs="Arial"/>
          <w:sz w:val="22"/>
          <w:szCs w:val="22"/>
        </w:rPr>
        <w:tab/>
      </w:r>
      <w:r w:rsidR="00C55E09" w:rsidRPr="00C55E09">
        <w:rPr>
          <w:rFonts w:ascii="Arial" w:hAnsi="Arial" w:cs="Arial"/>
          <w:sz w:val="22"/>
          <w:szCs w:val="22"/>
        </w:rPr>
        <w:tab/>
      </w:r>
      <w:r w:rsidR="00C55E09" w:rsidRPr="00C55E09">
        <w:rPr>
          <w:rFonts w:ascii="Arial" w:hAnsi="Arial" w:cs="Arial"/>
          <w:sz w:val="22"/>
          <w:szCs w:val="22"/>
        </w:rPr>
        <w:tab/>
      </w:r>
      <w:r w:rsidR="00C55E09" w:rsidRPr="00C55E09">
        <w:rPr>
          <w:rFonts w:ascii="Arial" w:hAnsi="Arial" w:cs="Arial"/>
          <w:sz w:val="22"/>
          <w:szCs w:val="22"/>
        </w:rPr>
        <w:tab/>
      </w:r>
      <w:r w:rsidR="00262B7A" w:rsidRPr="00C55E09">
        <w:rPr>
          <w:rFonts w:ascii="Arial" w:hAnsi="Arial" w:cs="Arial"/>
          <w:sz w:val="22"/>
          <w:szCs w:val="22"/>
        </w:rPr>
        <w:t>Health Cash Plan</w:t>
      </w:r>
      <w:r w:rsidRPr="00C55E09">
        <w:rPr>
          <w:rFonts w:ascii="Arial" w:hAnsi="Arial" w:cs="Arial"/>
          <w:sz w:val="22"/>
          <w:szCs w:val="22"/>
        </w:rPr>
        <w:t>*</w:t>
      </w:r>
    </w:p>
    <w:p w14:paraId="61EDB31F" w14:textId="79BF01B0" w:rsidR="0039145E" w:rsidRPr="00C55E09" w:rsidRDefault="002A2E97" w:rsidP="0039145E">
      <w:pPr>
        <w:rPr>
          <w:rFonts w:ascii="Arial" w:hAnsi="Arial" w:cs="Arial"/>
          <w:sz w:val="22"/>
          <w:szCs w:val="22"/>
        </w:rPr>
      </w:pPr>
      <w:r w:rsidRPr="00C55E09">
        <w:rPr>
          <w:rFonts w:ascii="Arial" w:hAnsi="Arial" w:cs="Arial"/>
          <w:sz w:val="22"/>
          <w:szCs w:val="22"/>
        </w:rPr>
        <w:t>44</w:t>
      </w:r>
      <w:r w:rsidR="0039145E" w:rsidRPr="00C55E09">
        <w:rPr>
          <w:rFonts w:ascii="Arial" w:hAnsi="Arial" w:cs="Arial"/>
          <w:sz w:val="22"/>
          <w:szCs w:val="22"/>
        </w:rPr>
        <w:t xml:space="preserve"> days holiday (</w:t>
      </w:r>
      <w:proofErr w:type="spellStart"/>
      <w:r w:rsidR="0039145E" w:rsidRPr="00C55E09">
        <w:rPr>
          <w:rFonts w:ascii="Arial" w:hAnsi="Arial" w:cs="Arial"/>
          <w:sz w:val="22"/>
          <w:szCs w:val="22"/>
        </w:rPr>
        <w:t>inc</w:t>
      </w:r>
      <w:proofErr w:type="spellEnd"/>
      <w:r w:rsidR="0039145E" w:rsidRPr="00C55E09">
        <w:rPr>
          <w:rFonts w:ascii="Arial" w:hAnsi="Arial" w:cs="Arial"/>
          <w:sz w:val="22"/>
          <w:szCs w:val="22"/>
        </w:rPr>
        <w:t xml:space="preserve"> bank/public </w:t>
      </w:r>
      <w:proofErr w:type="gramStart"/>
      <w:r w:rsidR="0039145E" w:rsidRPr="00C55E09">
        <w:rPr>
          <w:rFonts w:ascii="Arial" w:hAnsi="Arial" w:cs="Arial"/>
          <w:sz w:val="22"/>
          <w:szCs w:val="22"/>
        </w:rPr>
        <w:t>holidays)*</w:t>
      </w:r>
      <w:proofErr w:type="gramEnd"/>
      <w:r w:rsidR="0039145E" w:rsidRPr="00C55E09">
        <w:rPr>
          <w:rFonts w:ascii="Arial" w:hAnsi="Arial" w:cs="Arial"/>
          <w:sz w:val="22"/>
          <w:szCs w:val="22"/>
        </w:rPr>
        <w:t>*</w:t>
      </w:r>
      <w:r w:rsidR="0039145E" w:rsidRPr="00C55E09">
        <w:rPr>
          <w:rFonts w:ascii="Arial" w:hAnsi="Arial" w:cs="Arial"/>
          <w:sz w:val="22"/>
          <w:szCs w:val="22"/>
        </w:rPr>
        <w:tab/>
      </w:r>
      <w:r w:rsidR="00C55E09" w:rsidRPr="00C55E09">
        <w:rPr>
          <w:rFonts w:ascii="Arial" w:hAnsi="Arial" w:cs="Arial"/>
          <w:sz w:val="22"/>
          <w:szCs w:val="22"/>
        </w:rPr>
        <w:tab/>
      </w:r>
      <w:r w:rsidRPr="00C55E09">
        <w:rPr>
          <w:rFonts w:ascii="Arial" w:hAnsi="Arial" w:cs="Arial"/>
          <w:sz w:val="22"/>
          <w:szCs w:val="22"/>
        </w:rPr>
        <w:t>Enhanced Maternity &amp; Paternity Benefits*</w:t>
      </w:r>
    </w:p>
    <w:p w14:paraId="76FD88DF" w14:textId="29F425EC" w:rsidR="0039145E" w:rsidRPr="00C55E09" w:rsidRDefault="007E060A" w:rsidP="0039145E">
      <w:pPr>
        <w:rPr>
          <w:rFonts w:ascii="Arial" w:hAnsi="Arial" w:cs="Arial"/>
          <w:sz w:val="22"/>
          <w:szCs w:val="22"/>
        </w:rPr>
      </w:pPr>
      <w:r w:rsidRPr="00C55E09">
        <w:rPr>
          <w:rFonts w:ascii="Arial" w:hAnsi="Arial" w:cs="Arial"/>
          <w:sz w:val="22"/>
          <w:szCs w:val="22"/>
        </w:rPr>
        <w:t xml:space="preserve">Discounted </w:t>
      </w:r>
      <w:r w:rsidR="0039145E" w:rsidRPr="00C55E09">
        <w:rPr>
          <w:rFonts w:ascii="Arial" w:hAnsi="Arial" w:cs="Arial"/>
          <w:sz w:val="22"/>
          <w:szCs w:val="22"/>
        </w:rPr>
        <w:t>On-site Gym</w:t>
      </w:r>
      <w:r w:rsidRPr="00C55E09">
        <w:rPr>
          <w:rFonts w:ascii="Arial" w:hAnsi="Arial" w:cs="Arial"/>
          <w:sz w:val="22"/>
          <w:szCs w:val="22"/>
        </w:rPr>
        <w:t xml:space="preserve"> Membership </w:t>
      </w:r>
      <w:proofErr w:type="gramStart"/>
      <w:r w:rsidRPr="00C55E09">
        <w:rPr>
          <w:rFonts w:ascii="Arial" w:hAnsi="Arial" w:cs="Arial"/>
          <w:sz w:val="22"/>
          <w:szCs w:val="22"/>
        </w:rPr>
        <w:t>available</w:t>
      </w:r>
      <w:proofErr w:type="gramEnd"/>
      <w:r w:rsidR="0039145E" w:rsidRPr="00C55E09">
        <w:rPr>
          <w:rFonts w:ascii="Arial" w:hAnsi="Arial" w:cs="Arial"/>
          <w:sz w:val="22"/>
          <w:szCs w:val="22"/>
        </w:rPr>
        <w:tab/>
        <w:t>Free on-site parking</w:t>
      </w:r>
    </w:p>
    <w:p w14:paraId="7778C054" w14:textId="4E15BE14" w:rsidR="0039145E" w:rsidRPr="00C55E09" w:rsidRDefault="0039145E" w:rsidP="0039145E">
      <w:pPr>
        <w:rPr>
          <w:rFonts w:ascii="Arial" w:hAnsi="Arial" w:cs="Arial"/>
          <w:sz w:val="22"/>
          <w:szCs w:val="22"/>
        </w:rPr>
      </w:pPr>
      <w:r w:rsidRPr="00C55E09">
        <w:rPr>
          <w:rFonts w:ascii="Arial" w:hAnsi="Arial" w:cs="Arial"/>
          <w:sz w:val="22"/>
          <w:szCs w:val="22"/>
        </w:rPr>
        <w:t>Cycle to Work Schem</w:t>
      </w:r>
      <w:r w:rsidR="002A2E97" w:rsidRPr="00C55E09">
        <w:rPr>
          <w:rFonts w:ascii="Arial" w:hAnsi="Arial" w:cs="Arial"/>
          <w:sz w:val="22"/>
          <w:szCs w:val="22"/>
        </w:rPr>
        <w:t>e*</w:t>
      </w:r>
      <w:r w:rsidR="002A2E97" w:rsidRPr="00C55E09">
        <w:rPr>
          <w:rFonts w:ascii="Arial" w:hAnsi="Arial" w:cs="Arial"/>
          <w:sz w:val="22"/>
          <w:szCs w:val="22"/>
        </w:rPr>
        <w:tab/>
      </w:r>
      <w:r w:rsidR="002A2E97" w:rsidRPr="00C55E09">
        <w:rPr>
          <w:rFonts w:ascii="Arial" w:hAnsi="Arial" w:cs="Arial"/>
          <w:sz w:val="22"/>
          <w:szCs w:val="22"/>
        </w:rPr>
        <w:tab/>
      </w:r>
      <w:r w:rsidR="002A2E97" w:rsidRPr="00C55E09">
        <w:rPr>
          <w:rFonts w:ascii="Arial" w:hAnsi="Arial" w:cs="Arial"/>
          <w:sz w:val="22"/>
          <w:szCs w:val="22"/>
        </w:rPr>
        <w:tab/>
      </w:r>
      <w:r w:rsidR="002A2E97" w:rsidRPr="00C55E09">
        <w:rPr>
          <w:rFonts w:ascii="Arial" w:hAnsi="Arial" w:cs="Arial"/>
          <w:sz w:val="22"/>
          <w:szCs w:val="22"/>
        </w:rPr>
        <w:tab/>
        <w:t xml:space="preserve">10% discount on </w:t>
      </w:r>
      <w:proofErr w:type="gramStart"/>
      <w:r w:rsidR="002A2E97" w:rsidRPr="00C55E09">
        <w:rPr>
          <w:rFonts w:ascii="Arial" w:hAnsi="Arial" w:cs="Arial"/>
          <w:sz w:val="22"/>
          <w:szCs w:val="22"/>
        </w:rPr>
        <w:t>College</w:t>
      </w:r>
      <w:proofErr w:type="gramEnd"/>
      <w:r w:rsidR="002A2E97" w:rsidRPr="00C55E09">
        <w:rPr>
          <w:rFonts w:ascii="Arial" w:hAnsi="Arial" w:cs="Arial"/>
          <w:sz w:val="22"/>
          <w:szCs w:val="22"/>
        </w:rPr>
        <w:t xml:space="preserve"> courses</w:t>
      </w:r>
    </w:p>
    <w:p w14:paraId="6E775751" w14:textId="576D1BDE" w:rsidR="0039145E" w:rsidRPr="00C55E09" w:rsidRDefault="0039145E" w:rsidP="0039145E">
      <w:pPr>
        <w:rPr>
          <w:rFonts w:ascii="Arial" w:hAnsi="Arial" w:cs="Arial"/>
          <w:sz w:val="22"/>
          <w:szCs w:val="22"/>
        </w:rPr>
      </w:pPr>
      <w:r w:rsidRPr="00C55E09">
        <w:rPr>
          <w:rFonts w:ascii="Arial" w:hAnsi="Arial" w:cs="Arial"/>
          <w:sz w:val="22"/>
          <w:szCs w:val="22"/>
        </w:rPr>
        <w:t>High Street Discounts</w:t>
      </w:r>
      <w:r w:rsidRPr="00C55E09">
        <w:rPr>
          <w:rFonts w:ascii="Arial" w:hAnsi="Arial" w:cs="Arial"/>
          <w:sz w:val="22"/>
          <w:szCs w:val="22"/>
        </w:rPr>
        <w:tab/>
      </w:r>
      <w:r w:rsidRPr="00C55E09">
        <w:rPr>
          <w:rFonts w:ascii="Arial" w:hAnsi="Arial" w:cs="Arial"/>
          <w:sz w:val="22"/>
          <w:szCs w:val="22"/>
        </w:rPr>
        <w:tab/>
      </w:r>
      <w:r w:rsidR="002A2E97" w:rsidRPr="00C55E09">
        <w:rPr>
          <w:rFonts w:ascii="Arial" w:hAnsi="Arial" w:cs="Arial"/>
          <w:sz w:val="22"/>
          <w:szCs w:val="22"/>
        </w:rPr>
        <w:tab/>
      </w:r>
      <w:r w:rsidR="002A2E97" w:rsidRPr="00C55E09">
        <w:rPr>
          <w:rFonts w:ascii="Arial" w:hAnsi="Arial" w:cs="Arial"/>
          <w:sz w:val="22"/>
          <w:szCs w:val="22"/>
        </w:rPr>
        <w:tab/>
      </w:r>
      <w:r w:rsidR="002A2E97" w:rsidRPr="00C55E09">
        <w:rPr>
          <w:rFonts w:ascii="Arial" w:hAnsi="Arial" w:cs="Arial"/>
          <w:sz w:val="22"/>
          <w:szCs w:val="22"/>
        </w:rPr>
        <w:tab/>
        <w:t>Wellbeing programme</w:t>
      </w:r>
      <w:r w:rsidRPr="00C55E09">
        <w:rPr>
          <w:rFonts w:ascii="Arial" w:hAnsi="Arial" w:cs="Arial"/>
          <w:sz w:val="22"/>
          <w:szCs w:val="22"/>
        </w:rPr>
        <w:tab/>
      </w:r>
      <w:r w:rsidRPr="00C55E09">
        <w:rPr>
          <w:rFonts w:ascii="Arial" w:hAnsi="Arial" w:cs="Arial"/>
          <w:sz w:val="22"/>
          <w:szCs w:val="22"/>
        </w:rPr>
        <w:tab/>
      </w:r>
      <w:r w:rsidRPr="00C55E09">
        <w:rPr>
          <w:rFonts w:ascii="Arial" w:hAnsi="Arial" w:cs="Arial"/>
          <w:sz w:val="22"/>
          <w:szCs w:val="22"/>
        </w:rPr>
        <w:tab/>
      </w:r>
    </w:p>
    <w:p w14:paraId="735DA18E" w14:textId="3EB883ED" w:rsidR="0039145E" w:rsidRPr="00C55E09" w:rsidRDefault="007E060A" w:rsidP="0039145E">
      <w:pPr>
        <w:rPr>
          <w:rFonts w:ascii="Arial" w:hAnsi="Arial" w:cs="Arial"/>
          <w:sz w:val="22"/>
          <w:szCs w:val="22"/>
        </w:rPr>
      </w:pPr>
      <w:r w:rsidRPr="00C55E09">
        <w:rPr>
          <w:rFonts w:ascii="Arial" w:hAnsi="Arial" w:cs="Arial"/>
          <w:sz w:val="22"/>
          <w:szCs w:val="22"/>
        </w:rPr>
        <w:t xml:space="preserve">Opportunity for an annual </w:t>
      </w:r>
      <w:proofErr w:type="gramStart"/>
      <w:r w:rsidR="0039145E" w:rsidRPr="00C55E09">
        <w:rPr>
          <w:rFonts w:ascii="Arial" w:hAnsi="Arial" w:cs="Arial"/>
          <w:sz w:val="22"/>
          <w:szCs w:val="22"/>
        </w:rPr>
        <w:t>Volunteering day</w:t>
      </w:r>
      <w:proofErr w:type="gramEnd"/>
      <w:r w:rsidR="0039145E" w:rsidRPr="00C55E09">
        <w:rPr>
          <w:rFonts w:ascii="Arial" w:hAnsi="Arial" w:cs="Arial"/>
          <w:sz w:val="22"/>
          <w:szCs w:val="22"/>
        </w:rPr>
        <w:t xml:space="preserve"> </w:t>
      </w:r>
      <w:r w:rsidR="002A2E97" w:rsidRPr="00C55E09">
        <w:rPr>
          <w:rFonts w:ascii="Arial" w:hAnsi="Arial" w:cs="Arial"/>
          <w:sz w:val="22"/>
          <w:szCs w:val="22"/>
        </w:rPr>
        <w:tab/>
      </w:r>
      <w:r w:rsidR="002A2E97" w:rsidRPr="00C55E09">
        <w:rPr>
          <w:rFonts w:ascii="Arial" w:hAnsi="Arial" w:cs="Arial"/>
          <w:sz w:val="22"/>
          <w:szCs w:val="22"/>
        </w:rPr>
        <w:tab/>
        <w:t>Subsidised catering</w:t>
      </w:r>
    </w:p>
    <w:p w14:paraId="64545FCD" w14:textId="77777777" w:rsidR="00262B7A" w:rsidRPr="00C55E09" w:rsidRDefault="00262B7A" w:rsidP="00262B7A">
      <w:pPr>
        <w:rPr>
          <w:rFonts w:ascii="Arial" w:hAnsi="Arial" w:cs="Arial"/>
          <w:sz w:val="22"/>
          <w:szCs w:val="22"/>
        </w:rPr>
      </w:pPr>
    </w:p>
    <w:p w14:paraId="13EC3250" w14:textId="5FA74969" w:rsidR="00351259" w:rsidRPr="00C55E09" w:rsidRDefault="00351259" w:rsidP="00351259">
      <w:pPr>
        <w:rPr>
          <w:rFonts w:ascii="Arial" w:hAnsi="Arial" w:cs="Arial"/>
          <w:sz w:val="16"/>
          <w:szCs w:val="22"/>
        </w:rPr>
      </w:pPr>
      <w:r w:rsidRPr="00C55E09">
        <w:rPr>
          <w:rFonts w:ascii="Arial" w:hAnsi="Arial" w:cs="Arial"/>
          <w:sz w:val="16"/>
          <w:szCs w:val="22"/>
        </w:rPr>
        <w:t>(</w:t>
      </w:r>
      <w:r w:rsidR="002A2E97" w:rsidRPr="00C55E09">
        <w:rPr>
          <w:rFonts w:ascii="Arial" w:hAnsi="Arial" w:cs="Arial"/>
          <w:sz w:val="16"/>
          <w:szCs w:val="22"/>
        </w:rPr>
        <w:t xml:space="preserve">* Subject to conditions / </w:t>
      </w:r>
      <w:r w:rsidRPr="00C55E09">
        <w:rPr>
          <w:rFonts w:ascii="Arial" w:hAnsi="Arial" w:cs="Arial"/>
          <w:sz w:val="16"/>
          <w:szCs w:val="22"/>
        </w:rPr>
        <w:t>** Pro rata for part time)</w:t>
      </w:r>
    </w:p>
    <w:bookmarkEnd w:id="0"/>
    <w:p w14:paraId="6752E926" w14:textId="77777777" w:rsidR="00351259" w:rsidRPr="00C55E09" w:rsidRDefault="00351259" w:rsidP="00262B7A">
      <w:pPr>
        <w:rPr>
          <w:rFonts w:ascii="Arial" w:hAnsi="Arial" w:cs="Arial"/>
          <w:sz w:val="22"/>
          <w:szCs w:val="22"/>
        </w:rPr>
      </w:pPr>
    </w:p>
    <w:p w14:paraId="72C73895" w14:textId="77777777" w:rsidR="00262B7A" w:rsidRPr="00C55E09" w:rsidRDefault="00262B7A" w:rsidP="00262B7A">
      <w:pPr>
        <w:rPr>
          <w:rFonts w:ascii="Arial" w:hAnsi="Arial" w:cs="Arial"/>
          <w:sz w:val="22"/>
          <w:szCs w:val="22"/>
        </w:rPr>
      </w:pPr>
      <w:r w:rsidRPr="00C55E09">
        <w:rPr>
          <w:rFonts w:ascii="Arial" w:hAnsi="Arial" w:cs="Arial"/>
          <w:sz w:val="22"/>
          <w:szCs w:val="22"/>
        </w:rPr>
        <w:t>I confirm my acceptance of the role as outlined above and agree to apply myself fully to the responsibilities of the post.</w:t>
      </w:r>
    </w:p>
    <w:p w14:paraId="5FD2ADE7" w14:textId="77777777" w:rsidR="00262B7A" w:rsidRPr="00C55E09" w:rsidRDefault="00262B7A" w:rsidP="00262B7A">
      <w:pPr>
        <w:rPr>
          <w:rFonts w:ascii="Arial" w:hAnsi="Arial" w:cs="Arial"/>
          <w:sz w:val="22"/>
          <w:szCs w:val="22"/>
        </w:rPr>
      </w:pPr>
    </w:p>
    <w:p w14:paraId="306667D6" w14:textId="77777777" w:rsidR="00262B7A" w:rsidRPr="00C55E09" w:rsidRDefault="00262B7A" w:rsidP="00262B7A">
      <w:pPr>
        <w:rPr>
          <w:rFonts w:ascii="Arial" w:hAnsi="Arial" w:cs="Arial"/>
          <w:sz w:val="22"/>
          <w:szCs w:val="22"/>
        </w:rPr>
      </w:pPr>
      <w:r w:rsidRPr="00C55E09">
        <w:rPr>
          <w:rFonts w:ascii="Arial" w:hAnsi="Arial" w:cs="Arial"/>
          <w:sz w:val="22"/>
          <w:szCs w:val="22"/>
        </w:rPr>
        <w:t>Signed (Employee</w:t>
      </w:r>
      <w:proofErr w:type="gramStart"/>
      <w:r w:rsidRPr="00C55E09">
        <w:rPr>
          <w:rFonts w:ascii="Arial" w:hAnsi="Arial" w:cs="Arial"/>
          <w:sz w:val="22"/>
          <w:szCs w:val="22"/>
        </w:rPr>
        <w:t>);…</w:t>
      </w:r>
      <w:proofErr w:type="gramEnd"/>
      <w:r w:rsidRPr="00C55E09">
        <w:rPr>
          <w:rFonts w:ascii="Arial" w:hAnsi="Arial" w:cs="Arial"/>
          <w:sz w:val="22"/>
          <w:szCs w:val="22"/>
        </w:rPr>
        <w:t>……………………………</w:t>
      </w:r>
      <w:r w:rsidRPr="00C55E09">
        <w:rPr>
          <w:rFonts w:ascii="Arial" w:hAnsi="Arial" w:cs="Arial"/>
          <w:sz w:val="22"/>
          <w:szCs w:val="22"/>
        </w:rPr>
        <w:tab/>
      </w:r>
      <w:r w:rsidRPr="00C55E09">
        <w:rPr>
          <w:rFonts w:ascii="Arial" w:hAnsi="Arial" w:cs="Arial"/>
          <w:sz w:val="22"/>
          <w:szCs w:val="22"/>
        </w:rPr>
        <w:tab/>
      </w:r>
      <w:proofErr w:type="gramStart"/>
      <w:r w:rsidRPr="00C55E09">
        <w:rPr>
          <w:rFonts w:ascii="Arial" w:hAnsi="Arial" w:cs="Arial"/>
          <w:sz w:val="22"/>
          <w:szCs w:val="22"/>
        </w:rPr>
        <w:t>Date;…</w:t>
      </w:r>
      <w:proofErr w:type="gramEnd"/>
      <w:r w:rsidRPr="00C55E09">
        <w:rPr>
          <w:rFonts w:ascii="Arial" w:hAnsi="Arial" w:cs="Arial"/>
          <w:sz w:val="22"/>
          <w:szCs w:val="22"/>
        </w:rPr>
        <w:t>……………………………</w:t>
      </w:r>
    </w:p>
    <w:p w14:paraId="63AA4C50" w14:textId="2691EB13" w:rsidR="00E60E80" w:rsidRPr="00C55E09" w:rsidRDefault="007B031A" w:rsidP="00AC5A61">
      <w:pPr>
        <w:rPr>
          <w:rFonts w:ascii="Arial" w:hAnsi="Arial" w:cs="Arial"/>
          <w:sz w:val="22"/>
          <w:szCs w:val="22"/>
        </w:rPr>
      </w:pPr>
      <w:r w:rsidRPr="00C55E09">
        <w:rPr>
          <w:rFonts w:ascii="Arial" w:hAnsi="Arial" w:cs="Arial"/>
          <w:sz w:val="22"/>
          <w:szCs w:val="22"/>
        </w:rPr>
        <w:tab/>
      </w:r>
      <w:r w:rsidRPr="00C55E09">
        <w:rPr>
          <w:rFonts w:ascii="Arial" w:hAnsi="Arial" w:cs="Arial"/>
          <w:sz w:val="22"/>
          <w:szCs w:val="22"/>
        </w:rPr>
        <w:tab/>
      </w:r>
      <w:r w:rsidRPr="00C55E09">
        <w:rPr>
          <w:rFonts w:ascii="Arial" w:hAnsi="Arial" w:cs="Arial"/>
          <w:sz w:val="22"/>
          <w:szCs w:val="22"/>
        </w:rPr>
        <w:tab/>
        <w:t>Employee</w:t>
      </w:r>
    </w:p>
    <w:p w14:paraId="4FC0DB4C" w14:textId="77777777" w:rsidR="00ED3990" w:rsidRPr="00C55E09"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C55E09" w14:paraId="1047AFCB" w14:textId="77777777" w:rsidTr="00AC5A61">
        <w:trPr>
          <w:jc w:val="center"/>
        </w:trPr>
        <w:tc>
          <w:tcPr>
            <w:tcW w:w="9360" w:type="dxa"/>
          </w:tcPr>
          <w:p w14:paraId="173E9585" w14:textId="77777777" w:rsidR="007C4602" w:rsidRPr="00C55E09" w:rsidRDefault="007C4602" w:rsidP="00AC5A61">
            <w:pPr>
              <w:jc w:val="center"/>
              <w:rPr>
                <w:rFonts w:ascii="Arial" w:hAnsi="Arial" w:cs="Arial"/>
                <w:b/>
                <w:sz w:val="22"/>
                <w:szCs w:val="22"/>
              </w:rPr>
            </w:pPr>
          </w:p>
          <w:p w14:paraId="56FADDD7" w14:textId="346FA034" w:rsidR="002B2D72" w:rsidRPr="00C55E09" w:rsidRDefault="00F004B1" w:rsidP="00AC5A61">
            <w:pPr>
              <w:jc w:val="center"/>
              <w:rPr>
                <w:rFonts w:ascii="Arial" w:hAnsi="Arial" w:cs="Arial"/>
                <w:b/>
                <w:sz w:val="22"/>
                <w:szCs w:val="22"/>
              </w:rPr>
            </w:pPr>
            <w:r w:rsidRPr="00C55E09">
              <w:rPr>
                <w:rFonts w:ascii="Arial" w:hAnsi="Arial" w:cs="Arial"/>
                <w:b/>
                <w:sz w:val="22"/>
                <w:szCs w:val="22"/>
              </w:rPr>
              <w:t xml:space="preserve">POSITIVELY PROMOTING </w:t>
            </w:r>
            <w:r w:rsidR="00FE4E67" w:rsidRPr="00C55E09">
              <w:rPr>
                <w:rFonts w:ascii="Arial" w:hAnsi="Arial" w:cs="Arial"/>
                <w:b/>
                <w:sz w:val="22"/>
                <w:szCs w:val="22"/>
              </w:rPr>
              <w:t>EQUITY</w:t>
            </w:r>
            <w:r w:rsidRPr="00C55E09">
              <w:rPr>
                <w:rFonts w:ascii="Arial" w:hAnsi="Arial" w:cs="Arial"/>
                <w:b/>
                <w:sz w:val="22"/>
                <w:szCs w:val="22"/>
              </w:rPr>
              <w:t xml:space="preserve">, </w:t>
            </w:r>
            <w:r w:rsidR="002B2D72" w:rsidRPr="00C55E09">
              <w:rPr>
                <w:rFonts w:ascii="Arial" w:hAnsi="Arial" w:cs="Arial"/>
                <w:b/>
                <w:sz w:val="22"/>
                <w:szCs w:val="22"/>
              </w:rPr>
              <w:t>DIVERSITY</w:t>
            </w:r>
            <w:r w:rsidRPr="00C55E09">
              <w:rPr>
                <w:rFonts w:ascii="Arial" w:hAnsi="Arial" w:cs="Arial"/>
                <w:b/>
                <w:sz w:val="22"/>
                <w:szCs w:val="22"/>
              </w:rPr>
              <w:t xml:space="preserve"> &amp; INCLUSION</w:t>
            </w:r>
          </w:p>
          <w:p w14:paraId="711D68BB" w14:textId="77777777" w:rsidR="007C4602" w:rsidRPr="00C55E09" w:rsidRDefault="007C4602" w:rsidP="00AC5A61">
            <w:pPr>
              <w:jc w:val="center"/>
              <w:rPr>
                <w:rFonts w:ascii="Arial" w:hAnsi="Arial" w:cs="Arial"/>
                <w:b/>
                <w:sz w:val="22"/>
                <w:szCs w:val="22"/>
              </w:rPr>
            </w:pPr>
          </w:p>
        </w:tc>
      </w:tr>
    </w:tbl>
    <w:p w14:paraId="292FBAEA" w14:textId="77777777" w:rsidR="002B2D72" w:rsidRPr="00C55E09" w:rsidRDefault="002B2D72" w:rsidP="00AC5A61">
      <w:pPr>
        <w:rPr>
          <w:rFonts w:ascii="Arial" w:hAnsi="Arial" w:cs="Arial"/>
          <w:sz w:val="22"/>
          <w:szCs w:val="22"/>
        </w:rPr>
      </w:pPr>
    </w:p>
    <w:p w14:paraId="27227761" w14:textId="77777777" w:rsidR="00034C50" w:rsidRPr="00C55E09" w:rsidRDefault="00621140" w:rsidP="00C2657F">
      <w:pPr>
        <w:jc w:val="center"/>
        <w:rPr>
          <w:rFonts w:ascii="Arial" w:hAnsi="Arial" w:cs="Arial"/>
          <w:b/>
          <w:sz w:val="22"/>
          <w:szCs w:val="22"/>
        </w:rPr>
      </w:pPr>
      <w:r w:rsidRPr="00C55E09">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C55E09" w:rsidRPr="00C55E09" w14:paraId="4052E83E" w14:textId="77777777" w:rsidTr="00D65BA4">
        <w:trPr>
          <w:trHeight w:val="112"/>
        </w:trPr>
        <w:tc>
          <w:tcPr>
            <w:tcW w:w="9268" w:type="dxa"/>
            <w:tcBorders>
              <w:top w:val="nil"/>
              <w:left w:val="nil"/>
              <w:bottom w:val="nil"/>
              <w:right w:val="nil"/>
            </w:tcBorders>
          </w:tcPr>
          <w:p w14:paraId="60EEB2EC" w14:textId="3D949847" w:rsidR="00D65BA4" w:rsidRPr="00C55E09" w:rsidRDefault="00D65BA4" w:rsidP="00D65BA4">
            <w:pPr>
              <w:autoSpaceDE w:val="0"/>
              <w:autoSpaceDN w:val="0"/>
              <w:adjustRightInd w:val="0"/>
              <w:rPr>
                <w:rFonts w:ascii="Arial" w:hAnsi="Arial" w:cs="Arial"/>
                <w:b/>
                <w:sz w:val="24"/>
                <w:szCs w:val="24"/>
              </w:rPr>
            </w:pPr>
            <w:r w:rsidRPr="00C55E09">
              <w:rPr>
                <w:rFonts w:ascii="Arial" w:hAnsi="Arial" w:cs="Arial"/>
                <w:b/>
                <w:sz w:val="24"/>
                <w:szCs w:val="24"/>
              </w:rPr>
              <w:lastRenderedPageBreak/>
              <w:t xml:space="preserve">Person Specification – </w:t>
            </w:r>
            <w:r w:rsidR="00C55E09" w:rsidRPr="00C55E09">
              <w:rPr>
                <w:rFonts w:ascii="Arial" w:hAnsi="Arial" w:cs="Arial"/>
                <w:b/>
                <w:sz w:val="24"/>
                <w:szCs w:val="24"/>
              </w:rPr>
              <w:t>Deputy Head of Faculty – Animal Welfare &amp; Management</w:t>
            </w:r>
            <w:r w:rsidRPr="00C55E09">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Style w:val="TableGrid1"/>
        <w:tblW w:w="0" w:type="auto"/>
        <w:tblLook w:val="04A0" w:firstRow="1" w:lastRow="0" w:firstColumn="1" w:lastColumn="0" w:noHBand="0" w:noVBand="1"/>
      </w:tblPr>
      <w:tblGrid>
        <w:gridCol w:w="5335"/>
        <w:gridCol w:w="1811"/>
        <w:gridCol w:w="1870"/>
      </w:tblGrid>
      <w:tr w:rsidR="00C55E09" w:rsidRPr="007C70E0" w14:paraId="31A1488A" w14:textId="77777777" w:rsidTr="00701B8C">
        <w:tc>
          <w:tcPr>
            <w:tcW w:w="5335" w:type="dxa"/>
          </w:tcPr>
          <w:p w14:paraId="2809B428" w14:textId="77777777" w:rsidR="00C55E09" w:rsidRPr="007C70E0" w:rsidRDefault="00C55E09" w:rsidP="00701B8C">
            <w:pPr>
              <w:rPr>
                <w:rFonts w:ascii="Arial" w:hAnsi="Arial" w:cs="Arial"/>
              </w:rPr>
            </w:pPr>
          </w:p>
        </w:tc>
        <w:tc>
          <w:tcPr>
            <w:tcW w:w="1811" w:type="dxa"/>
          </w:tcPr>
          <w:p w14:paraId="1751315C" w14:textId="77777777" w:rsidR="00C55E09" w:rsidRPr="007C70E0" w:rsidRDefault="00C55E09" w:rsidP="00701B8C">
            <w:pPr>
              <w:jc w:val="center"/>
              <w:rPr>
                <w:rFonts w:ascii="Arial" w:hAnsi="Arial" w:cs="Arial"/>
                <w:b/>
              </w:rPr>
            </w:pPr>
            <w:r w:rsidRPr="007C70E0">
              <w:rPr>
                <w:rFonts w:ascii="Arial" w:hAnsi="Arial" w:cs="Arial"/>
                <w:b/>
              </w:rPr>
              <w:t>Essential</w:t>
            </w:r>
          </w:p>
        </w:tc>
        <w:tc>
          <w:tcPr>
            <w:tcW w:w="1870" w:type="dxa"/>
          </w:tcPr>
          <w:p w14:paraId="20DF4D32" w14:textId="77777777" w:rsidR="00C55E09" w:rsidRPr="007C70E0" w:rsidRDefault="00C55E09" w:rsidP="00701B8C">
            <w:pPr>
              <w:jc w:val="center"/>
              <w:rPr>
                <w:rFonts w:ascii="Arial" w:hAnsi="Arial" w:cs="Arial"/>
              </w:rPr>
            </w:pPr>
            <w:r w:rsidRPr="007C70E0">
              <w:rPr>
                <w:rFonts w:ascii="Arial" w:hAnsi="Arial" w:cs="Arial"/>
                <w:b/>
                <w:bCs/>
              </w:rPr>
              <w:t>Desirable</w:t>
            </w:r>
          </w:p>
        </w:tc>
      </w:tr>
      <w:tr w:rsidR="00C55E09" w:rsidRPr="007C70E0" w14:paraId="583FC6D1" w14:textId="77777777" w:rsidTr="00701B8C">
        <w:tc>
          <w:tcPr>
            <w:tcW w:w="5335" w:type="dxa"/>
            <w:shd w:val="clear" w:color="auto" w:fill="D9D9D9" w:themeFill="background1" w:themeFillShade="D9"/>
          </w:tcPr>
          <w:p w14:paraId="136893A7" w14:textId="77777777" w:rsidR="00C55E09" w:rsidRPr="007C70E0" w:rsidRDefault="00C55E09" w:rsidP="00701B8C">
            <w:pPr>
              <w:rPr>
                <w:rFonts w:ascii="Arial" w:hAnsi="Arial" w:cs="Arial"/>
                <w:b/>
              </w:rPr>
            </w:pPr>
            <w:r w:rsidRPr="007C70E0">
              <w:rPr>
                <w:rFonts w:ascii="Arial" w:hAnsi="Arial" w:cs="Arial"/>
                <w:b/>
              </w:rPr>
              <w:t>Qualifications</w:t>
            </w:r>
          </w:p>
        </w:tc>
        <w:tc>
          <w:tcPr>
            <w:tcW w:w="1811" w:type="dxa"/>
            <w:shd w:val="clear" w:color="auto" w:fill="D9D9D9" w:themeFill="background1" w:themeFillShade="D9"/>
          </w:tcPr>
          <w:p w14:paraId="2DF52604" w14:textId="77777777" w:rsidR="00C55E09" w:rsidRPr="007C70E0" w:rsidRDefault="00C55E09" w:rsidP="00701B8C">
            <w:pPr>
              <w:jc w:val="center"/>
              <w:rPr>
                <w:rFonts w:ascii="Arial" w:hAnsi="Arial" w:cs="Arial"/>
              </w:rPr>
            </w:pPr>
          </w:p>
        </w:tc>
        <w:tc>
          <w:tcPr>
            <w:tcW w:w="1870" w:type="dxa"/>
            <w:shd w:val="clear" w:color="auto" w:fill="D9D9D9" w:themeFill="background1" w:themeFillShade="D9"/>
          </w:tcPr>
          <w:p w14:paraId="30C031B5" w14:textId="77777777" w:rsidR="00C55E09" w:rsidRPr="007C70E0" w:rsidRDefault="00C55E09" w:rsidP="00701B8C">
            <w:pPr>
              <w:jc w:val="center"/>
              <w:rPr>
                <w:rFonts w:ascii="Arial" w:hAnsi="Arial" w:cs="Arial"/>
              </w:rPr>
            </w:pPr>
          </w:p>
        </w:tc>
      </w:tr>
      <w:tr w:rsidR="00C55E09" w:rsidRPr="007C70E0" w14:paraId="482F1EE6" w14:textId="77777777" w:rsidTr="00701B8C">
        <w:tc>
          <w:tcPr>
            <w:tcW w:w="5335" w:type="dxa"/>
          </w:tcPr>
          <w:p w14:paraId="21BB2681" w14:textId="77777777" w:rsidR="00C55E09" w:rsidRPr="007C70E0" w:rsidRDefault="00C55E09" w:rsidP="00701B8C">
            <w:pPr>
              <w:rPr>
                <w:rFonts w:ascii="Arial" w:hAnsi="Arial" w:cs="Arial"/>
                <w:sz w:val="22"/>
              </w:rPr>
            </w:pPr>
            <w:r w:rsidRPr="001D4400">
              <w:rPr>
                <w:rFonts w:ascii="Arial" w:hAnsi="Arial" w:cs="Arial"/>
                <w:sz w:val="22"/>
              </w:rPr>
              <w:t>Teaching qualification (PGCE, CertEd, or equivalent) and extensive teaching experience in Further Education.</w:t>
            </w:r>
          </w:p>
        </w:tc>
        <w:tc>
          <w:tcPr>
            <w:tcW w:w="1811" w:type="dxa"/>
          </w:tcPr>
          <w:p w14:paraId="23C0EFE4"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3BBFCD2E" w14:textId="77777777" w:rsidR="00C55E09" w:rsidRPr="007C70E0" w:rsidRDefault="00C55E09" w:rsidP="00701B8C">
            <w:pPr>
              <w:jc w:val="center"/>
              <w:rPr>
                <w:rFonts w:ascii="Arial" w:hAnsi="Arial" w:cs="Arial"/>
                <w:sz w:val="22"/>
              </w:rPr>
            </w:pPr>
          </w:p>
        </w:tc>
      </w:tr>
      <w:tr w:rsidR="00C55E09" w:rsidRPr="007C70E0" w14:paraId="79A59B69" w14:textId="77777777" w:rsidTr="00701B8C">
        <w:tc>
          <w:tcPr>
            <w:tcW w:w="5335" w:type="dxa"/>
          </w:tcPr>
          <w:p w14:paraId="52C13871" w14:textId="77777777" w:rsidR="00C55E09" w:rsidRPr="007C70E0" w:rsidRDefault="00C55E09" w:rsidP="00701B8C">
            <w:pPr>
              <w:rPr>
                <w:rFonts w:ascii="Arial" w:hAnsi="Arial" w:cs="Arial"/>
                <w:sz w:val="22"/>
              </w:rPr>
            </w:pPr>
            <w:r w:rsidRPr="007C70E0">
              <w:rPr>
                <w:rFonts w:ascii="Arial" w:hAnsi="Arial" w:cs="Arial"/>
                <w:sz w:val="22"/>
              </w:rPr>
              <w:t xml:space="preserve">Level 2 </w:t>
            </w:r>
            <w:r>
              <w:rPr>
                <w:rFonts w:ascii="Arial" w:hAnsi="Arial" w:cs="Arial"/>
                <w:sz w:val="22"/>
              </w:rPr>
              <w:t xml:space="preserve">in </w:t>
            </w:r>
            <w:r w:rsidRPr="007C70E0">
              <w:rPr>
                <w:rFonts w:ascii="Arial" w:hAnsi="Arial" w:cs="Arial"/>
                <w:sz w:val="22"/>
              </w:rPr>
              <w:t xml:space="preserve">English </w:t>
            </w:r>
            <w:r>
              <w:rPr>
                <w:rFonts w:ascii="Arial" w:hAnsi="Arial" w:cs="Arial"/>
                <w:sz w:val="22"/>
              </w:rPr>
              <w:t xml:space="preserve">and maths </w:t>
            </w:r>
            <w:r w:rsidRPr="007C70E0">
              <w:rPr>
                <w:rFonts w:ascii="Arial" w:hAnsi="Arial" w:cs="Arial"/>
                <w:sz w:val="22"/>
              </w:rPr>
              <w:t>at minimum Grade C or equivalent, or a willingness to achieve within an agreed timescale</w:t>
            </w:r>
          </w:p>
        </w:tc>
        <w:tc>
          <w:tcPr>
            <w:tcW w:w="1811" w:type="dxa"/>
          </w:tcPr>
          <w:p w14:paraId="599F2D8D"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4AA366A5" w14:textId="77777777" w:rsidR="00C55E09" w:rsidRPr="007C70E0" w:rsidRDefault="00C55E09" w:rsidP="00701B8C">
            <w:pPr>
              <w:jc w:val="center"/>
              <w:rPr>
                <w:rFonts w:ascii="Arial" w:hAnsi="Arial" w:cs="Arial"/>
                <w:sz w:val="22"/>
              </w:rPr>
            </w:pPr>
          </w:p>
        </w:tc>
      </w:tr>
      <w:tr w:rsidR="00C55E09" w:rsidRPr="007C70E0" w14:paraId="2C83C282" w14:textId="77777777" w:rsidTr="00701B8C">
        <w:tc>
          <w:tcPr>
            <w:tcW w:w="5335" w:type="dxa"/>
            <w:vAlign w:val="center"/>
          </w:tcPr>
          <w:p w14:paraId="6147F252" w14:textId="77777777" w:rsidR="00C55E09" w:rsidRPr="007C70E0" w:rsidRDefault="00C55E09" w:rsidP="00701B8C">
            <w:pPr>
              <w:rPr>
                <w:rFonts w:ascii="Arial" w:hAnsi="Arial" w:cs="Arial"/>
                <w:sz w:val="22"/>
              </w:rPr>
            </w:pPr>
            <w:r w:rsidRPr="007C70E0">
              <w:rPr>
                <w:rFonts w:ascii="Arial" w:hAnsi="Arial" w:cs="Arial"/>
                <w:sz w:val="22"/>
              </w:rPr>
              <w:t>Level 2 ICT qualification at minimum Grade C or a willingness to achieve within an agreed timescale</w:t>
            </w:r>
          </w:p>
        </w:tc>
        <w:tc>
          <w:tcPr>
            <w:tcW w:w="1811" w:type="dxa"/>
          </w:tcPr>
          <w:p w14:paraId="20281247" w14:textId="77777777" w:rsidR="00C55E09" w:rsidRPr="007C70E0" w:rsidRDefault="00C55E09" w:rsidP="00701B8C">
            <w:pPr>
              <w:jc w:val="center"/>
              <w:rPr>
                <w:rFonts w:ascii="Arial" w:hAnsi="Arial" w:cs="Arial"/>
                <w:sz w:val="22"/>
              </w:rPr>
            </w:pPr>
          </w:p>
        </w:tc>
        <w:tc>
          <w:tcPr>
            <w:tcW w:w="1870" w:type="dxa"/>
          </w:tcPr>
          <w:p w14:paraId="3C51E324" w14:textId="77777777" w:rsidR="00C55E09" w:rsidRPr="002947AB" w:rsidRDefault="00C55E09" w:rsidP="00701B8C">
            <w:pPr>
              <w:jc w:val="center"/>
              <w:rPr>
                <w:rFonts w:ascii="Arial" w:hAnsi="Arial" w:cs="Arial"/>
                <w:sz w:val="22"/>
              </w:rPr>
            </w:pPr>
            <w:r w:rsidRPr="002947AB">
              <w:rPr>
                <w:rFonts w:ascii="Arial" w:hAnsi="Arial" w:cs="Arial"/>
                <w:sz w:val="22"/>
              </w:rPr>
              <w:t>X</w:t>
            </w:r>
          </w:p>
        </w:tc>
      </w:tr>
      <w:tr w:rsidR="00C55E09" w:rsidRPr="007C70E0" w14:paraId="0A7AB68C" w14:textId="77777777" w:rsidTr="00701B8C">
        <w:tc>
          <w:tcPr>
            <w:tcW w:w="5335" w:type="dxa"/>
          </w:tcPr>
          <w:p w14:paraId="55C9B451" w14:textId="77777777" w:rsidR="00C55E09" w:rsidRPr="007C70E0" w:rsidRDefault="00C55E09" w:rsidP="00701B8C">
            <w:pPr>
              <w:rPr>
                <w:rFonts w:ascii="Arial" w:hAnsi="Arial" w:cs="Arial"/>
                <w:sz w:val="22"/>
              </w:rPr>
            </w:pPr>
            <w:r>
              <w:rPr>
                <w:rFonts w:ascii="Arial" w:hAnsi="Arial" w:cs="Arial"/>
                <w:sz w:val="22"/>
              </w:rPr>
              <w:t>D</w:t>
            </w:r>
            <w:r w:rsidRPr="001D4400">
              <w:rPr>
                <w:rFonts w:ascii="Arial" w:hAnsi="Arial" w:cs="Arial"/>
                <w:sz w:val="22"/>
              </w:rPr>
              <w:t>egree or relevant professional qualification in the subject area</w:t>
            </w:r>
            <w:r w:rsidRPr="007C70E0">
              <w:rPr>
                <w:rFonts w:ascii="Arial" w:hAnsi="Arial" w:cs="Arial"/>
                <w:sz w:val="22"/>
              </w:rPr>
              <w:t>, or equivalent vocational/professional experience</w:t>
            </w:r>
          </w:p>
        </w:tc>
        <w:tc>
          <w:tcPr>
            <w:tcW w:w="1811" w:type="dxa"/>
          </w:tcPr>
          <w:p w14:paraId="36175F05"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39A50341" w14:textId="77777777" w:rsidR="00C55E09" w:rsidRPr="007C70E0" w:rsidRDefault="00C55E09" w:rsidP="00701B8C">
            <w:pPr>
              <w:jc w:val="center"/>
              <w:rPr>
                <w:rFonts w:ascii="Arial" w:hAnsi="Arial" w:cs="Arial"/>
                <w:b/>
                <w:sz w:val="22"/>
              </w:rPr>
            </w:pPr>
          </w:p>
        </w:tc>
      </w:tr>
      <w:tr w:rsidR="00C55E09" w:rsidRPr="007C70E0" w14:paraId="3F084341" w14:textId="77777777" w:rsidTr="00701B8C">
        <w:tc>
          <w:tcPr>
            <w:tcW w:w="5335" w:type="dxa"/>
          </w:tcPr>
          <w:p w14:paraId="20B9DBD9" w14:textId="77777777" w:rsidR="00C55E09" w:rsidRPr="007C70E0" w:rsidRDefault="00C55E09" w:rsidP="00701B8C">
            <w:pPr>
              <w:rPr>
                <w:rFonts w:ascii="Arial" w:hAnsi="Arial" w:cs="Arial"/>
                <w:sz w:val="22"/>
              </w:rPr>
            </w:pPr>
            <w:r w:rsidRPr="007C70E0">
              <w:rPr>
                <w:rFonts w:ascii="Arial" w:hAnsi="Arial" w:cs="Arial"/>
                <w:sz w:val="22"/>
              </w:rPr>
              <w:t>Leadership/Management Qualification at Level 5</w:t>
            </w:r>
          </w:p>
        </w:tc>
        <w:tc>
          <w:tcPr>
            <w:tcW w:w="1811" w:type="dxa"/>
          </w:tcPr>
          <w:p w14:paraId="1533D626" w14:textId="77777777" w:rsidR="00C55E09" w:rsidRPr="007C70E0" w:rsidRDefault="00C55E09" w:rsidP="00701B8C">
            <w:pPr>
              <w:jc w:val="center"/>
              <w:rPr>
                <w:rFonts w:ascii="Arial" w:hAnsi="Arial" w:cs="Arial"/>
                <w:sz w:val="22"/>
              </w:rPr>
            </w:pPr>
          </w:p>
        </w:tc>
        <w:tc>
          <w:tcPr>
            <w:tcW w:w="1870" w:type="dxa"/>
          </w:tcPr>
          <w:p w14:paraId="00AB19C5" w14:textId="77777777" w:rsidR="00C55E09" w:rsidRPr="007C70E0" w:rsidRDefault="00C55E09" w:rsidP="00701B8C">
            <w:pPr>
              <w:jc w:val="center"/>
              <w:rPr>
                <w:rFonts w:ascii="Arial" w:hAnsi="Arial" w:cs="Arial"/>
                <w:sz w:val="22"/>
              </w:rPr>
            </w:pPr>
            <w:r w:rsidRPr="007C70E0">
              <w:rPr>
                <w:rFonts w:ascii="Arial" w:hAnsi="Arial" w:cs="Arial"/>
                <w:sz w:val="22"/>
              </w:rPr>
              <w:t>X</w:t>
            </w:r>
          </w:p>
        </w:tc>
      </w:tr>
      <w:tr w:rsidR="00C55E09" w:rsidRPr="007C70E0" w14:paraId="69FE96D0" w14:textId="77777777" w:rsidTr="00701B8C">
        <w:tc>
          <w:tcPr>
            <w:tcW w:w="5335" w:type="dxa"/>
          </w:tcPr>
          <w:p w14:paraId="3B08E04B" w14:textId="77777777" w:rsidR="00C55E09" w:rsidRPr="007C70E0" w:rsidRDefault="00C55E09" w:rsidP="00701B8C">
            <w:pPr>
              <w:tabs>
                <w:tab w:val="left" w:pos="1068"/>
              </w:tabs>
              <w:rPr>
                <w:rFonts w:ascii="Arial" w:hAnsi="Arial" w:cs="Arial"/>
                <w:sz w:val="22"/>
              </w:rPr>
            </w:pPr>
            <w:r w:rsidRPr="00CA11DF">
              <w:rPr>
                <w:rFonts w:ascii="Arial" w:hAnsi="Arial" w:cs="Arial"/>
                <w:sz w:val="22"/>
              </w:rPr>
              <w:t>Commitment to and evidence of CPD</w:t>
            </w:r>
          </w:p>
        </w:tc>
        <w:tc>
          <w:tcPr>
            <w:tcW w:w="1811" w:type="dxa"/>
          </w:tcPr>
          <w:p w14:paraId="5E916DB8" w14:textId="77777777" w:rsidR="00C55E09" w:rsidRPr="007C70E0" w:rsidRDefault="00C55E09" w:rsidP="00701B8C">
            <w:pPr>
              <w:jc w:val="center"/>
              <w:rPr>
                <w:rFonts w:ascii="Arial" w:hAnsi="Arial" w:cs="Arial"/>
                <w:sz w:val="22"/>
              </w:rPr>
            </w:pPr>
            <w:r>
              <w:rPr>
                <w:rFonts w:ascii="Arial" w:hAnsi="Arial" w:cs="Arial"/>
                <w:sz w:val="22"/>
              </w:rPr>
              <w:t>X</w:t>
            </w:r>
          </w:p>
        </w:tc>
        <w:tc>
          <w:tcPr>
            <w:tcW w:w="1870" w:type="dxa"/>
          </w:tcPr>
          <w:p w14:paraId="0C2B08D5" w14:textId="77777777" w:rsidR="00C55E09" w:rsidRPr="007C70E0" w:rsidRDefault="00C55E09" w:rsidP="00701B8C">
            <w:pPr>
              <w:jc w:val="center"/>
              <w:rPr>
                <w:rFonts w:ascii="Arial" w:hAnsi="Arial" w:cs="Arial"/>
                <w:sz w:val="22"/>
              </w:rPr>
            </w:pPr>
          </w:p>
        </w:tc>
      </w:tr>
      <w:tr w:rsidR="00C55E09" w:rsidRPr="007C70E0" w14:paraId="6615B616" w14:textId="77777777" w:rsidTr="00701B8C">
        <w:tc>
          <w:tcPr>
            <w:tcW w:w="5335" w:type="dxa"/>
            <w:shd w:val="clear" w:color="auto" w:fill="D9D9D9" w:themeFill="background1" w:themeFillShade="D9"/>
          </w:tcPr>
          <w:p w14:paraId="66EC95AF" w14:textId="77777777" w:rsidR="00C55E09" w:rsidRPr="007C70E0" w:rsidRDefault="00C55E09" w:rsidP="00701B8C">
            <w:pPr>
              <w:rPr>
                <w:rFonts w:ascii="Arial" w:hAnsi="Arial" w:cs="Arial"/>
                <w:b/>
              </w:rPr>
            </w:pPr>
            <w:r w:rsidRPr="007C70E0">
              <w:rPr>
                <w:rFonts w:ascii="Arial" w:hAnsi="Arial" w:cs="Arial"/>
                <w:b/>
              </w:rPr>
              <w:t>Experience &amp; knowledge</w:t>
            </w:r>
          </w:p>
        </w:tc>
        <w:tc>
          <w:tcPr>
            <w:tcW w:w="1811" w:type="dxa"/>
            <w:shd w:val="clear" w:color="auto" w:fill="D9D9D9" w:themeFill="background1" w:themeFillShade="D9"/>
          </w:tcPr>
          <w:p w14:paraId="1D373889" w14:textId="77777777" w:rsidR="00C55E09" w:rsidRPr="007C70E0" w:rsidRDefault="00C55E09" w:rsidP="00701B8C">
            <w:pPr>
              <w:jc w:val="center"/>
              <w:rPr>
                <w:rFonts w:ascii="Arial" w:hAnsi="Arial" w:cs="Arial"/>
                <w:b/>
              </w:rPr>
            </w:pPr>
          </w:p>
        </w:tc>
        <w:tc>
          <w:tcPr>
            <w:tcW w:w="1870" w:type="dxa"/>
            <w:shd w:val="clear" w:color="auto" w:fill="D9D9D9" w:themeFill="background1" w:themeFillShade="D9"/>
          </w:tcPr>
          <w:p w14:paraId="6A80B111" w14:textId="77777777" w:rsidR="00C55E09" w:rsidRPr="007C70E0" w:rsidRDefault="00C55E09" w:rsidP="00701B8C">
            <w:pPr>
              <w:jc w:val="center"/>
              <w:rPr>
                <w:rFonts w:ascii="Arial" w:hAnsi="Arial" w:cs="Arial"/>
                <w:b/>
              </w:rPr>
            </w:pPr>
          </w:p>
        </w:tc>
      </w:tr>
      <w:tr w:rsidR="00C55E09" w:rsidRPr="007C70E0" w14:paraId="05548F19" w14:textId="77777777" w:rsidTr="00701B8C">
        <w:tc>
          <w:tcPr>
            <w:tcW w:w="5335" w:type="dxa"/>
          </w:tcPr>
          <w:p w14:paraId="69F74CD2" w14:textId="77777777" w:rsidR="00C55E09" w:rsidRPr="007C70E0" w:rsidRDefault="00C55E09" w:rsidP="00701B8C">
            <w:pPr>
              <w:rPr>
                <w:rFonts w:ascii="Arial" w:hAnsi="Arial" w:cs="Arial"/>
                <w:sz w:val="22"/>
              </w:rPr>
            </w:pPr>
            <w:r w:rsidRPr="17CFF9D0">
              <w:rPr>
                <w:rFonts w:ascii="Arial" w:hAnsi="Arial" w:cs="Arial"/>
                <w:sz w:val="22"/>
              </w:rPr>
              <w:t xml:space="preserve">Experience </w:t>
            </w:r>
            <w:r w:rsidRPr="00E9028F">
              <w:rPr>
                <w:rFonts w:ascii="Arial" w:hAnsi="Arial" w:cs="Arial"/>
                <w:sz w:val="22"/>
              </w:rPr>
              <w:t xml:space="preserve">in Animal Welfare &amp; Management or </w:t>
            </w:r>
            <w:r w:rsidRPr="17CFF9D0">
              <w:rPr>
                <w:rFonts w:ascii="Arial" w:hAnsi="Arial" w:cs="Arial"/>
                <w:sz w:val="22"/>
              </w:rPr>
              <w:t>related areas</w:t>
            </w:r>
          </w:p>
        </w:tc>
        <w:tc>
          <w:tcPr>
            <w:tcW w:w="1811" w:type="dxa"/>
          </w:tcPr>
          <w:p w14:paraId="4F4B0488"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0BF9B2FF" w14:textId="77777777" w:rsidR="00C55E09" w:rsidRPr="007C70E0" w:rsidRDefault="00C55E09" w:rsidP="00701B8C">
            <w:pPr>
              <w:jc w:val="center"/>
              <w:rPr>
                <w:rFonts w:ascii="Arial" w:hAnsi="Arial" w:cs="Arial"/>
                <w:sz w:val="22"/>
              </w:rPr>
            </w:pPr>
          </w:p>
        </w:tc>
      </w:tr>
      <w:tr w:rsidR="00C55E09" w:rsidRPr="007C70E0" w14:paraId="100087A7" w14:textId="77777777" w:rsidTr="00701B8C">
        <w:tc>
          <w:tcPr>
            <w:tcW w:w="5335" w:type="dxa"/>
          </w:tcPr>
          <w:p w14:paraId="180256E0" w14:textId="77777777" w:rsidR="00C55E09" w:rsidRPr="007C70E0" w:rsidRDefault="00C55E09" w:rsidP="00701B8C">
            <w:pPr>
              <w:rPr>
                <w:rFonts w:ascii="Arial" w:hAnsi="Arial" w:cs="Arial"/>
                <w:sz w:val="22"/>
              </w:rPr>
            </w:pPr>
            <w:r w:rsidRPr="001D4400">
              <w:rPr>
                <w:rFonts w:ascii="Arial" w:hAnsi="Arial" w:cs="Arial"/>
                <w:sz w:val="22"/>
              </w:rPr>
              <w:t>Strong leadership, team management, and people development skills. </w:t>
            </w:r>
          </w:p>
        </w:tc>
        <w:tc>
          <w:tcPr>
            <w:tcW w:w="1811" w:type="dxa"/>
          </w:tcPr>
          <w:p w14:paraId="2CCB89F8" w14:textId="77777777" w:rsidR="00C55E09" w:rsidRPr="007C70E0" w:rsidRDefault="00C55E09" w:rsidP="00701B8C">
            <w:pPr>
              <w:jc w:val="center"/>
              <w:rPr>
                <w:rFonts w:ascii="Arial" w:hAnsi="Arial" w:cs="Arial"/>
                <w:sz w:val="22"/>
              </w:rPr>
            </w:pPr>
            <w:r>
              <w:rPr>
                <w:rFonts w:ascii="Arial" w:hAnsi="Arial" w:cs="Arial"/>
                <w:sz w:val="22"/>
              </w:rPr>
              <w:t>X</w:t>
            </w:r>
          </w:p>
        </w:tc>
        <w:tc>
          <w:tcPr>
            <w:tcW w:w="1870" w:type="dxa"/>
          </w:tcPr>
          <w:p w14:paraId="1778CA96" w14:textId="77777777" w:rsidR="00C55E09" w:rsidRPr="007C70E0" w:rsidRDefault="00C55E09" w:rsidP="00701B8C">
            <w:pPr>
              <w:jc w:val="center"/>
              <w:rPr>
                <w:rFonts w:ascii="Arial" w:hAnsi="Arial" w:cs="Arial"/>
                <w:sz w:val="22"/>
              </w:rPr>
            </w:pPr>
          </w:p>
        </w:tc>
      </w:tr>
      <w:tr w:rsidR="00C55E09" w:rsidRPr="007C70E0" w14:paraId="45FEFDF3" w14:textId="77777777" w:rsidTr="00701B8C">
        <w:tc>
          <w:tcPr>
            <w:tcW w:w="5335" w:type="dxa"/>
          </w:tcPr>
          <w:p w14:paraId="7F60DD1E" w14:textId="77777777" w:rsidR="00C55E09" w:rsidRPr="007C70E0" w:rsidRDefault="00C55E09" w:rsidP="00701B8C">
            <w:pPr>
              <w:rPr>
                <w:rFonts w:ascii="Arial" w:hAnsi="Arial" w:cs="Arial"/>
                <w:sz w:val="22"/>
              </w:rPr>
            </w:pPr>
            <w:r w:rsidRPr="007C70E0">
              <w:rPr>
                <w:rFonts w:ascii="Arial" w:hAnsi="Arial" w:cs="Arial"/>
                <w:sz w:val="22"/>
              </w:rPr>
              <w:t>Successful record of achievements in teaching and learning, delivery and attainment</w:t>
            </w:r>
          </w:p>
        </w:tc>
        <w:tc>
          <w:tcPr>
            <w:tcW w:w="1811" w:type="dxa"/>
          </w:tcPr>
          <w:p w14:paraId="420FC4BB"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71FB0515" w14:textId="77777777" w:rsidR="00C55E09" w:rsidRPr="007C70E0" w:rsidRDefault="00C55E09" w:rsidP="00701B8C">
            <w:pPr>
              <w:jc w:val="center"/>
              <w:rPr>
                <w:rFonts w:ascii="Arial" w:hAnsi="Arial" w:cs="Arial"/>
                <w:sz w:val="22"/>
              </w:rPr>
            </w:pPr>
          </w:p>
        </w:tc>
      </w:tr>
      <w:tr w:rsidR="00C55E09" w:rsidRPr="007C70E0" w14:paraId="1434120E" w14:textId="77777777" w:rsidTr="00701B8C">
        <w:tc>
          <w:tcPr>
            <w:tcW w:w="5335" w:type="dxa"/>
          </w:tcPr>
          <w:p w14:paraId="62612EEA" w14:textId="77777777" w:rsidR="00C55E09" w:rsidRPr="007C70E0" w:rsidRDefault="00C55E09" w:rsidP="00701B8C">
            <w:pPr>
              <w:rPr>
                <w:rFonts w:ascii="Arial" w:hAnsi="Arial" w:cs="Arial"/>
                <w:sz w:val="22"/>
              </w:rPr>
            </w:pPr>
            <w:r w:rsidRPr="001D4400">
              <w:rPr>
                <w:rFonts w:ascii="Arial" w:hAnsi="Arial" w:cs="Arial"/>
                <w:sz w:val="22"/>
              </w:rPr>
              <w:t>Proven track record in curriculum development and quality assurance.</w:t>
            </w:r>
          </w:p>
        </w:tc>
        <w:tc>
          <w:tcPr>
            <w:tcW w:w="1811" w:type="dxa"/>
          </w:tcPr>
          <w:p w14:paraId="4551A677" w14:textId="77777777" w:rsidR="00C55E09" w:rsidRPr="007C70E0" w:rsidRDefault="00C55E09" w:rsidP="00701B8C">
            <w:pPr>
              <w:jc w:val="center"/>
              <w:rPr>
                <w:rFonts w:ascii="Arial" w:hAnsi="Arial" w:cs="Arial"/>
                <w:sz w:val="22"/>
              </w:rPr>
            </w:pPr>
            <w:r>
              <w:rPr>
                <w:rFonts w:ascii="Arial" w:hAnsi="Arial" w:cs="Arial"/>
                <w:sz w:val="22"/>
              </w:rPr>
              <w:t>X</w:t>
            </w:r>
          </w:p>
        </w:tc>
        <w:tc>
          <w:tcPr>
            <w:tcW w:w="1870" w:type="dxa"/>
          </w:tcPr>
          <w:p w14:paraId="686C0CCD" w14:textId="77777777" w:rsidR="00C55E09" w:rsidRPr="007C70E0" w:rsidRDefault="00C55E09" w:rsidP="00701B8C">
            <w:pPr>
              <w:jc w:val="center"/>
              <w:rPr>
                <w:rFonts w:ascii="Arial" w:hAnsi="Arial" w:cs="Arial"/>
                <w:sz w:val="22"/>
              </w:rPr>
            </w:pPr>
          </w:p>
        </w:tc>
      </w:tr>
      <w:tr w:rsidR="00C55E09" w:rsidRPr="007C70E0" w14:paraId="4F4D5905" w14:textId="77777777" w:rsidTr="00701B8C">
        <w:tc>
          <w:tcPr>
            <w:tcW w:w="5335" w:type="dxa"/>
          </w:tcPr>
          <w:p w14:paraId="2CA5670C" w14:textId="77777777" w:rsidR="00C55E09" w:rsidRPr="007C70E0" w:rsidRDefault="00C55E09" w:rsidP="00701B8C">
            <w:pPr>
              <w:rPr>
                <w:rFonts w:ascii="Arial" w:hAnsi="Arial" w:cs="Arial"/>
                <w:sz w:val="22"/>
              </w:rPr>
            </w:pPr>
            <w:r w:rsidRPr="001D4400">
              <w:rPr>
                <w:rFonts w:ascii="Arial" w:hAnsi="Arial" w:cs="Arial"/>
                <w:sz w:val="22"/>
              </w:rPr>
              <w:t>Experience in performance monitoring and data-driven decision-making.</w:t>
            </w:r>
          </w:p>
        </w:tc>
        <w:tc>
          <w:tcPr>
            <w:tcW w:w="1811" w:type="dxa"/>
          </w:tcPr>
          <w:p w14:paraId="606F0788"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1E80D3E2" w14:textId="77777777" w:rsidR="00C55E09" w:rsidRPr="007C70E0" w:rsidRDefault="00C55E09" w:rsidP="00701B8C">
            <w:pPr>
              <w:jc w:val="center"/>
              <w:rPr>
                <w:rFonts w:ascii="Arial" w:hAnsi="Arial" w:cs="Arial"/>
                <w:sz w:val="22"/>
              </w:rPr>
            </w:pPr>
          </w:p>
        </w:tc>
      </w:tr>
      <w:tr w:rsidR="00C55E09" w:rsidRPr="007C70E0" w14:paraId="62AF524D" w14:textId="77777777" w:rsidTr="00701B8C">
        <w:tc>
          <w:tcPr>
            <w:tcW w:w="5335" w:type="dxa"/>
          </w:tcPr>
          <w:p w14:paraId="655CFF70" w14:textId="77777777" w:rsidR="00C55E09" w:rsidRPr="00CA11DF" w:rsidRDefault="00C55E09" w:rsidP="00701B8C">
            <w:pPr>
              <w:rPr>
                <w:rFonts w:ascii="Arial" w:hAnsi="Arial" w:cs="Arial"/>
                <w:sz w:val="22"/>
              </w:rPr>
            </w:pPr>
            <w:r w:rsidRPr="00451537">
              <w:rPr>
                <w:rFonts w:ascii="Arial" w:hAnsi="Arial" w:cs="Arial"/>
                <w:sz w:val="22"/>
              </w:rPr>
              <w:t>Experience in managing budgets and resources effectively. </w:t>
            </w:r>
          </w:p>
        </w:tc>
        <w:tc>
          <w:tcPr>
            <w:tcW w:w="1811" w:type="dxa"/>
          </w:tcPr>
          <w:p w14:paraId="3BC057BC" w14:textId="77777777" w:rsidR="00C55E09" w:rsidRDefault="00C55E09" w:rsidP="00701B8C">
            <w:pPr>
              <w:jc w:val="center"/>
              <w:rPr>
                <w:rFonts w:ascii="Arial" w:hAnsi="Arial" w:cs="Arial"/>
                <w:sz w:val="22"/>
              </w:rPr>
            </w:pPr>
          </w:p>
        </w:tc>
        <w:tc>
          <w:tcPr>
            <w:tcW w:w="1870" w:type="dxa"/>
          </w:tcPr>
          <w:p w14:paraId="5CF29E4A" w14:textId="77777777" w:rsidR="00C55E09" w:rsidRPr="007C70E0" w:rsidRDefault="00C55E09" w:rsidP="00701B8C">
            <w:pPr>
              <w:jc w:val="center"/>
              <w:rPr>
                <w:rFonts w:ascii="Arial" w:hAnsi="Arial" w:cs="Arial"/>
                <w:sz w:val="22"/>
              </w:rPr>
            </w:pPr>
            <w:r>
              <w:rPr>
                <w:rFonts w:ascii="Arial" w:hAnsi="Arial" w:cs="Arial"/>
                <w:sz w:val="22"/>
              </w:rPr>
              <w:t>X</w:t>
            </w:r>
          </w:p>
        </w:tc>
      </w:tr>
      <w:tr w:rsidR="00C55E09" w:rsidRPr="007C70E0" w14:paraId="41F2A7B4" w14:textId="77777777" w:rsidTr="00701B8C">
        <w:tc>
          <w:tcPr>
            <w:tcW w:w="5335" w:type="dxa"/>
          </w:tcPr>
          <w:p w14:paraId="7AF53081" w14:textId="77777777" w:rsidR="00C55E09" w:rsidRPr="007C70E0" w:rsidRDefault="00C55E09" w:rsidP="00701B8C">
            <w:pPr>
              <w:rPr>
                <w:rFonts w:ascii="Arial" w:hAnsi="Arial" w:cs="Arial"/>
                <w:sz w:val="22"/>
              </w:rPr>
            </w:pPr>
            <w:r w:rsidRPr="00CA11DF">
              <w:rPr>
                <w:rFonts w:ascii="Arial" w:hAnsi="Arial" w:cs="Arial"/>
                <w:sz w:val="22"/>
              </w:rPr>
              <w:t>Experience of working in a flexible and positive manner and being able to adapt to changing work patterns</w:t>
            </w:r>
          </w:p>
        </w:tc>
        <w:tc>
          <w:tcPr>
            <w:tcW w:w="1811" w:type="dxa"/>
          </w:tcPr>
          <w:p w14:paraId="2B52D195" w14:textId="77777777" w:rsidR="00C55E09" w:rsidRPr="007C70E0" w:rsidRDefault="00C55E09" w:rsidP="00701B8C">
            <w:pPr>
              <w:jc w:val="center"/>
              <w:rPr>
                <w:rFonts w:ascii="Arial" w:hAnsi="Arial" w:cs="Arial"/>
                <w:sz w:val="22"/>
              </w:rPr>
            </w:pPr>
            <w:r>
              <w:rPr>
                <w:rFonts w:ascii="Arial" w:hAnsi="Arial" w:cs="Arial"/>
                <w:sz w:val="22"/>
              </w:rPr>
              <w:t>X</w:t>
            </w:r>
          </w:p>
        </w:tc>
        <w:tc>
          <w:tcPr>
            <w:tcW w:w="1870" w:type="dxa"/>
          </w:tcPr>
          <w:p w14:paraId="233EF967" w14:textId="77777777" w:rsidR="00C55E09" w:rsidRPr="007C70E0" w:rsidRDefault="00C55E09" w:rsidP="00701B8C">
            <w:pPr>
              <w:jc w:val="center"/>
              <w:rPr>
                <w:rFonts w:ascii="Arial" w:hAnsi="Arial" w:cs="Arial"/>
                <w:sz w:val="22"/>
              </w:rPr>
            </w:pPr>
          </w:p>
        </w:tc>
      </w:tr>
      <w:tr w:rsidR="00C55E09" w:rsidRPr="007C70E0" w14:paraId="7030F683" w14:textId="77777777" w:rsidTr="00701B8C">
        <w:tc>
          <w:tcPr>
            <w:tcW w:w="5335" w:type="dxa"/>
          </w:tcPr>
          <w:p w14:paraId="15188294" w14:textId="77777777" w:rsidR="00C55E09" w:rsidRPr="007C70E0" w:rsidRDefault="00C55E09" w:rsidP="00701B8C">
            <w:pPr>
              <w:rPr>
                <w:rFonts w:ascii="Arial" w:hAnsi="Arial" w:cs="Arial"/>
                <w:sz w:val="22"/>
              </w:rPr>
            </w:pPr>
            <w:r w:rsidRPr="007C70E0">
              <w:rPr>
                <w:rFonts w:ascii="Arial" w:hAnsi="Arial" w:cs="Arial"/>
                <w:sz w:val="22"/>
              </w:rPr>
              <w:t>Experience of implementing strategies to enhance student success rates</w:t>
            </w:r>
          </w:p>
        </w:tc>
        <w:tc>
          <w:tcPr>
            <w:tcW w:w="1811" w:type="dxa"/>
          </w:tcPr>
          <w:p w14:paraId="6856279A"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4C3A35DB" w14:textId="77777777" w:rsidR="00C55E09" w:rsidRPr="007C70E0" w:rsidRDefault="00C55E09" w:rsidP="00701B8C">
            <w:pPr>
              <w:jc w:val="center"/>
              <w:rPr>
                <w:rFonts w:ascii="Arial" w:hAnsi="Arial" w:cs="Arial"/>
                <w:sz w:val="22"/>
              </w:rPr>
            </w:pPr>
          </w:p>
        </w:tc>
      </w:tr>
      <w:tr w:rsidR="00C55E09" w:rsidRPr="007C70E0" w14:paraId="243A54AE" w14:textId="77777777" w:rsidTr="00701B8C">
        <w:tc>
          <w:tcPr>
            <w:tcW w:w="5335" w:type="dxa"/>
          </w:tcPr>
          <w:p w14:paraId="216DE545" w14:textId="77777777" w:rsidR="00C55E09" w:rsidRPr="007C70E0" w:rsidRDefault="00C55E09" w:rsidP="00701B8C">
            <w:pPr>
              <w:rPr>
                <w:rFonts w:ascii="Arial" w:hAnsi="Arial" w:cs="Arial"/>
                <w:sz w:val="22"/>
              </w:rPr>
            </w:pPr>
            <w:r w:rsidRPr="007C70E0">
              <w:rPr>
                <w:rFonts w:ascii="Arial" w:hAnsi="Arial" w:cs="Arial"/>
                <w:sz w:val="22"/>
              </w:rPr>
              <w:t>Experience of liaising with internal and external agencies</w:t>
            </w:r>
          </w:p>
        </w:tc>
        <w:tc>
          <w:tcPr>
            <w:tcW w:w="1811" w:type="dxa"/>
          </w:tcPr>
          <w:p w14:paraId="10014E47"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1D24B4D7" w14:textId="77777777" w:rsidR="00C55E09" w:rsidRPr="007C70E0" w:rsidRDefault="00C55E09" w:rsidP="00701B8C">
            <w:pPr>
              <w:jc w:val="center"/>
              <w:rPr>
                <w:rFonts w:ascii="Arial" w:hAnsi="Arial" w:cs="Arial"/>
                <w:sz w:val="22"/>
              </w:rPr>
            </w:pPr>
          </w:p>
        </w:tc>
      </w:tr>
      <w:tr w:rsidR="00C55E09" w:rsidRPr="007C70E0" w14:paraId="21D04F4F" w14:textId="77777777" w:rsidTr="00701B8C">
        <w:tc>
          <w:tcPr>
            <w:tcW w:w="5335" w:type="dxa"/>
          </w:tcPr>
          <w:p w14:paraId="6CCF5001" w14:textId="77777777" w:rsidR="00C55E09" w:rsidRPr="007C70E0" w:rsidRDefault="00C55E09" w:rsidP="00701B8C">
            <w:pPr>
              <w:rPr>
                <w:rFonts w:ascii="Arial" w:hAnsi="Arial" w:cs="Arial"/>
                <w:sz w:val="22"/>
              </w:rPr>
            </w:pPr>
            <w:r w:rsidRPr="007C70E0">
              <w:rPr>
                <w:rFonts w:ascii="Arial" w:hAnsi="Arial" w:cs="Arial"/>
                <w:sz w:val="22"/>
              </w:rPr>
              <w:t xml:space="preserve">Experience of developing and implementing business/action plans </w:t>
            </w:r>
          </w:p>
        </w:tc>
        <w:tc>
          <w:tcPr>
            <w:tcW w:w="1811" w:type="dxa"/>
          </w:tcPr>
          <w:p w14:paraId="683D2A6D" w14:textId="77777777" w:rsidR="00C55E09" w:rsidRPr="007C70E0" w:rsidRDefault="00C55E09" w:rsidP="00701B8C">
            <w:pPr>
              <w:jc w:val="center"/>
              <w:rPr>
                <w:rFonts w:ascii="Arial" w:hAnsi="Arial" w:cs="Arial"/>
                <w:sz w:val="22"/>
              </w:rPr>
            </w:pPr>
          </w:p>
        </w:tc>
        <w:tc>
          <w:tcPr>
            <w:tcW w:w="1870" w:type="dxa"/>
          </w:tcPr>
          <w:p w14:paraId="0D917F60" w14:textId="77777777" w:rsidR="00C55E09" w:rsidRPr="007C70E0" w:rsidRDefault="00C55E09" w:rsidP="00701B8C">
            <w:pPr>
              <w:jc w:val="center"/>
              <w:rPr>
                <w:rFonts w:ascii="Arial" w:hAnsi="Arial" w:cs="Arial"/>
                <w:sz w:val="22"/>
              </w:rPr>
            </w:pPr>
            <w:r w:rsidRPr="007C70E0">
              <w:rPr>
                <w:rFonts w:ascii="Arial" w:hAnsi="Arial" w:cs="Arial"/>
                <w:sz w:val="22"/>
              </w:rPr>
              <w:t>X</w:t>
            </w:r>
          </w:p>
        </w:tc>
      </w:tr>
      <w:tr w:rsidR="00C55E09" w:rsidRPr="007C70E0" w14:paraId="60BCD64A" w14:textId="77777777" w:rsidTr="00701B8C">
        <w:tc>
          <w:tcPr>
            <w:tcW w:w="5335" w:type="dxa"/>
          </w:tcPr>
          <w:p w14:paraId="4F7F3D79" w14:textId="77777777" w:rsidR="00C55E09" w:rsidRPr="007C70E0" w:rsidRDefault="00C55E09" w:rsidP="00701B8C">
            <w:pPr>
              <w:rPr>
                <w:rFonts w:ascii="Arial" w:hAnsi="Arial" w:cs="Arial"/>
                <w:sz w:val="22"/>
              </w:rPr>
            </w:pPr>
            <w:r w:rsidRPr="007C70E0">
              <w:rPr>
                <w:rFonts w:ascii="Arial" w:hAnsi="Arial" w:cs="Arial"/>
                <w:sz w:val="22"/>
              </w:rPr>
              <w:t>Experience of working with commercial partners to enhance student experience</w:t>
            </w:r>
          </w:p>
        </w:tc>
        <w:tc>
          <w:tcPr>
            <w:tcW w:w="1811" w:type="dxa"/>
          </w:tcPr>
          <w:p w14:paraId="5F663880" w14:textId="77777777" w:rsidR="00C55E09" w:rsidRPr="007C70E0" w:rsidRDefault="00C55E09" w:rsidP="00701B8C">
            <w:pPr>
              <w:jc w:val="center"/>
              <w:rPr>
                <w:rFonts w:ascii="Arial" w:hAnsi="Arial" w:cs="Arial"/>
                <w:sz w:val="22"/>
              </w:rPr>
            </w:pPr>
          </w:p>
        </w:tc>
        <w:tc>
          <w:tcPr>
            <w:tcW w:w="1870" w:type="dxa"/>
          </w:tcPr>
          <w:p w14:paraId="6F9275C4" w14:textId="77777777" w:rsidR="00C55E09" w:rsidRPr="007C70E0" w:rsidRDefault="00C55E09" w:rsidP="00701B8C">
            <w:pPr>
              <w:jc w:val="center"/>
              <w:rPr>
                <w:rFonts w:ascii="Arial" w:hAnsi="Arial" w:cs="Arial"/>
                <w:sz w:val="22"/>
              </w:rPr>
            </w:pPr>
            <w:r>
              <w:rPr>
                <w:rFonts w:ascii="Arial" w:hAnsi="Arial" w:cs="Arial"/>
                <w:sz w:val="22"/>
              </w:rPr>
              <w:t>X</w:t>
            </w:r>
          </w:p>
        </w:tc>
      </w:tr>
      <w:tr w:rsidR="00C55E09" w:rsidRPr="007C70E0" w14:paraId="1AFFC8CB" w14:textId="77777777" w:rsidTr="00701B8C">
        <w:tc>
          <w:tcPr>
            <w:tcW w:w="5335" w:type="dxa"/>
            <w:shd w:val="clear" w:color="auto" w:fill="D9D9D9" w:themeFill="background1" w:themeFillShade="D9"/>
          </w:tcPr>
          <w:p w14:paraId="4775B8E9" w14:textId="77777777" w:rsidR="00C55E09" w:rsidRPr="007C70E0" w:rsidRDefault="00C55E09" w:rsidP="00701B8C">
            <w:pPr>
              <w:rPr>
                <w:rFonts w:ascii="Arial" w:hAnsi="Arial" w:cs="Arial"/>
                <w:b/>
              </w:rPr>
            </w:pPr>
            <w:r w:rsidRPr="007C70E0">
              <w:rPr>
                <w:rFonts w:ascii="Arial" w:hAnsi="Arial" w:cs="Arial"/>
                <w:b/>
              </w:rPr>
              <w:t>Ability/ Skills</w:t>
            </w:r>
          </w:p>
        </w:tc>
        <w:tc>
          <w:tcPr>
            <w:tcW w:w="1811" w:type="dxa"/>
            <w:shd w:val="clear" w:color="auto" w:fill="D9D9D9" w:themeFill="background1" w:themeFillShade="D9"/>
          </w:tcPr>
          <w:p w14:paraId="0A43AF4B" w14:textId="77777777" w:rsidR="00C55E09" w:rsidRPr="007C70E0" w:rsidRDefault="00C55E09" w:rsidP="00701B8C">
            <w:pPr>
              <w:jc w:val="center"/>
              <w:rPr>
                <w:rFonts w:ascii="Arial" w:hAnsi="Arial" w:cs="Arial"/>
                <w:b/>
              </w:rPr>
            </w:pPr>
          </w:p>
        </w:tc>
        <w:tc>
          <w:tcPr>
            <w:tcW w:w="1870" w:type="dxa"/>
            <w:shd w:val="clear" w:color="auto" w:fill="D9D9D9" w:themeFill="background1" w:themeFillShade="D9"/>
          </w:tcPr>
          <w:p w14:paraId="61A89242" w14:textId="77777777" w:rsidR="00C55E09" w:rsidRPr="007C70E0" w:rsidRDefault="00C55E09" w:rsidP="00701B8C">
            <w:pPr>
              <w:jc w:val="center"/>
              <w:rPr>
                <w:rFonts w:ascii="Arial" w:hAnsi="Arial" w:cs="Arial"/>
                <w:b/>
              </w:rPr>
            </w:pPr>
          </w:p>
        </w:tc>
      </w:tr>
      <w:tr w:rsidR="00C55E09" w:rsidRPr="007C70E0" w14:paraId="6556771F" w14:textId="77777777" w:rsidTr="00701B8C">
        <w:tc>
          <w:tcPr>
            <w:tcW w:w="5335" w:type="dxa"/>
          </w:tcPr>
          <w:p w14:paraId="61C6CCEA" w14:textId="77777777" w:rsidR="00C55E09" w:rsidRPr="007C70E0" w:rsidRDefault="00C55E09" w:rsidP="00701B8C">
            <w:pPr>
              <w:rPr>
                <w:rFonts w:ascii="Arial" w:hAnsi="Arial" w:cs="Arial"/>
                <w:sz w:val="22"/>
              </w:rPr>
            </w:pPr>
            <w:r w:rsidRPr="00451537">
              <w:rPr>
                <w:rFonts w:ascii="Arial" w:hAnsi="Arial" w:cs="Arial"/>
                <w:sz w:val="22"/>
              </w:rPr>
              <w:t>Excellent communication, organisational, and problem-solving abilities. </w:t>
            </w:r>
          </w:p>
        </w:tc>
        <w:tc>
          <w:tcPr>
            <w:tcW w:w="1811" w:type="dxa"/>
          </w:tcPr>
          <w:p w14:paraId="22B01D8D" w14:textId="77777777" w:rsidR="00C55E09" w:rsidRPr="007C70E0" w:rsidRDefault="00C55E09" w:rsidP="00701B8C">
            <w:pPr>
              <w:jc w:val="center"/>
              <w:rPr>
                <w:rFonts w:ascii="Arial" w:hAnsi="Arial" w:cs="Arial"/>
                <w:sz w:val="22"/>
              </w:rPr>
            </w:pPr>
            <w:r>
              <w:rPr>
                <w:rFonts w:ascii="Arial" w:hAnsi="Arial" w:cs="Arial"/>
                <w:sz w:val="22"/>
              </w:rPr>
              <w:t>X</w:t>
            </w:r>
          </w:p>
        </w:tc>
        <w:tc>
          <w:tcPr>
            <w:tcW w:w="1870" w:type="dxa"/>
          </w:tcPr>
          <w:p w14:paraId="596A7D51" w14:textId="77777777" w:rsidR="00C55E09" w:rsidRPr="007C70E0" w:rsidRDefault="00C55E09" w:rsidP="00701B8C">
            <w:pPr>
              <w:jc w:val="center"/>
              <w:rPr>
                <w:rFonts w:ascii="Arial" w:hAnsi="Arial" w:cs="Arial"/>
                <w:sz w:val="22"/>
              </w:rPr>
            </w:pPr>
          </w:p>
        </w:tc>
      </w:tr>
      <w:tr w:rsidR="00C55E09" w:rsidRPr="007C70E0" w14:paraId="3CE0723D" w14:textId="77777777" w:rsidTr="00701B8C">
        <w:tc>
          <w:tcPr>
            <w:tcW w:w="5335" w:type="dxa"/>
          </w:tcPr>
          <w:p w14:paraId="4124D347" w14:textId="77777777" w:rsidR="00C55E09" w:rsidRPr="007C70E0" w:rsidRDefault="00C55E09" w:rsidP="00701B8C">
            <w:pPr>
              <w:rPr>
                <w:rFonts w:ascii="Arial" w:hAnsi="Arial" w:cs="Arial"/>
                <w:sz w:val="22"/>
              </w:rPr>
            </w:pPr>
            <w:r w:rsidRPr="007C70E0">
              <w:rPr>
                <w:rFonts w:ascii="Arial" w:hAnsi="Arial" w:cs="Arial"/>
                <w:sz w:val="22"/>
              </w:rPr>
              <w:t xml:space="preserve">Up-to-date knowledge of current initiatives in </w:t>
            </w:r>
            <w:r>
              <w:rPr>
                <w:rFonts w:ascii="Arial" w:hAnsi="Arial" w:cs="Arial"/>
                <w:sz w:val="22"/>
              </w:rPr>
              <w:t xml:space="preserve">the FE/HE </w:t>
            </w:r>
            <w:r w:rsidRPr="007C70E0">
              <w:rPr>
                <w:rFonts w:ascii="Arial" w:hAnsi="Arial" w:cs="Arial"/>
                <w:sz w:val="22"/>
              </w:rPr>
              <w:t xml:space="preserve">Sector and the potential strategic implications for Moulton College </w:t>
            </w:r>
          </w:p>
        </w:tc>
        <w:tc>
          <w:tcPr>
            <w:tcW w:w="1811" w:type="dxa"/>
          </w:tcPr>
          <w:p w14:paraId="3CCA1DAA" w14:textId="77777777" w:rsidR="00C55E09" w:rsidRPr="007C70E0" w:rsidRDefault="00C55E09" w:rsidP="00701B8C">
            <w:pPr>
              <w:jc w:val="center"/>
              <w:rPr>
                <w:rFonts w:ascii="Arial" w:hAnsi="Arial" w:cs="Arial"/>
                <w:sz w:val="22"/>
              </w:rPr>
            </w:pPr>
          </w:p>
        </w:tc>
        <w:tc>
          <w:tcPr>
            <w:tcW w:w="1870" w:type="dxa"/>
          </w:tcPr>
          <w:p w14:paraId="30E0D88D" w14:textId="77777777" w:rsidR="00C55E09" w:rsidRPr="007C70E0" w:rsidRDefault="00C55E09" w:rsidP="00701B8C">
            <w:pPr>
              <w:jc w:val="center"/>
              <w:rPr>
                <w:rFonts w:ascii="Arial" w:hAnsi="Arial" w:cs="Arial"/>
                <w:sz w:val="22"/>
              </w:rPr>
            </w:pPr>
            <w:r w:rsidRPr="007C70E0">
              <w:rPr>
                <w:rFonts w:ascii="Arial" w:hAnsi="Arial" w:cs="Arial"/>
                <w:sz w:val="22"/>
              </w:rPr>
              <w:t>X</w:t>
            </w:r>
          </w:p>
        </w:tc>
      </w:tr>
      <w:tr w:rsidR="00C55E09" w:rsidRPr="007C70E0" w14:paraId="42F46DB4" w14:textId="77777777" w:rsidTr="00701B8C">
        <w:tc>
          <w:tcPr>
            <w:tcW w:w="5335" w:type="dxa"/>
          </w:tcPr>
          <w:p w14:paraId="098B5FE9" w14:textId="77777777" w:rsidR="00C55E09" w:rsidRPr="007C70E0" w:rsidRDefault="00C55E09" w:rsidP="00701B8C">
            <w:pPr>
              <w:rPr>
                <w:rFonts w:ascii="Arial" w:hAnsi="Arial" w:cs="Arial"/>
                <w:sz w:val="22"/>
              </w:rPr>
            </w:pPr>
            <w:r w:rsidRPr="007C70E0">
              <w:rPr>
                <w:rFonts w:ascii="Arial" w:hAnsi="Arial" w:cs="Arial"/>
                <w:sz w:val="22"/>
              </w:rPr>
              <w:t>Up-to-date knowledge and understanding of the external FE funding environment and FE funding methodologies</w:t>
            </w:r>
          </w:p>
        </w:tc>
        <w:tc>
          <w:tcPr>
            <w:tcW w:w="1811" w:type="dxa"/>
          </w:tcPr>
          <w:p w14:paraId="42EB27A4" w14:textId="77777777" w:rsidR="00C55E09" w:rsidRPr="007C70E0" w:rsidRDefault="00C55E09" w:rsidP="00701B8C">
            <w:pPr>
              <w:jc w:val="center"/>
              <w:rPr>
                <w:rFonts w:ascii="Arial" w:hAnsi="Arial" w:cs="Arial"/>
                <w:sz w:val="22"/>
              </w:rPr>
            </w:pPr>
          </w:p>
        </w:tc>
        <w:tc>
          <w:tcPr>
            <w:tcW w:w="1870" w:type="dxa"/>
          </w:tcPr>
          <w:p w14:paraId="525C88AE" w14:textId="77777777" w:rsidR="00C55E09" w:rsidRPr="007C70E0" w:rsidRDefault="00C55E09" w:rsidP="00701B8C">
            <w:pPr>
              <w:jc w:val="center"/>
              <w:rPr>
                <w:rFonts w:ascii="Arial" w:hAnsi="Arial" w:cs="Arial"/>
                <w:sz w:val="22"/>
              </w:rPr>
            </w:pPr>
            <w:r w:rsidRPr="007C70E0">
              <w:rPr>
                <w:rFonts w:ascii="Arial" w:hAnsi="Arial" w:cs="Arial"/>
                <w:sz w:val="22"/>
              </w:rPr>
              <w:t>X</w:t>
            </w:r>
          </w:p>
        </w:tc>
      </w:tr>
      <w:tr w:rsidR="00C55E09" w:rsidRPr="007C70E0" w14:paraId="7CDAC1B5" w14:textId="77777777" w:rsidTr="00701B8C">
        <w:tc>
          <w:tcPr>
            <w:tcW w:w="5335" w:type="dxa"/>
          </w:tcPr>
          <w:p w14:paraId="36215AD9" w14:textId="77777777" w:rsidR="00C55E09" w:rsidRPr="007C70E0" w:rsidRDefault="00C55E09" w:rsidP="00701B8C">
            <w:pPr>
              <w:rPr>
                <w:rFonts w:ascii="Arial" w:hAnsi="Arial" w:cs="Arial"/>
                <w:sz w:val="22"/>
              </w:rPr>
            </w:pPr>
            <w:r w:rsidRPr="007C70E0">
              <w:rPr>
                <w:rFonts w:ascii="Arial" w:hAnsi="Arial" w:cs="Arial"/>
                <w:sz w:val="22"/>
              </w:rPr>
              <w:t>Effective oral communication skills suitable for different audiences</w:t>
            </w:r>
          </w:p>
        </w:tc>
        <w:tc>
          <w:tcPr>
            <w:tcW w:w="1811" w:type="dxa"/>
          </w:tcPr>
          <w:p w14:paraId="38A7031C"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7A2F1F90" w14:textId="77777777" w:rsidR="00C55E09" w:rsidRPr="007C70E0" w:rsidRDefault="00C55E09" w:rsidP="00701B8C">
            <w:pPr>
              <w:jc w:val="center"/>
              <w:rPr>
                <w:rFonts w:ascii="Arial" w:hAnsi="Arial" w:cs="Arial"/>
                <w:sz w:val="22"/>
              </w:rPr>
            </w:pPr>
          </w:p>
        </w:tc>
      </w:tr>
      <w:tr w:rsidR="00C55E09" w:rsidRPr="007C70E0" w14:paraId="13A8D6ED" w14:textId="77777777" w:rsidTr="00701B8C">
        <w:tc>
          <w:tcPr>
            <w:tcW w:w="5335" w:type="dxa"/>
          </w:tcPr>
          <w:p w14:paraId="6F463A42" w14:textId="77777777" w:rsidR="00C55E09" w:rsidRPr="007C70E0" w:rsidRDefault="00C55E09" w:rsidP="00701B8C">
            <w:pPr>
              <w:rPr>
                <w:rFonts w:ascii="Arial" w:hAnsi="Arial" w:cs="Arial"/>
                <w:sz w:val="22"/>
              </w:rPr>
            </w:pPr>
            <w:r w:rsidRPr="007C70E0">
              <w:rPr>
                <w:rFonts w:ascii="Arial" w:hAnsi="Arial" w:cs="Arial"/>
                <w:sz w:val="22"/>
              </w:rPr>
              <w:lastRenderedPageBreak/>
              <w:t>Effective written communication skills suitable for different audiences</w:t>
            </w:r>
          </w:p>
        </w:tc>
        <w:tc>
          <w:tcPr>
            <w:tcW w:w="1811" w:type="dxa"/>
          </w:tcPr>
          <w:p w14:paraId="7435D967"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50E2461E" w14:textId="77777777" w:rsidR="00C55E09" w:rsidRPr="007C70E0" w:rsidRDefault="00C55E09" w:rsidP="00701B8C">
            <w:pPr>
              <w:jc w:val="center"/>
              <w:rPr>
                <w:rFonts w:ascii="Arial" w:hAnsi="Arial" w:cs="Arial"/>
                <w:sz w:val="22"/>
              </w:rPr>
            </w:pPr>
          </w:p>
        </w:tc>
      </w:tr>
      <w:tr w:rsidR="00C55E09" w:rsidRPr="007C70E0" w14:paraId="1AEA51B4" w14:textId="77777777" w:rsidTr="00701B8C">
        <w:tc>
          <w:tcPr>
            <w:tcW w:w="5335" w:type="dxa"/>
          </w:tcPr>
          <w:p w14:paraId="4F49F666" w14:textId="77777777" w:rsidR="00C55E09" w:rsidRPr="007C70E0" w:rsidRDefault="00C55E09" w:rsidP="00701B8C">
            <w:pPr>
              <w:rPr>
                <w:rFonts w:ascii="Arial" w:hAnsi="Arial" w:cs="Arial"/>
                <w:sz w:val="22"/>
              </w:rPr>
            </w:pPr>
            <w:r w:rsidRPr="007C70E0">
              <w:rPr>
                <w:rFonts w:ascii="Arial" w:hAnsi="Arial" w:cs="Arial"/>
                <w:sz w:val="22"/>
              </w:rPr>
              <w:t>Ability to manipulate and interrogate data to drive continuous improvement</w:t>
            </w:r>
          </w:p>
        </w:tc>
        <w:tc>
          <w:tcPr>
            <w:tcW w:w="1811" w:type="dxa"/>
          </w:tcPr>
          <w:p w14:paraId="637E78A6" w14:textId="77777777" w:rsidR="00C55E09" w:rsidRPr="007C70E0" w:rsidRDefault="00C55E09" w:rsidP="00701B8C">
            <w:pPr>
              <w:jc w:val="center"/>
              <w:rPr>
                <w:rFonts w:ascii="Arial" w:hAnsi="Arial" w:cs="Arial"/>
                <w:sz w:val="22"/>
              </w:rPr>
            </w:pPr>
          </w:p>
        </w:tc>
        <w:tc>
          <w:tcPr>
            <w:tcW w:w="1870" w:type="dxa"/>
          </w:tcPr>
          <w:p w14:paraId="05E77118" w14:textId="77777777" w:rsidR="00C55E09" w:rsidRPr="007C70E0" w:rsidRDefault="00C55E09" w:rsidP="00701B8C">
            <w:pPr>
              <w:jc w:val="center"/>
              <w:rPr>
                <w:rFonts w:ascii="Arial" w:hAnsi="Arial" w:cs="Arial"/>
                <w:sz w:val="22"/>
              </w:rPr>
            </w:pPr>
            <w:r w:rsidRPr="007C70E0">
              <w:rPr>
                <w:rFonts w:ascii="Arial" w:hAnsi="Arial" w:cs="Arial"/>
                <w:sz w:val="22"/>
              </w:rPr>
              <w:t>X</w:t>
            </w:r>
          </w:p>
        </w:tc>
      </w:tr>
      <w:tr w:rsidR="00C55E09" w:rsidRPr="007C70E0" w14:paraId="3BF61D9E" w14:textId="77777777" w:rsidTr="00701B8C">
        <w:tc>
          <w:tcPr>
            <w:tcW w:w="5335" w:type="dxa"/>
          </w:tcPr>
          <w:p w14:paraId="2A4D31C5" w14:textId="77777777" w:rsidR="00C55E09" w:rsidRPr="007C70E0" w:rsidRDefault="00C55E09" w:rsidP="00701B8C">
            <w:pPr>
              <w:rPr>
                <w:rFonts w:ascii="Arial" w:hAnsi="Arial" w:cs="Arial"/>
                <w:sz w:val="22"/>
              </w:rPr>
            </w:pPr>
            <w:r w:rsidRPr="007C70E0">
              <w:rPr>
                <w:rFonts w:ascii="Arial" w:hAnsi="Arial" w:cs="Arial"/>
                <w:sz w:val="22"/>
              </w:rPr>
              <w:t xml:space="preserve">A commitment to the expected corporate behaviours associated with working at Moulton College </w:t>
            </w:r>
          </w:p>
        </w:tc>
        <w:tc>
          <w:tcPr>
            <w:tcW w:w="1811" w:type="dxa"/>
          </w:tcPr>
          <w:p w14:paraId="6E7B2210"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04D6B54E" w14:textId="77777777" w:rsidR="00C55E09" w:rsidRPr="007C70E0" w:rsidRDefault="00C55E09" w:rsidP="00701B8C">
            <w:pPr>
              <w:rPr>
                <w:rFonts w:ascii="Arial" w:hAnsi="Arial" w:cs="Arial"/>
                <w:sz w:val="22"/>
              </w:rPr>
            </w:pPr>
          </w:p>
        </w:tc>
      </w:tr>
      <w:tr w:rsidR="00C55E09" w:rsidRPr="007C70E0" w14:paraId="22CA28F6" w14:textId="77777777" w:rsidTr="00701B8C">
        <w:tc>
          <w:tcPr>
            <w:tcW w:w="5335" w:type="dxa"/>
          </w:tcPr>
          <w:p w14:paraId="6BDB1DA6" w14:textId="77777777" w:rsidR="00C55E09" w:rsidRPr="007C70E0" w:rsidRDefault="00C55E09" w:rsidP="00701B8C">
            <w:pPr>
              <w:pStyle w:val="NoSpacing"/>
              <w:rPr>
                <w:rFonts w:ascii="Arial" w:hAnsi="Arial" w:cs="Arial"/>
                <w:sz w:val="22"/>
              </w:rPr>
            </w:pPr>
            <w:r w:rsidRPr="007C70E0">
              <w:rPr>
                <w:rFonts w:ascii="Arial" w:hAnsi="Arial" w:cs="Arial"/>
                <w:sz w:val="22"/>
              </w:rPr>
              <w:t xml:space="preserve">Evidence of successful curriculum administration and management, and a commitment to the future development of curriculum administration and management strategies </w:t>
            </w:r>
          </w:p>
        </w:tc>
        <w:tc>
          <w:tcPr>
            <w:tcW w:w="1811" w:type="dxa"/>
          </w:tcPr>
          <w:p w14:paraId="500D4EAF"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29906046" w14:textId="77777777" w:rsidR="00C55E09" w:rsidRPr="007C70E0" w:rsidRDefault="00C55E09" w:rsidP="00701B8C">
            <w:pPr>
              <w:rPr>
                <w:rFonts w:ascii="Arial" w:hAnsi="Arial" w:cs="Arial"/>
                <w:sz w:val="22"/>
              </w:rPr>
            </w:pPr>
          </w:p>
        </w:tc>
      </w:tr>
      <w:tr w:rsidR="00C55E09" w:rsidRPr="007C70E0" w14:paraId="74C7818C" w14:textId="77777777" w:rsidTr="00701B8C">
        <w:tc>
          <w:tcPr>
            <w:tcW w:w="5335" w:type="dxa"/>
          </w:tcPr>
          <w:p w14:paraId="40921C71" w14:textId="77777777" w:rsidR="00C55E09" w:rsidRPr="007C70E0" w:rsidRDefault="00C55E09" w:rsidP="00701B8C">
            <w:pPr>
              <w:pStyle w:val="NoSpacing"/>
              <w:rPr>
                <w:rFonts w:ascii="Arial" w:hAnsi="Arial" w:cs="Arial"/>
                <w:sz w:val="22"/>
              </w:rPr>
            </w:pPr>
            <w:r w:rsidRPr="007C70E0">
              <w:rPr>
                <w:rFonts w:ascii="Arial" w:hAnsi="Arial" w:cs="Arial"/>
                <w:sz w:val="22"/>
              </w:rPr>
              <w:t>Evidence of, and a commitment to, internal/e</w:t>
            </w:r>
            <w:r>
              <w:rPr>
                <w:rFonts w:ascii="Arial" w:hAnsi="Arial" w:cs="Arial"/>
                <w:sz w:val="22"/>
              </w:rPr>
              <w:t xml:space="preserve">xternal partnership collaboration </w:t>
            </w:r>
          </w:p>
        </w:tc>
        <w:tc>
          <w:tcPr>
            <w:tcW w:w="1811" w:type="dxa"/>
          </w:tcPr>
          <w:p w14:paraId="4059E1EF"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533D6138" w14:textId="77777777" w:rsidR="00C55E09" w:rsidRPr="007C70E0" w:rsidRDefault="00C55E09" w:rsidP="00701B8C">
            <w:pPr>
              <w:rPr>
                <w:rFonts w:ascii="Arial" w:hAnsi="Arial" w:cs="Arial"/>
                <w:sz w:val="22"/>
              </w:rPr>
            </w:pPr>
          </w:p>
        </w:tc>
      </w:tr>
      <w:tr w:rsidR="00C55E09" w:rsidRPr="007C70E0" w14:paraId="40CDB553" w14:textId="77777777" w:rsidTr="00701B8C">
        <w:tc>
          <w:tcPr>
            <w:tcW w:w="5335" w:type="dxa"/>
          </w:tcPr>
          <w:p w14:paraId="24C1E0C1" w14:textId="77777777" w:rsidR="00C55E09" w:rsidRPr="007C70E0" w:rsidRDefault="00C55E09" w:rsidP="00701B8C">
            <w:pPr>
              <w:pStyle w:val="NoSpacing"/>
              <w:rPr>
                <w:rFonts w:ascii="Arial" w:hAnsi="Arial" w:cs="Arial"/>
                <w:sz w:val="22"/>
              </w:rPr>
            </w:pPr>
            <w:r w:rsidRPr="007C70E0">
              <w:rPr>
                <w:rFonts w:ascii="Arial" w:hAnsi="Arial" w:cs="Arial"/>
                <w:sz w:val="22"/>
              </w:rPr>
              <w:t xml:space="preserve">Demonstrable evidence of improving learner achievement and a clear vision of future strategies that will result in outstanding outcomes for all </w:t>
            </w:r>
          </w:p>
        </w:tc>
        <w:tc>
          <w:tcPr>
            <w:tcW w:w="1811" w:type="dxa"/>
          </w:tcPr>
          <w:p w14:paraId="3CD8208F"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4A65DCA0" w14:textId="77777777" w:rsidR="00C55E09" w:rsidRPr="007C70E0" w:rsidRDefault="00C55E09" w:rsidP="00701B8C">
            <w:pPr>
              <w:rPr>
                <w:rFonts w:ascii="Arial" w:hAnsi="Arial" w:cs="Arial"/>
                <w:sz w:val="22"/>
              </w:rPr>
            </w:pPr>
          </w:p>
        </w:tc>
      </w:tr>
      <w:tr w:rsidR="00C55E09" w:rsidRPr="007C70E0" w14:paraId="45B2F21A" w14:textId="77777777" w:rsidTr="00701B8C">
        <w:tc>
          <w:tcPr>
            <w:tcW w:w="5335" w:type="dxa"/>
          </w:tcPr>
          <w:p w14:paraId="2EB20AC5" w14:textId="77777777" w:rsidR="00C55E09" w:rsidRPr="007C70E0" w:rsidRDefault="00C55E09" w:rsidP="00701B8C">
            <w:pPr>
              <w:pStyle w:val="NoSpacing"/>
              <w:rPr>
                <w:rFonts w:ascii="Arial" w:hAnsi="Arial" w:cs="Arial"/>
                <w:sz w:val="22"/>
              </w:rPr>
            </w:pPr>
            <w:r w:rsidRPr="007C70E0">
              <w:rPr>
                <w:rFonts w:ascii="Arial" w:hAnsi="Arial" w:cs="Arial"/>
                <w:sz w:val="22"/>
              </w:rPr>
              <w:t xml:space="preserve">A commitment to a learner-centred approach and to strategies that will place the learner at the centre of all developments </w:t>
            </w:r>
          </w:p>
        </w:tc>
        <w:tc>
          <w:tcPr>
            <w:tcW w:w="1811" w:type="dxa"/>
          </w:tcPr>
          <w:p w14:paraId="7F53E454"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506B76A2" w14:textId="77777777" w:rsidR="00C55E09" w:rsidRPr="007C70E0" w:rsidRDefault="00C55E09" w:rsidP="00701B8C">
            <w:pPr>
              <w:rPr>
                <w:rFonts w:ascii="Arial" w:hAnsi="Arial" w:cs="Arial"/>
                <w:sz w:val="22"/>
              </w:rPr>
            </w:pPr>
          </w:p>
        </w:tc>
      </w:tr>
      <w:tr w:rsidR="00C55E09" w:rsidRPr="007C70E0" w14:paraId="7904FE14" w14:textId="77777777" w:rsidTr="00701B8C">
        <w:tc>
          <w:tcPr>
            <w:tcW w:w="5335" w:type="dxa"/>
          </w:tcPr>
          <w:p w14:paraId="7CFEB3B2" w14:textId="77777777" w:rsidR="00C55E09" w:rsidRPr="007C70E0" w:rsidRDefault="00C55E09" w:rsidP="00701B8C">
            <w:pPr>
              <w:pStyle w:val="NoSpacing"/>
              <w:rPr>
                <w:rFonts w:ascii="Arial" w:hAnsi="Arial" w:cs="Arial"/>
                <w:sz w:val="22"/>
              </w:rPr>
            </w:pPr>
            <w:r w:rsidRPr="007C70E0">
              <w:rPr>
                <w:rFonts w:ascii="Arial" w:hAnsi="Arial" w:cs="Arial"/>
                <w:sz w:val="22"/>
              </w:rPr>
              <w:t xml:space="preserve">An ability to demonstrate a range of strategies to administer and deliver continuous improvement in both the quality of provision and the learner experience, in line with the College’s quality assurance agenda </w:t>
            </w:r>
          </w:p>
        </w:tc>
        <w:tc>
          <w:tcPr>
            <w:tcW w:w="1811" w:type="dxa"/>
          </w:tcPr>
          <w:p w14:paraId="5240B537"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1774DB12" w14:textId="77777777" w:rsidR="00C55E09" w:rsidRPr="007C70E0" w:rsidRDefault="00C55E09" w:rsidP="00701B8C">
            <w:pPr>
              <w:rPr>
                <w:rFonts w:ascii="Arial" w:hAnsi="Arial" w:cs="Arial"/>
                <w:sz w:val="22"/>
              </w:rPr>
            </w:pPr>
          </w:p>
        </w:tc>
      </w:tr>
      <w:tr w:rsidR="00C55E09" w:rsidRPr="007C70E0" w14:paraId="7EC12880" w14:textId="77777777" w:rsidTr="00701B8C">
        <w:tc>
          <w:tcPr>
            <w:tcW w:w="5335" w:type="dxa"/>
          </w:tcPr>
          <w:p w14:paraId="4F943C7A" w14:textId="77777777" w:rsidR="00C55E09" w:rsidRPr="007C70E0" w:rsidRDefault="00C55E09" w:rsidP="00701B8C">
            <w:pPr>
              <w:pStyle w:val="NoSpacing"/>
              <w:rPr>
                <w:rFonts w:ascii="Arial" w:hAnsi="Arial" w:cs="Arial"/>
                <w:sz w:val="22"/>
              </w:rPr>
            </w:pPr>
            <w:r w:rsidRPr="007C70E0">
              <w:rPr>
                <w:rFonts w:ascii="Arial" w:hAnsi="Arial" w:cs="Arial"/>
                <w:sz w:val="22"/>
              </w:rPr>
              <w:t>Evidence of, and a commitment to, marketing and recruitment activities</w:t>
            </w:r>
          </w:p>
        </w:tc>
        <w:tc>
          <w:tcPr>
            <w:tcW w:w="1811" w:type="dxa"/>
          </w:tcPr>
          <w:p w14:paraId="04E0EDDD"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4411ED15" w14:textId="77777777" w:rsidR="00C55E09" w:rsidRPr="007C70E0" w:rsidRDefault="00C55E09" w:rsidP="00701B8C">
            <w:pPr>
              <w:rPr>
                <w:rFonts w:ascii="Arial" w:hAnsi="Arial" w:cs="Arial"/>
                <w:sz w:val="22"/>
              </w:rPr>
            </w:pPr>
          </w:p>
        </w:tc>
      </w:tr>
      <w:tr w:rsidR="00C55E09" w:rsidRPr="007C70E0" w14:paraId="624599A1" w14:textId="77777777" w:rsidTr="00701B8C">
        <w:tc>
          <w:tcPr>
            <w:tcW w:w="5335" w:type="dxa"/>
          </w:tcPr>
          <w:p w14:paraId="533BA997" w14:textId="77777777" w:rsidR="00C55E09" w:rsidRPr="007C70E0" w:rsidRDefault="00C55E09" w:rsidP="00701B8C">
            <w:pPr>
              <w:pStyle w:val="NoSpacing"/>
              <w:rPr>
                <w:rFonts w:ascii="Arial" w:hAnsi="Arial" w:cs="Arial"/>
                <w:sz w:val="22"/>
              </w:rPr>
            </w:pPr>
            <w:r w:rsidRPr="007C70E0">
              <w:rPr>
                <w:rFonts w:ascii="Arial" w:hAnsi="Arial" w:cs="Arial"/>
                <w:sz w:val="22"/>
              </w:rPr>
              <w:t xml:space="preserve">An ability to monitor financial, staff and physical resources to deliver outstanding outcomes </w:t>
            </w:r>
          </w:p>
        </w:tc>
        <w:tc>
          <w:tcPr>
            <w:tcW w:w="1811" w:type="dxa"/>
          </w:tcPr>
          <w:p w14:paraId="32E5DFB2"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37C38156" w14:textId="77777777" w:rsidR="00C55E09" w:rsidRPr="007C70E0" w:rsidRDefault="00C55E09" w:rsidP="00701B8C">
            <w:pPr>
              <w:rPr>
                <w:rFonts w:ascii="Arial" w:hAnsi="Arial" w:cs="Arial"/>
                <w:sz w:val="22"/>
              </w:rPr>
            </w:pPr>
          </w:p>
        </w:tc>
      </w:tr>
      <w:tr w:rsidR="00C55E09" w:rsidRPr="007C70E0" w14:paraId="798080A0" w14:textId="77777777" w:rsidTr="00701B8C">
        <w:tc>
          <w:tcPr>
            <w:tcW w:w="5335" w:type="dxa"/>
          </w:tcPr>
          <w:p w14:paraId="2323AA14" w14:textId="77777777" w:rsidR="00C55E09" w:rsidRPr="007C70E0" w:rsidRDefault="00C55E09" w:rsidP="00701B8C">
            <w:pPr>
              <w:pStyle w:val="NoSpacing"/>
              <w:rPr>
                <w:rFonts w:ascii="Arial" w:hAnsi="Arial" w:cs="Arial"/>
                <w:sz w:val="22"/>
              </w:rPr>
            </w:pPr>
            <w:r w:rsidRPr="007C70E0">
              <w:rPr>
                <w:rFonts w:ascii="Arial" w:hAnsi="Arial" w:cs="Arial"/>
                <w:sz w:val="22"/>
              </w:rPr>
              <w:t>Evidence of, and a commitment to, contributing to self-assessment, planning processes and delivery, in line with all College policies and procedures</w:t>
            </w:r>
          </w:p>
        </w:tc>
        <w:tc>
          <w:tcPr>
            <w:tcW w:w="1811" w:type="dxa"/>
          </w:tcPr>
          <w:p w14:paraId="2A408D05"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096EC4CC" w14:textId="77777777" w:rsidR="00C55E09" w:rsidRPr="007C70E0" w:rsidRDefault="00C55E09" w:rsidP="00701B8C">
            <w:pPr>
              <w:rPr>
                <w:rFonts w:ascii="Arial" w:hAnsi="Arial" w:cs="Arial"/>
                <w:sz w:val="22"/>
              </w:rPr>
            </w:pPr>
          </w:p>
        </w:tc>
      </w:tr>
      <w:tr w:rsidR="00C55E09" w:rsidRPr="007C70E0" w14:paraId="7FF200D7" w14:textId="77777777" w:rsidTr="00701B8C">
        <w:tc>
          <w:tcPr>
            <w:tcW w:w="5335" w:type="dxa"/>
            <w:shd w:val="clear" w:color="auto" w:fill="D9D9D9" w:themeFill="background1" w:themeFillShade="D9"/>
          </w:tcPr>
          <w:p w14:paraId="51D37502" w14:textId="77777777" w:rsidR="00C55E09" w:rsidRPr="007C70E0" w:rsidRDefault="00C55E09" w:rsidP="00701B8C">
            <w:pPr>
              <w:rPr>
                <w:rFonts w:ascii="Arial" w:hAnsi="Arial" w:cs="Arial"/>
                <w:b/>
              </w:rPr>
            </w:pPr>
            <w:r w:rsidRPr="007C70E0">
              <w:rPr>
                <w:rFonts w:ascii="Arial" w:hAnsi="Arial" w:cs="Arial"/>
                <w:b/>
              </w:rPr>
              <w:t>Personal Attributes</w:t>
            </w:r>
          </w:p>
        </w:tc>
        <w:tc>
          <w:tcPr>
            <w:tcW w:w="1811" w:type="dxa"/>
            <w:shd w:val="clear" w:color="auto" w:fill="D9D9D9" w:themeFill="background1" w:themeFillShade="D9"/>
          </w:tcPr>
          <w:p w14:paraId="383CA35F" w14:textId="77777777" w:rsidR="00C55E09" w:rsidRPr="007C70E0" w:rsidRDefault="00C55E09" w:rsidP="00701B8C">
            <w:pPr>
              <w:rPr>
                <w:rFonts w:ascii="Arial" w:hAnsi="Arial" w:cs="Arial"/>
              </w:rPr>
            </w:pPr>
          </w:p>
        </w:tc>
        <w:tc>
          <w:tcPr>
            <w:tcW w:w="1870" w:type="dxa"/>
            <w:shd w:val="clear" w:color="auto" w:fill="D9D9D9" w:themeFill="background1" w:themeFillShade="D9"/>
          </w:tcPr>
          <w:p w14:paraId="09543E98" w14:textId="77777777" w:rsidR="00C55E09" w:rsidRPr="007C70E0" w:rsidRDefault="00C55E09" w:rsidP="00701B8C">
            <w:pPr>
              <w:rPr>
                <w:rFonts w:ascii="Arial" w:hAnsi="Arial" w:cs="Arial"/>
              </w:rPr>
            </w:pPr>
          </w:p>
        </w:tc>
      </w:tr>
      <w:tr w:rsidR="00C55E09" w:rsidRPr="007C70E0" w14:paraId="1FB043C3" w14:textId="77777777" w:rsidTr="00701B8C">
        <w:tc>
          <w:tcPr>
            <w:tcW w:w="5335" w:type="dxa"/>
          </w:tcPr>
          <w:p w14:paraId="02173E15" w14:textId="77777777" w:rsidR="00C55E09" w:rsidRPr="007C70E0" w:rsidRDefault="00C55E09" w:rsidP="00701B8C">
            <w:pPr>
              <w:rPr>
                <w:rFonts w:ascii="Arial" w:hAnsi="Arial" w:cs="Arial"/>
                <w:sz w:val="22"/>
              </w:rPr>
            </w:pPr>
            <w:r w:rsidRPr="007C70E0">
              <w:rPr>
                <w:rFonts w:ascii="Arial" w:hAnsi="Arial" w:cs="Arial"/>
                <w:sz w:val="22"/>
              </w:rPr>
              <w:t>Willingness and ability to work at any site or location given reasonable notice</w:t>
            </w:r>
          </w:p>
        </w:tc>
        <w:tc>
          <w:tcPr>
            <w:tcW w:w="1811" w:type="dxa"/>
          </w:tcPr>
          <w:p w14:paraId="50B5566A"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57C0EF7C" w14:textId="77777777" w:rsidR="00C55E09" w:rsidRPr="007C70E0" w:rsidRDefault="00C55E09" w:rsidP="00701B8C">
            <w:pPr>
              <w:rPr>
                <w:rFonts w:ascii="Arial" w:hAnsi="Arial" w:cs="Arial"/>
                <w:sz w:val="22"/>
              </w:rPr>
            </w:pPr>
          </w:p>
        </w:tc>
      </w:tr>
      <w:tr w:rsidR="00C55E09" w:rsidRPr="007C70E0" w14:paraId="05517640" w14:textId="77777777" w:rsidTr="00701B8C">
        <w:tc>
          <w:tcPr>
            <w:tcW w:w="5335" w:type="dxa"/>
          </w:tcPr>
          <w:p w14:paraId="48244FE7" w14:textId="77777777" w:rsidR="00C55E09" w:rsidRPr="007C70E0" w:rsidRDefault="00C55E09" w:rsidP="00701B8C">
            <w:pPr>
              <w:rPr>
                <w:rFonts w:ascii="Arial" w:hAnsi="Arial" w:cs="Arial"/>
                <w:sz w:val="22"/>
              </w:rPr>
            </w:pPr>
            <w:r w:rsidRPr="007C70E0">
              <w:rPr>
                <w:rFonts w:ascii="Arial" w:hAnsi="Arial" w:cs="Arial"/>
                <w:sz w:val="22"/>
              </w:rPr>
              <w:t xml:space="preserve">Willingness and ability to work flexibly throughout the week </w:t>
            </w:r>
          </w:p>
        </w:tc>
        <w:tc>
          <w:tcPr>
            <w:tcW w:w="1811" w:type="dxa"/>
          </w:tcPr>
          <w:p w14:paraId="341A365F" w14:textId="77777777" w:rsidR="00C55E09" w:rsidRPr="007C70E0" w:rsidRDefault="00C55E09" w:rsidP="00701B8C">
            <w:pPr>
              <w:jc w:val="center"/>
              <w:rPr>
                <w:rFonts w:ascii="Arial" w:hAnsi="Arial" w:cs="Arial"/>
                <w:sz w:val="22"/>
              </w:rPr>
            </w:pPr>
            <w:r w:rsidRPr="007C70E0">
              <w:rPr>
                <w:rFonts w:ascii="Arial" w:hAnsi="Arial" w:cs="Arial"/>
                <w:sz w:val="22"/>
              </w:rPr>
              <w:t>X</w:t>
            </w:r>
          </w:p>
        </w:tc>
        <w:tc>
          <w:tcPr>
            <w:tcW w:w="1870" w:type="dxa"/>
          </w:tcPr>
          <w:p w14:paraId="6CA4B21A" w14:textId="77777777" w:rsidR="00C55E09" w:rsidRPr="007C70E0" w:rsidRDefault="00C55E09" w:rsidP="00701B8C">
            <w:pPr>
              <w:rPr>
                <w:rFonts w:ascii="Arial" w:hAnsi="Arial" w:cs="Arial"/>
                <w:sz w:val="22"/>
              </w:rPr>
            </w:pPr>
          </w:p>
        </w:tc>
      </w:tr>
      <w:tr w:rsidR="00C55E09" w:rsidRPr="007C70E0" w14:paraId="59792D21" w14:textId="77777777" w:rsidTr="00701B8C">
        <w:tc>
          <w:tcPr>
            <w:tcW w:w="5335" w:type="dxa"/>
          </w:tcPr>
          <w:p w14:paraId="213230D2" w14:textId="77777777" w:rsidR="00C55E09" w:rsidRPr="00CA11DF" w:rsidRDefault="00C55E09" w:rsidP="00701B8C">
            <w:pPr>
              <w:shd w:val="clear" w:color="auto" w:fill="FFFFFF"/>
              <w:rPr>
                <w:rFonts w:ascii="Arial" w:hAnsi="Arial" w:cs="Arial"/>
                <w:sz w:val="22"/>
              </w:rPr>
            </w:pPr>
            <w:r w:rsidRPr="00CA11DF">
              <w:rPr>
                <w:rFonts w:ascii="Arial" w:hAnsi="Arial" w:cs="Arial"/>
                <w:sz w:val="22"/>
              </w:rPr>
              <w:t>Strong team player</w:t>
            </w:r>
          </w:p>
        </w:tc>
        <w:tc>
          <w:tcPr>
            <w:tcW w:w="1811" w:type="dxa"/>
          </w:tcPr>
          <w:p w14:paraId="1D87AB47" w14:textId="77777777" w:rsidR="00C55E09" w:rsidRDefault="00C55E09" w:rsidP="00701B8C">
            <w:pPr>
              <w:jc w:val="center"/>
            </w:pPr>
            <w:r w:rsidRPr="002655B2">
              <w:rPr>
                <w:rFonts w:ascii="Arial" w:hAnsi="Arial" w:cs="Arial"/>
                <w:sz w:val="22"/>
              </w:rPr>
              <w:t>X</w:t>
            </w:r>
          </w:p>
        </w:tc>
        <w:tc>
          <w:tcPr>
            <w:tcW w:w="1870" w:type="dxa"/>
          </w:tcPr>
          <w:p w14:paraId="78C2851A" w14:textId="77777777" w:rsidR="00C55E09" w:rsidRPr="007C70E0" w:rsidRDefault="00C55E09" w:rsidP="00701B8C">
            <w:pPr>
              <w:rPr>
                <w:rFonts w:ascii="Arial" w:hAnsi="Arial" w:cs="Arial"/>
                <w:sz w:val="22"/>
              </w:rPr>
            </w:pPr>
          </w:p>
        </w:tc>
      </w:tr>
      <w:tr w:rsidR="00C55E09" w:rsidRPr="007C70E0" w14:paraId="5F3BDE5B" w14:textId="77777777" w:rsidTr="00701B8C">
        <w:tc>
          <w:tcPr>
            <w:tcW w:w="5335" w:type="dxa"/>
          </w:tcPr>
          <w:p w14:paraId="18C54067" w14:textId="77777777" w:rsidR="00C55E09" w:rsidRPr="00CA11DF" w:rsidRDefault="00C55E09" w:rsidP="00701B8C">
            <w:pPr>
              <w:shd w:val="clear" w:color="auto" w:fill="FFFFFF"/>
              <w:rPr>
                <w:rFonts w:ascii="Arial" w:hAnsi="Arial" w:cs="Arial"/>
                <w:sz w:val="22"/>
              </w:rPr>
            </w:pPr>
            <w:r w:rsidRPr="00CA11DF">
              <w:rPr>
                <w:rFonts w:ascii="Arial" w:hAnsi="Arial" w:cs="Arial"/>
                <w:sz w:val="22"/>
              </w:rPr>
              <w:t>Be flexible and able to cope with change</w:t>
            </w:r>
          </w:p>
        </w:tc>
        <w:tc>
          <w:tcPr>
            <w:tcW w:w="1811" w:type="dxa"/>
          </w:tcPr>
          <w:p w14:paraId="62447B18" w14:textId="77777777" w:rsidR="00C55E09" w:rsidRDefault="00C55E09" w:rsidP="00701B8C">
            <w:pPr>
              <w:jc w:val="center"/>
            </w:pPr>
            <w:r w:rsidRPr="002655B2">
              <w:rPr>
                <w:rFonts w:ascii="Arial" w:hAnsi="Arial" w:cs="Arial"/>
                <w:sz w:val="22"/>
              </w:rPr>
              <w:t>X</w:t>
            </w:r>
          </w:p>
        </w:tc>
        <w:tc>
          <w:tcPr>
            <w:tcW w:w="1870" w:type="dxa"/>
          </w:tcPr>
          <w:p w14:paraId="78333316" w14:textId="77777777" w:rsidR="00C55E09" w:rsidRPr="007C70E0" w:rsidRDefault="00C55E09" w:rsidP="00701B8C">
            <w:pPr>
              <w:rPr>
                <w:rFonts w:ascii="Arial" w:hAnsi="Arial" w:cs="Arial"/>
                <w:sz w:val="22"/>
              </w:rPr>
            </w:pPr>
          </w:p>
        </w:tc>
      </w:tr>
      <w:tr w:rsidR="00C55E09" w:rsidRPr="007C70E0" w14:paraId="7D02327F" w14:textId="77777777" w:rsidTr="00701B8C">
        <w:tc>
          <w:tcPr>
            <w:tcW w:w="5335" w:type="dxa"/>
          </w:tcPr>
          <w:p w14:paraId="16CE4392" w14:textId="77777777" w:rsidR="00C55E09" w:rsidRPr="00CA11DF" w:rsidRDefault="00C55E09" w:rsidP="00701B8C">
            <w:pPr>
              <w:shd w:val="clear" w:color="auto" w:fill="FFFFFF"/>
              <w:rPr>
                <w:rFonts w:ascii="Arial" w:hAnsi="Arial" w:cs="Arial"/>
                <w:sz w:val="22"/>
              </w:rPr>
            </w:pPr>
            <w:r w:rsidRPr="00CA11DF">
              <w:rPr>
                <w:rFonts w:ascii="Arial" w:hAnsi="Arial" w:cs="Arial"/>
                <w:sz w:val="22"/>
              </w:rPr>
              <w:t>Ability to influence, persuade and inspire others</w:t>
            </w:r>
          </w:p>
        </w:tc>
        <w:tc>
          <w:tcPr>
            <w:tcW w:w="1811" w:type="dxa"/>
          </w:tcPr>
          <w:p w14:paraId="0202EAD8" w14:textId="77777777" w:rsidR="00C55E09" w:rsidRDefault="00C55E09" w:rsidP="00701B8C">
            <w:pPr>
              <w:jc w:val="center"/>
            </w:pPr>
            <w:r w:rsidRPr="002655B2">
              <w:rPr>
                <w:rFonts w:ascii="Arial" w:hAnsi="Arial" w:cs="Arial"/>
                <w:sz w:val="22"/>
              </w:rPr>
              <w:t>X</w:t>
            </w:r>
          </w:p>
        </w:tc>
        <w:tc>
          <w:tcPr>
            <w:tcW w:w="1870" w:type="dxa"/>
          </w:tcPr>
          <w:p w14:paraId="44F819CA" w14:textId="77777777" w:rsidR="00C55E09" w:rsidRPr="007C70E0" w:rsidRDefault="00C55E09" w:rsidP="00701B8C">
            <w:pPr>
              <w:rPr>
                <w:rFonts w:ascii="Arial" w:hAnsi="Arial" w:cs="Arial"/>
                <w:sz w:val="22"/>
              </w:rPr>
            </w:pPr>
          </w:p>
        </w:tc>
      </w:tr>
      <w:tr w:rsidR="00C55E09" w:rsidRPr="007C70E0" w14:paraId="466188C7" w14:textId="77777777" w:rsidTr="00701B8C">
        <w:tc>
          <w:tcPr>
            <w:tcW w:w="5335" w:type="dxa"/>
          </w:tcPr>
          <w:p w14:paraId="58583A5B" w14:textId="77777777" w:rsidR="00C55E09" w:rsidRPr="00CA11DF" w:rsidRDefault="00C55E09" w:rsidP="00701B8C">
            <w:pPr>
              <w:shd w:val="clear" w:color="auto" w:fill="FFFFFF"/>
              <w:rPr>
                <w:rFonts w:ascii="Arial" w:hAnsi="Arial" w:cs="Arial"/>
                <w:sz w:val="22"/>
              </w:rPr>
            </w:pPr>
            <w:r w:rsidRPr="00CA11DF">
              <w:rPr>
                <w:rFonts w:ascii="Arial" w:hAnsi="Arial" w:cs="Arial"/>
                <w:sz w:val="22"/>
              </w:rPr>
              <w:t>Experience of understanding how to promote equality and diversity within the job role</w:t>
            </w:r>
          </w:p>
        </w:tc>
        <w:tc>
          <w:tcPr>
            <w:tcW w:w="1811" w:type="dxa"/>
          </w:tcPr>
          <w:p w14:paraId="4BC39797" w14:textId="77777777" w:rsidR="00C55E09" w:rsidRPr="002655B2" w:rsidRDefault="00C55E09" w:rsidP="00701B8C">
            <w:pPr>
              <w:jc w:val="center"/>
              <w:rPr>
                <w:rFonts w:ascii="Arial" w:hAnsi="Arial" w:cs="Arial"/>
                <w:sz w:val="22"/>
              </w:rPr>
            </w:pPr>
            <w:r w:rsidRPr="002655B2">
              <w:rPr>
                <w:rFonts w:ascii="Arial" w:hAnsi="Arial" w:cs="Arial"/>
                <w:sz w:val="22"/>
              </w:rPr>
              <w:t>X</w:t>
            </w:r>
          </w:p>
        </w:tc>
        <w:tc>
          <w:tcPr>
            <w:tcW w:w="1870" w:type="dxa"/>
          </w:tcPr>
          <w:p w14:paraId="299B503A" w14:textId="77777777" w:rsidR="00C55E09" w:rsidRPr="007C70E0" w:rsidRDefault="00C55E09" w:rsidP="00701B8C">
            <w:pPr>
              <w:rPr>
                <w:rFonts w:ascii="Arial" w:hAnsi="Arial" w:cs="Arial"/>
                <w:sz w:val="22"/>
              </w:rPr>
            </w:pPr>
          </w:p>
        </w:tc>
      </w:tr>
      <w:tr w:rsidR="00C55E09" w:rsidRPr="007C70E0" w14:paraId="40EBEEA0" w14:textId="77777777" w:rsidTr="00701B8C">
        <w:tc>
          <w:tcPr>
            <w:tcW w:w="5335" w:type="dxa"/>
            <w:shd w:val="clear" w:color="auto" w:fill="D9D9D9" w:themeFill="background1" w:themeFillShade="D9"/>
          </w:tcPr>
          <w:p w14:paraId="26C90D9D" w14:textId="77777777" w:rsidR="00C55E09" w:rsidRPr="007C70E0" w:rsidRDefault="00C55E09" w:rsidP="00701B8C">
            <w:pPr>
              <w:rPr>
                <w:rFonts w:ascii="Arial" w:eastAsia="Calibri" w:hAnsi="Arial" w:cs="Arial"/>
                <w:b/>
              </w:rPr>
            </w:pPr>
            <w:r w:rsidRPr="007C70E0">
              <w:rPr>
                <w:rFonts w:ascii="Arial" w:eastAsia="Calibri" w:hAnsi="Arial" w:cs="Arial"/>
                <w:b/>
              </w:rPr>
              <w:t xml:space="preserve">Safeguarding </w:t>
            </w:r>
          </w:p>
        </w:tc>
        <w:tc>
          <w:tcPr>
            <w:tcW w:w="1811" w:type="dxa"/>
            <w:shd w:val="clear" w:color="auto" w:fill="D9D9D9" w:themeFill="background1" w:themeFillShade="D9"/>
          </w:tcPr>
          <w:p w14:paraId="0A1C1947" w14:textId="77777777" w:rsidR="00C55E09" w:rsidRPr="007C70E0" w:rsidRDefault="00C55E09" w:rsidP="00701B8C">
            <w:pPr>
              <w:rPr>
                <w:rFonts w:ascii="Arial" w:eastAsia="Calibri" w:hAnsi="Arial" w:cs="Arial"/>
              </w:rPr>
            </w:pPr>
          </w:p>
        </w:tc>
        <w:tc>
          <w:tcPr>
            <w:tcW w:w="1870" w:type="dxa"/>
            <w:shd w:val="clear" w:color="auto" w:fill="D9D9D9" w:themeFill="background1" w:themeFillShade="D9"/>
          </w:tcPr>
          <w:p w14:paraId="73027914" w14:textId="77777777" w:rsidR="00C55E09" w:rsidRPr="007C70E0" w:rsidRDefault="00C55E09" w:rsidP="00701B8C">
            <w:pPr>
              <w:rPr>
                <w:rFonts w:ascii="Arial" w:eastAsia="Calibri" w:hAnsi="Arial" w:cs="Arial"/>
              </w:rPr>
            </w:pPr>
          </w:p>
        </w:tc>
      </w:tr>
      <w:tr w:rsidR="00C55E09" w:rsidRPr="007C70E0" w14:paraId="199DDE17" w14:textId="77777777" w:rsidTr="00701B8C">
        <w:tc>
          <w:tcPr>
            <w:tcW w:w="5335" w:type="dxa"/>
          </w:tcPr>
          <w:p w14:paraId="362E3B6E" w14:textId="77777777" w:rsidR="00C55E09" w:rsidRPr="007C70E0" w:rsidRDefault="00C55E09" w:rsidP="00701B8C">
            <w:pPr>
              <w:rPr>
                <w:rFonts w:ascii="Arial" w:eastAsia="Calibri" w:hAnsi="Arial" w:cs="Arial"/>
                <w:sz w:val="22"/>
              </w:rPr>
            </w:pPr>
            <w:r w:rsidRPr="007C70E0">
              <w:rPr>
                <w:rFonts w:ascii="Arial" w:eastAsia="Calibri" w:hAnsi="Arial" w:cs="Arial"/>
                <w:sz w:val="22"/>
              </w:rPr>
              <w:t xml:space="preserve">Satisfactory enhanced DBS disclosure </w:t>
            </w:r>
          </w:p>
        </w:tc>
        <w:tc>
          <w:tcPr>
            <w:tcW w:w="1811" w:type="dxa"/>
          </w:tcPr>
          <w:p w14:paraId="26AAB37E" w14:textId="77777777" w:rsidR="00C55E09" w:rsidRPr="007C70E0" w:rsidRDefault="00C55E09" w:rsidP="00701B8C">
            <w:pPr>
              <w:jc w:val="center"/>
              <w:rPr>
                <w:rFonts w:ascii="Arial" w:eastAsia="Calibri" w:hAnsi="Arial" w:cs="Arial"/>
                <w:sz w:val="22"/>
              </w:rPr>
            </w:pPr>
            <w:r w:rsidRPr="007C70E0">
              <w:rPr>
                <w:rFonts w:ascii="Arial" w:eastAsia="Calibri" w:hAnsi="Arial" w:cs="Arial"/>
                <w:sz w:val="22"/>
              </w:rPr>
              <w:t>X</w:t>
            </w:r>
          </w:p>
        </w:tc>
        <w:tc>
          <w:tcPr>
            <w:tcW w:w="1870" w:type="dxa"/>
          </w:tcPr>
          <w:p w14:paraId="7DB4BC04" w14:textId="77777777" w:rsidR="00C55E09" w:rsidRPr="007C70E0" w:rsidRDefault="00C55E09" w:rsidP="00701B8C">
            <w:pPr>
              <w:rPr>
                <w:rFonts w:ascii="Arial" w:eastAsia="Calibri" w:hAnsi="Arial" w:cs="Arial"/>
                <w:sz w:val="22"/>
              </w:rPr>
            </w:pPr>
          </w:p>
        </w:tc>
      </w:tr>
      <w:tr w:rsidR="00C55E09" w:rsidRPr="007C70E0" w14:paraId="43C70CFE" w14:textId="77777777" w:rsidTr="00701B8C">
        <w:tc>
          <w:tcPr>
            <w:tcW w:w="5335" w:type="dxa"/>
          </w:tcPr>
          <w:p w14:paraId="585DDCEA" w14:textId="77777777" w:rsidR="00C55E09" w:rsidRPr="007C70E0" w:rsidRDefault="00C55E09" w:rsidP="00701B8C">
            <w:pPr>
              <w:rPr>
                <w:rFonts w:ascii="Arial" w:eastAsia="Calibri" w:hAnsi="Arial" w:cs="Arial"/>
                <w:sz w:val="22"/>
              </w:rPr>
            </w:pPr>
            <w:r w:rsidRPr="007C70E0">
              <w:rPr>
                <w:rFonts w:ascii="Arial" w:eastAsia="Calibri" w:hAnsi="Arial" w:cs="Arial"/>
                <w:sz w:val="22"/>
              </w:rPr>
              <w:t xml:space="preserve">Displays awareness, understanding and commitment to the protection and safeguarding of children and young vulnerable adults. </w:t>
            </w:r>
          </w:p>
        </w:tc>
        <w:tc>
          <w:tcPr>
            <w:tcW w:w="1811" w:type="dxa"/>
          </w:tcPr>
          <w:p w14:paraId="23F0DE91" w14:textId="77777777" w:rsidR="00C55E09" w:rsidRPr="007C70E0" w:rsidRDefault="00C55E09" w:rsidP="00701B8C">
            <w:pPr>
              <w:jc w:val="center"/>
              <w:rPr>
                <w:rFonts w:ascii="Arial" w:eastAsia="Calibri" w:hAnsi="Arial" w:cs="Arial"/>
                <w:sz w:val="22"/>
              </w:rPr>
            </w:pPr>
            <w:r w:rsidRPr="007C70E0">
              <w:rPr>
                <w:rFonts w:ascii="Arial" w:eastAsia="Calibri" w:hAnsi="Arial" w:cs="Arial"/>
                <w:sz w:val="22"/>
              </w:rPr>
              <w:t>X</w:t>
            </w:r>
          </w:p>
        </w:tc>
        <w:tc>
          <w:tcPr>
            <w:tcW w:w="1870" w:type="dxa"/>
          </w:tcPr>
          <w:p w14:paraId="6A97272E" w14:textId="77777777" w:rsidR="00C55E09" w:rsidRPr="007C70E0" w:rsidRDefault="00C55E09" w:rsidP="00701B8C">
            <w:pPr>
              <w:rPr>
                <w:rFonts w:ascii="Arial" w:eastAsia="Calibri" w:hAnsi="Arial" w:cs="Arial"/>
                <w:sz w:val="22"/>
              </w:rPr>
            </w:pPr>
          </w:p>
        </w:tc>
      </w:tr>
      <w:tr w:rsidR="00C55E09" w:rsidRPr="007C70E0" w14:paraId="6CFEA358" w14:textId="77777777" w:rsidTr="00701B8C">
        <w:tc>
          <w:tcPr>
            <w:tcW w:w="5335" w:type="dxa"/>
          </w:tcPr>
          <w:p w14:paraId="464A3AB9" w14:textId="77777777" w:rsidR="00C55E09" w:rsidRPr="007C70E0" w:rsidRDefault="00C55E09" w:rsidP="00701B8C">
            <w:pPr>
              <w:rPr>
                <w:rFonts w:ascii="Arial" w:eastAsia="Calibri" w:hAnsi="Arial" w:cs="Arial"/>
                <w:sz w:val="22"/>
              </w:rPr>
            </w:pPr>
            <w:r w:rsidRPr="007C70E0">
              <w:rPr>
                <w:rFonts w:ascii="Arial" w:eastAsia="Calibri" w:hAnsi="Arial" w:cs="Arial"/>
                <w:sz w:val="22"/>
              </w:rPr>
              <w:t>Commitment to policies on child protection, health and safety, confidentiality, student behaviour / discipline and equal opportunities</w:t>
            </w:r>
          </w:p>
        </w:tc>
        <w:tc>
          <w:tcPr>
            <w:tcW w:w="1811" w:type="dxa"/>
          </w:tcPr>
          <w:p w14:paraId="28BBABDE" w14:textId="77777777" w:rsidR="00C55E09" w:rsidRPr="007C70E0" w:rsidRDefault="00C55E09" w:rsidP="00701B8C">
            <w:pPr>
              <w:jc w:val="center"/>
              <w:rPr>
                <w:rFonts w:ascii="Arial" w:eastAsia="Calibri" w:hAnsi="Arial" w:cs="Arial"/>
                <w:sz w:val="22"/>
              </w:rPr>
            </w:pPr>
            <w:r w:rsidRPr="007C70E0">
              <w:rPr>
                <w:rFonts w:ascii="Arial" w:eastAsia="Calibri" w:hAnsi="Arial" w:cs="Arial"/>
                <w:sz w:val="22"/>
              </w:rPr>
              <w:t>X</w:t>
            </w:r>
          </w:p>
        </w:tc>
        <w:tc>
          <w:tcPr>
            <w:tcW w:w="1870" w:type="dxa"/>
          </w:tcPr>
          <w:p w14:paraId="42BD2343" w14:textId="77777777" w:rsidR="00C55E09" w:rsidRPr="007C70E0" w:rsidRDefault="00C55E09" w:rsidP="00701B8C">
            <w:pPr>
              <w:rPr>
                <w:rFonts w:ascii="Arial" w:eastAsia="Calibri" w:hAnsi="Arial" w:cs="Arial"/>
                <w:sz w:val="22"/>
              </w:rPr>
            </w:pPr>
          </w:p>
        </w:tc>
      </w:tr>
    </w:tbl>
    <w:p w14:paraId="0AA8C2EA"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0D449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1C3F8FE2" w14:textId="77777777" w:rsidR="00034C50" w:rsidRDefault="00034C50" w:rsidP="00D930C9">
      <w:pPr>
        <w:rPr>
          <w:rFonts w:ascii="Arial" w:hAnsi="Arial" w:cs="Arial"/>
          <w:b/>
          <w:sz w:val="22"/>
          <w:szCs w:val="22"/>
        </w:rPr>
      </w:pPr>
    </w:p>
    <w:p w14:paraId="4C9F1AB2" w14:textId="77777777" w:rsidR="00C55E09" w:rsidRDefault="00C55E09" w:rsidP="00C55E09">
      <w:pPr>
        <w:rPr>
          <w:rFonts w:ascii="Arial" w:hAnsi="Arial" w:cs="Arial"/>
          <w:b/>
          <w:sz w:val="22"/>
          <w:szCs w:val="22"/>
        </w:rPr>
      </w:pPr>
    </w:p>
    <w:p w14:paraId="7B96B67B" w14:textId="0B4E0EEC" w:rsidR="00A91ADA" w:rsidRPr="00F004B1" w:rsidRDefault="00A91ADA" w:rsidP="00C55E09">
      <w:pPr>
        <w:jc w:val="center"/>
        <w:rPr>
          <w:rFonts w:ascii="Arial" w:hAnsi="Arial" w:cs="Arial"/>
          <w:b/>
          <w:sz w:val="22"/>
          <w:szCs w:val="22"/>
        </w:rPr>
      </w:pPr>
      <w:r w:rsidRPr="00F004B1">
        <w:rPr>
          <w:rFonts w:ascii="Arial" w:hAnsi="Arial" w:cs="Arial"/>
          <w:b/>
          <w:sz w:val="22"/>
          <w:szCs w:val="22"/>
        </w:rPr>
        <w:lastRenderedPageBreak/>
        <w:t xml:space="preserve">Appendix </w:t>
      </w:r>
      <w:r w:rsidR="00AC5A61" w:rsidRPr="00F004B1">
        <w:rPr>
          <w:rFonts w:ascii="Arial" w:hAnsi="Arial" w:cs="Arial"/>
          <w:b/>
          <w:sz w:val="22"/>
          <w:szCs w:val="22"/>
        </w:rPr>
        <w:t xml:space="preserve">A </w:t>
      </w:r>
      <w:r w:rsidRPr="00F004B1">
        <w:rPr>
          <w:rFonts w:ascii="Arial" w:hAnsi="Arial" w:cs="Arial"/>
          <w:b/>
          <w:sz w:val="22"/>
          <w:szCs w:val="22"/>
        </w:rPr>
        <w:t>‘The Moulton Manager’</w:t>
      </w:r>
    </w:p>
    <w:p w14:paraId="5FE3750F" w14:textId="77777777" w:rsidR="00AC5A61" w:rsidRPr="00F004B1" w:rsidRDefault="00AC5A61" w:rsidP="00AC5A61">
      <w:pPr>
        <w:rPr>
          <w:rFonts w:ascii="Arial" w:hAnsi="Arial" w:cs="Arial"/>
          <w:sz w:val="22"/>
          <w:szCs w:val="22"/>
        </w:rPr>
      </w:pPr>
    </w:p>
    <w:p w14:paraId="340E9B57" w14:textId="77777777" w:rsidR="00A91ADA" w:rsidRPr="00F004B1" w:rsidRDefault="00A91ADA" w:rsidP="00AC5A61">
      <w:pPr>
        <w:rPr>
          <w:rFonts w:ascii="Arial" w:hAnsi="Arial" w:cs="Arial"/>
          <w:b/>
          <w:sz w:val="22"/>
          <w:szCs w:val="22"/>
        </w:rPr>
      </w:pPr>
      <w:r w:rsidRPr="00F004B1">
        <w:rPr>
          <w:rFonts w:ascii="Arial" w:hAnsi="Arial" w:cs="Arial"/>
          <w:b/>
          <w:sz w:val="22"/>
          <w:szCs w:val="22"/>
        </w:rPr>
        <w:t>Delivering excellent service</w:t>
      </w:r>
    </w:p>
    <w:p w14:paraId="2F6A18BF" w14:textId="77777777" w:rsidR="00A91ADA" w:rsidRPr="00F004B1" w:rsidRDefault="00A91ADA" w:rsidP="00DD412B">
      <w:pPr>
        <w:numPr>
          <w:ilvl w:val="0"/>
          <w:numId w:val="2"/>
        </w:numPr>
        <w:rPr>
          <w:rFonts w:ascii="Arial" w:hAnsi="Arial" w:cs="Arial"/>
          <w:sz w:val="22"/>
          <w:szCs w:val="22"/>
        </w:rPr>
      </w:pPr>
      <w:r w:rsidRPr="00F004B1">
        <w:rPr>
          <w:rFonts w:ascii="Arial" w:hAnsi="Arial" w:cs="Arial"/>
          <w:sz w:val="22"/>
          <w:szCs w:val="22"/>
        </w:rPr>
        <w:t>Has a customer-centred approach</w:t>
      </w:r>
    </w:p>
    <w:p w14:paraId="14441D73" w14:textId="77777777" w:rsidR="00A91ADA" w:rsidRPr="00F004B1" w:rsidRDefault="00A91ADA" w:rsidP="00DD412B">
      <w:pPr>
        <w:numPr>
          <w:ilvl w:val="0"/>
          <w:numId w:val="2"/>
        </w:numPr>
        <w:rPr>
          <w:rFonts w:ascii="Arial" w:hAnsi="Arial" w:cs="Arial"/>
          <w:sz w:val="22"/>
          <w:szCs w:val="22"/>
        </w:rPr>
      </w:pPr>
      <w:r w:rsidRPr="00F004B1">
        <w:rPr>
          <w:rFonts w:ascii="Arial" w:hAnsi="Arial" w:cs="Arial"/>
          <w:sz w:val="22"/>
          <w:szCs w:val="22"/>
        </w:rPr>
        <w:t>Actively seeks feedback from a variety of stakeholders</w:t>
      </w:r>
    </w:p>
    <w:p w14:paraId="142A71E3" w14:textId="77777777" w:rsidR="00A91ADA" w:rsidRPr="00F004B1" w:rsidRDefault="00A91ADA" w:rsidP="00DD412B">
      <w:pPr>
        <w:numPr>
          <w:ilvl w:val="0"/>
          <w:numId w:val="2"/>
        </w:numPr>
        <w:rPr>
          <w:rFonts w:ascii="Arial" w:hAnsi="Arial" w:cs="Arial"/>
          <w:sz w:val="22"/>
          <w:szCs w:val="22"/>
        </w:rPr>
      </w:pPr>
      <w:r w:rsidRPr="00F004B1">
        <w:rPr>
          <w:rFonts w:ascii="Arial" w:hAnsi="Arial" w:cs="Arial"/>
          <w:sz w:val="22"/>
          <w:szCs w:val="22"/>
        </w:rPr>
        <w:t xml:space="preserve">Shows awareness of and commitment to goals and standards </w:t>
      </w:r>
    </w:p>
    <w:p w14:paraId="3B5FD247" w14:textId="77777777" w:rsidR="00C2657F" w:rsidRPr="00F004B1" w:rsidRDefault="00C2657F" w:rsidP="00AC5A61">
      <w:pPr>
        <w:rPr>
          <w:rFonts w:ascii="Arial" w:hAnsi="Arial" w:cs="Arial"/>
          <w:sz w:val="22"/>
          <w:szCs w:val="22"/>
        </w:rPr>
      </w:pPr>
    </w:p>
    <w:p w14:paraId="6612CC33" w14:textId="77777777" w:rsidR="00A91ADA" w:rsidRPr="00F004B1" w:rsidRDefault="00A91ADA" w:rsidP="00AC5A61">
      <w:pPr>
        <w:rPr>
          <w:rFonts w:ascii="Arial" w:hAnsi="Arial" w:cs="Arial"/>
          <w:b/>
          <w:sz w:val="22"/>
          <w:szCs w:val="22"/>
        </w:rPr>
      </w:pPr>
      <w:r w:rsidRPr="00F004B1">
        <w:rPr>
          <w:rFonts w:ascii="Arial" w:hAnsi="Arial" w:cs="Arial"/>
          <w:b/>
          <w:sz w:val="22"/>
          <w:szCs w:val="22"/>
        </w:rPr>
        <w:t>Finding innovative solutions</w:t>
      </w:r>
    </w:p>
    <w:p w14:paraId="7A30BBA2" w14:textId="77777777" w:rsidR="00A91ADA" w:rsidRPr="00F004B1" w:rsidRDefault="00A91ADA" w:rsidP="00DD412B">
      <w:pPr>
        <w:numPr>
          <w:ilvl w:val="0"/>
          <w:numId w:val="3"/>
        </w:numPr>
        <w:rPr>
          <w:rFonts w:ascii="Arial" w:hAnsi="Arial" w:cs="Arial"/>
          <w:sz w:val="22"/>
          <w:szCs w:val="22"/>
        </w:rPr>
      </w:pPr>
      <w:r w:rsidRPr="00F004B1">
        <w:rPr>
          <w:rFonts w:ascii="Arial" w:hAnsi="Arial" w:cs="Arial"/>
          <w:sz w:val="22"/>
          <w:szCs w:val="22"/>
        </w:rPr>
        <w:t>Seeks out ideas and input</w:t>
      </w:r>
    </w:p>
    <w:p w14:paraId="3A9B2066" w14:textId="77777777" w:rsidR="00A91ADA" w:rsidRPr="00F004B1" w:rsidRDefault="00A91ADA" w:rsidP="00DD412B">
      <w:pPr>
        <w:numPr>
          <w:ilvl w:val="0"/>
          <w:numId w:val="3"/>
        </w:numPr>
        <w:rPr>
          <w:rFonts w:ascii="Arial" w:hAnsi="Arial" w:cs="Arial"/>
          <w:sz w:val="22"/>
          <w:szCs w:val="22"/>
        </w:rPr>
      </w:pPr>
      <w:r w:rsidRPr="00F004B1">
        <w:rPr>
          <w:rFonts w:ascii="Arial" w:hAnsi="Arial" w:cs="Arial"/>
          <w:sz w:val="22"/>
          <w:szCs w:val="22"/>
        </w:rPr>
        <w:t>Encourages individuals to take responsibility</w:t>
      </w:r>
    </w:p>
    <w:p w14:paraId="6C36CE48" w14:textId="77777777" w:rsidR="00A91ADA" w:rsidRPr="00F004B1" w:rsidRDefault="00A91ADA" w:rsidP="00DD412B">
      <w:pPr>
        <w:numPr>
          <w:ilvl w:val="0"/>
          <w:numId w:val="3"/>
        </w:numPr>
        <w:rPr>
          <w:rFonts w:ascii="Arial" w:hAnsi="Arial" w:cs="Arial"/>
          <w:sz w:val="22"/>
          <w:szCs w:val="22"/>
        </w:rPr>
      </w:pPr>
      <w:r w:rsidRPr="00F004B1">
        <w:rPr>
          <w:rFonts w:ascii="Arial" w:hAnsi="Arial" w:cs="Arial"/>
          <w:sz w:val="22"/>
          <w:szCs w:val="22"/>
        </w:rPr>
        <w:t>Challenges the status quo</w:t>
      </w:r>
    </w:p>
    <w:p w14:paraId="0D948936" w14:textId="77777777" w:rsidR="00C2657F" w:rsidRPr="00F004B1" w:rsidRDefault="00C2657F" w:rsidP="00AC5A61">
      <w:pPr>
        <w:rPr>
          <w:rFonts w:ascii="Arial" w:hAnsi="Arial" w:cs="Arial"/>
          <w:sz w:val="22"/>
          <w:szCs w:val="22"/>
        </w:rPr>
      </w:pPr>
    </w:p>
    <w:p w14:paraId="16608335"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Embracing change </w:t>
      </w:r>
    </w:p>
    <w:p w14:paraId="0F9650A3" w14:textId="77777777" w:rsidR="00A91ADA" w:rsidRPr="00F004B1" w:rsidRDefault="00A91ADA" w:rsidP="00DD412B">
      <w:pPr>
        <w:numPr>
          <w:ilvl w:val="0"/>
          <w:numId w:val="4"/>
        </w:numPr>
        <w:rPr>
          <w:rFonts w:ascii="Arial" w:hAnsi="Arial" w:cs="Arial"/>
          <w:sz w:val="22"/>
          <w:szCs w:val="22"/>
        </w:rPr>
      </w:pPr>
      <w:r w:rsidRPr="00F004B1">
        <w:rPr>
          <w:rFonts w:ascii="Arial" w:hAnsi="Arial" w:cs="Arial"/>
          <w:sz w:val="22"/>
          <w:szCs w:val="22"/>
        </w:rPr>
        <w:t>Adjusts to unfamiliar situations, demands and changing roles</w:t>
      </w:r>
    </w:p>
    <w:p w14:paraId="14A04287" w14:textId="77777777" w:rsidR="00A91ADA" w:rsidRPr="00F004B1" w:rsidRDefault="00A91ADA" w:rsidP="00DD412B">
      <w:pPr>
        <w:numPr>
          <w:ilvl w:val="0"/>
          <w:numId w:val="4"/>
        </w:numPr>
        <w:rPr>
          <w:rFonts w:ascii="Arial" w:hAnsi="Arial" w:cs="Arial"/>
          <w:sz w:val="22"/>
          <w:szCs w:val="22"/>
        </w:rPr>
      </w:pPr>
      <w:r w:rsidRPr="00F004B1">
        <w:rPr>
          <w:rFonts w:ascii="Arial" w:hAnsi="Arial" w:cs="Arial"/>
          <w:sz w:val="22"/>
          <w:szCs w:val="22"/>
        </w:rPr>
        <w:t>Sees change as opportunity</w:t>
      </w:r>
    </w:p>
    <w:p w14:paraId="6324E931" w14:textId="77777777" w:rsidR="00A91ADA" w:rsidRPr="00F004B1" w:rsidRDefault="00A91ADA" w:rsidP="00DD412B">
      <w:pPr>
        <w:numPr>
          <w:ilvl w:val="0"/>
          <w:numId w:val="4"/>
        </w:numPr>
        <w:rPr>
          <w:rFonts w:ascii="Arial" w:hAnsi="Arial" w:cs="Arial"/>
          <w:sz w:val="22"/>
          <w:szCs w:val="22"/>
        </w:rPr>
      </w:pPr>
      <w:r w:rsidRPr="00F004B1">
        <w:rPr>
          <w:rFonts w:ascii="Arial" w:hAnsi="Arial" w:cs="Arial"/>
          <w:sz w:val="22"/>
          <w:szCs w:val="22"/>
        </w:rPr>
        <w:t>Is receptive to new ideas</w:t>
      </w:r>
    </w:p>
    <w:p w14:paraId="1A12E6D4" w14:textId="77777777" w:rsidR="00A91ADA" w:rsidRPr="00F004B1" w:rsidRDefault="00A91ADA" w:rsidP="00AC5A61">
      <w:pPr>
        <w:rPr>
          <w:rFonts w:ascii="Arial" w:hAnsi="Arial" w:cs="Arial"/>
          <w:sz w:val="22"/>
          <w:szCs w:val="22"/>
        </w:rPr>
      </w:pPr>
    </w:p>
    <w:p w14:paraId="622E0750" w14:textId="77777777" w:rsidR="00A91ADA" w:rsidRPr="00F004B1" w:rsidRDefault="00A91ADA" w:rsidP="00AC5A61">
      <w:pPr>
        <w:rPr>
          <w:rFonts w:ascii="Arial" w:hAnsi="Arial" w:cs="Arial"/>
          <w:b/>
          <w:sz w:val="22"/>
          <w:szCs w:val="22"/>
        </w:rPr>
      </w:pPr>
      <w:r w:rsidRPr="00F004B1">
        <w:rPr>
          <w:rFonts w:ascii="Arial" w:hAnsi="Arial" w:cs="Arial"/>
          <w:b/>
          <w:sz w:val="22"/>
          <w:szCs w:val="22"/>
        </w:rPr>
        <w:t>Commercial Focus</w:t>
      </w:r>
    </w:p>
    <w:p w14:paraId="1ADB8006" w14:textId="77777777" w:rsidR="00A91ADA" w:rsidRPr="00F004B1" w:rsidRDefault="00A91ADA" w:rsidP="00DD412B">
      <w:pPr>
        <w:numPr>
          <w:ilvl w:val="0"/>
          <w:numId w:val="5"/>
        </w:numPr>
        <w:rPr>
          <w:rFonts w:ascii="Arial" w:hAnsi="Arial" w:cs="Arial"/>
          <w:sz w:val="22"/>
          <w:szCs w:val="22"/>
        </w:rPr>
      </w:pPr>
      <w:r w:rsidRPr="00F004B1">
        <w:rPr>
          <w:rFonts w:ascii="Arial" w:hAnsi="Arial" w:cs="Arial"/>
          <w:sz w:val="22"/>
          <w:szCs w:val="22"/>
        </w:rPr>
        <w:t>Operates on business principles</w:t>
      </w:r>
    </w:p>
    <w:p w14:paraId="71CB3899" w14:textId="77777777" w:rsidR="00A91ADA" w:rsidRPr="00F004B1" w:rsidRDefault="00A91ADA" w:rsidP="00DD412B">
      <w:pPr>
        <w:numPr>
          <w:ilvl w:val="0"/>
          <w:numId w:val="5"/>
        </w:numPr>
        <w:rPr>
          <w:rFonts w:ascii="Arial" w:hAnsi="Arial" w:cs="Arial"/>
          <w:sz w:val="22"/>
          <w:szCs w:val="22"/>
        </w:rPr>
      </w:pPr>
      <w:r w:rsidRPr="00F004B1">
        <w:rPr>
          <w:rFonts w:ascii="Arial" w:hAnsi="Arial" w:cs="Arial"/>
          <w:sz w:val="22"/>
          <w:szCs w:val="22"/>
        </w:rPr>
        <w:t>Strives to continuously improve their area(s)</w:t>
      </w:r>
    </w:p>
    <w:p w14:paraId="1C473E4B" w14:textId="77777777" w:rsidR="00A91ADA" w:rsidRPr="00F004B1" w:rsidRDefault="00A91ADA" w:rsidP="00DD412B">
      <w:pPr>
        <w:numPr>
          <w:ilvl w:val="0"/>
          <w:numId w:val="5"/>
        </w:numPr>
        <w:rPr>
          <w:rFonts w:ascii="Arial" w:hAnsi="Arial" w:cs="Arial"/>
          <w:sz w:val="22"/>
          <w:szCs w:val="22"/>
        </w:rPr>
      </w:pPr>
      <w:r w:rsidRPr="00F004B1">
        <w:rPr>
          <w:rFonts w:ascii="Arial" w:hAnsi="Arial" w:cs="Arial"/>
          <w:sz w:val="22"/>
          <w:szCs w:val="22"/>
        </w:rPr>
        <w:t>Seeks to enhance the reputation of the college</w:t>
      </w:r>
    </w:p>
    <w:p w14:paraId="742D8EB2" w14:textId="77777777" w:rsidR="00C2657F" w:rsidRPr="00F004B1" w:rsidRDefault="00C2657F" w:rsidP="00AC5A61">
      <w:pPr>
        <w:rPr>
          <w:rFonts w:ascii="Arial" w:hAnsi="Arial" w:cs="Arial"/>
          <w:sz w:val="22"/>
          <w:szCs w:val="22"/>
        </w:rPr>
      </w:pPr>
    </w:p>
    <w:p w14:paraId="12C83F7F"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Engaging with the big picture </w:t>
      </w:r>
    </w:p>
    <w:p w14:paraId="2738B64B" w14:textId="77777777" w:rsidR="00A91ADA" w:rsidRPr="00F004B1" w:rsidRDefault="00A91ADA" w:rsidP="00DD412B">
      <w:pPr>
        <w:numPr>
          <w:ilvl w:val="0"/>
          <w:numId w:val="6"/>
        </w:numPr>
        <w:rPr>
          <w:rFonts w:ascii="Arial" w:hAnsi="Arial" w:cs="Arial"/>
          <w:sz w:val="22"/>
          <w:szCs w:val="22"/>
        </w:rPr>
      </w:pPr>
      <w:r w:rsidRPr="00F004B1">
        <w:rPr>
          <w:rFonts w:ascii="Arial" w:hAnsi="Arial" w:cs="Arial"/>
          <w:sz w:val="22"/>
          <w:szCs w:val="22"/>
        </w:rPr>
        <w:t>Anticipates the future vision for the team</w:t>
      </w:r>
    </w:p>
    <w:p w14:paraId="45B615D7" w14:textId="77777777" w:rsidR="00A91ADA" w:rsidRPr="00F004B1" w:rsidRDefault="00A91ADA" w:rsidP="00DD412B">
      <w:pPr>
        <w:numPr>
          <w:ilvl w:val="0"/>
          <w:numId w:val="6"/>
        </w:numPr>
        <w:rPr>
          <w:rFonts w:ascii="Arial" w:hAnsi="Arial" w:cs="Arial"/>
          <w:sz w:val="22"/>
          <w:szCs w:val="22"/>
        </w:rPr>
      </w:pPr>
      <w:r w:rsidRPr="00F004B1">
        <w:rPr>
          <w:rFonts w:ascii="Arial" w:hAnsi="Arial" w:cs="Arial"/>
          <w:sz w:val="22"/>
          <w:szCs w:val="22"/>
        </w:rPr>
        <w:t>Helps others see the importance and relevance of their contribution</w:t>
      </w:r>
    </w:p>
    <w:p w14:paraId="7570B497" w14:textId="77777777" w:rsidR="00A91ADA" w:rsidRPr="00F004B1" w:rsidRDefault="00A91ADA" w:rsidP="00DD412B">
      <w:pPr>
        <w:numPr>
          <w:ilvl w:val="0"/>
          <w:numId w:val="6"/>
        </w:numPr>
        <w:rPr>
          <w:rFonts w:ascii="Arial" w:hAnsi="Arial" w:cs="Arial"/>
          <w:sz w:val="22"/>
          <w:szCs w:val="22"/>
        </w:rPr>
      </w:pPr>
      <w:r w:rsidRPr="00F004B1">
        <w:rPr>
          <w:rFonts w:ascii="Arial" w:hAnsi="Arial" w:cs="Arial"/>
          <w:sz w:val="22"/>
          <w:szCs w:val="22"/>
        </w:rPr>
        <w:t>Understands Moulton’s strategic objectives</w:t>
      </w:r>
    </w:p>
    <w:p w14:paraId="7FCCFCBD" w14:textId="77777777" w:rsidR="00C2657F" w:rsidRPr="00F004B1" w:rsidRDefault="00C2657F" w:rsidP="00AC5A61">
      <w:pPr>
        <w:rPr>
          <w:rFonts w:ascii="Arial" w:hAnsi="Arial" w:cs="Arial"/>
          <w:sz w:val="22"/>
          <w:szCs w:val="22"/>
        </w:rPr>
      </w:pPr>
    </w:p>
    <w:p w14:paraId="7608D079"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Developing self and others </w:t>
      </w:r>
    </w:p>
    <w:p w14:paraId="4B32AEDD"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Is aware of the impact they have on others</w:t>
      </w:r>
    </w:p>
    <w:p w14:paraId="726B2654"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Provides learning and development opportunities</w:t>
      </w:r>
    </w:p>
    <w:p w14:paraId="13AA60C0"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Develops their skills for the future</w:t>
      </w:r>
    </w:p>
    <w:p w14:paraId="0A4E5F86" w14:textId="77777777" w:rsidR="00C2657F" w:rsidRPr="00F004B1" w:rsidRDefault="00C2657F" w:rsidP="00AC5A61">
      <w:pPr>
        <w:rPr>
          <w:rFonts w:ascii="Arial" w:hAnsi="Arial" w:cs="Arial"/>
          <w:sz w:val="22"/>
          <w:szCs w:val="22"/>
        </w:rPr>
      </w:pPr>
    </w:p>
    <w:p w14:paraId="7BB34CE0"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Working with people </w:t>
      </w:r>
    </w:p>
    <w:p w14:paraId="28992C3B"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Acts as a role model for the college</w:t>
      </w:r>
    </w:p>
    <w:p w14:paraId="17429AD8"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Sets and manages priorities</w:t>
      </w:r>
    </w:p>
    <w:p w14:paraId="713B07EA"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Regularly meets with individuals</w:t>
      </w:r>
    </w:p>
    <w:p w14:paraId="00AB85BC" w14:textId="77777777" w:rsidR="00C2657F" w:rsidRPr="00F004B1" w:rsidRDefault="00C2657F" w:rsidP="00AC5A61">
      <w:pPr>
        <w:rPr>
          <w:rFonts w:ascii="Arial" w:hAnsi="Arial" w:cs="Arial"/>
          <w:sz w:val="22"/>
          <w:szCs w:val="22"/>
        </w:rPr>
      </w:pPr>
    </w:p>
    <w:p w14:paraId="4F363C29"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Managing self and personal skills </w:t>
      </w:r>
    </w:p>
    <w:p w14:paraId="6EAED9F1"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Manages change and transition</w:t>
      </w:r>
    </w:p>
    <w:p w14:paraId="44EBF12E"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Adopts a coaching style</w:t>
      </w:r>
    </w:p>
    <w:p w14:paraId="2A904AA7"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Acts with honesty and integrity</w:t>
      </w:r>
    </w:p>
    <w:p w14:paraId="7C8CB371" w14:textId="77777777" w:rsidR="00C2657F" w:rsidRPr="00F004B1" w:rsidRDefault="00C2657F" w:rsidP="00AC5A61">
      <w:pPr>
        <w:rPr>
          <w:rFonts w:ascii="Arial" w:hAnsi="Arial" w:cs="Arial"/>
          <w:sz w:val="22"/>
          <w:szCs w:val="22"/>
        </w:rPr>
      </w:pPr>
    </w:p>
    <w:p w14:paraId="3CCD00E5"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Achieving results </w:t>
      </w:r>
    </w:p>
    <w:p w14:paraId="1FA81B00"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Delivers strategic priorities and initiatives</w:t>
      </w:r>
    </w:p>
    <w:p w14:paraId="0F207F42"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Is focussed on results</w:t>
      </w:r>
    </w:p>
    <w:p w14:paraId="6CBEB98D"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Manages the performance of their team(s)</w:t>
      </w:r>
    </w:p>
    <w:p w14:paraId="6BE1475D" w14:textId="77777777" w:rsidR="00C2657F" w:rsidRPr="00F004B1" w:rsidRDefault="00C2657F" w:rsidP="00AC5A61">
      <w:pPr>
        <w:rPr>
          <w:rFonts w:ascii="Arial" w:hAnsi="Arial" w:cs="Arial"/>
          <w:sz w:val="22"/>
          <w:szCs w:val="22"/>
        </w:rPr>
      </w:pPr>
    </w:p>
    <w:p w14:paraId="3C7B9F6A" w14:textId="4733A975" w:rsidR="00A91ADA" w:rsidRPr="00F004B1" w:rsidRDefault="00A91ADA" w:rsidP="00AC5A61">
      <w:pPr>
        <w:rPr>
          <w:rFonts w:ascii="Arial" w:hAnsi="Arial" w:cs="Arial"/>
          <w:b/>
          <w:sz w:val="22"/>
          <w:szCs w:val="22"/>
        </w:rPr>
      </w:pPr>
      <w:r w:rsidRPr="00F004B1">
        <w:rPr>
          <w:rFonts w:ascii="Arial" w:hAnsi="Arial" w:cs="Arial"/>
          <w:b/>
          <w:sz w:val="22"/>
          <w:szCs w:val="22"/>
        </w:rPr>
        <w:t xml:space="preserve">Actively promoting and valuing </w:t>
      </w:r>
      <w:r w:rsidR="00E13C78">
        <w:rPr>
          <w:rFonts w:ascii="Arial" w:hAnsi="Arial" w:cs="Arial"/>
          <w:b/>
          <w:sz w:val="22"/>
          <w:szCs w:val="22"/>
        </w:rPr>
        <w:t>Equity</w:t>
      </w:r>
      <w:r w:rsidR="00F07879">
        <w:rPr>
          <w:rFonts w:ascii="Arial" w:hAnsi="Arial" w:cs="Arial"/>
          <w:b/>
          <w:sz w:val="22"/>
          <w:szCs w:val="22"/>
        </w:rPr>
        <w:t xml:space="preserve">, </w:t>
      </w:r>
      <w:r w:rsidRPr="00F004B1">
        <w:rPr>
          <w:rFonts w:ascii="Arial" w:hAnsi="Arial" w:cs="Arial"/>
          <w:b/>
          <w:sz w:val="22"/>
          <w:szCs w:val="22"/>
        </w:rPr>
        <w:t xml:space="preserve">Diversity </w:t>
      </w:r>
      <w:r w:rsidR="00F07879">
        <w:rPr>
          <w:rFonts w:ascii="Arial" w:hAnsi="Arial" w:cs="Arial"/>
          <w:b/>
          <w:sz w:val="22"/>
          <w:szCs w:val="22"/>
        </w:rPr>
        <w:t>&amp; Inclusion</w:t>
      </w:r>
    </w:p>
    <w:p w14:paraId="6D9F7D3F" w14:textId="77777777" w:rsidR="00A91ADA" w:rsidRPr="00F004B1" w:rsidRDefault="00A91ADA" w:rsidP="00DD412B">
      <w:pPr>
        <w:numPr>
          <w:ilvl w:val="0"/>
          <w:numId w:val="11"/>
        </w:numPr>
        <w:rPr>
          <w:rFonts w:ascii="Arial" w:hAnsi="Arial" w:cs="Arial"/>
          <w:sz w:val="22"/>
          <w:szCs w:val="22"/>
        </w:rPr>
      </w:pPr>
      <w:r w:rsidRPr="00F004B1">
        <w:rPr>
          <w:rFonts w:ascii="Arial" w:hAnsi="Arial" w:cs="Arial"/>
          <w:sz w:val="22"/>
          <w:szCs w:val="22"/>
        </w:rPr>
        <w:t>Values people as individuals and respects diversity</w:t>
      </w:r>
    </w:p>
    <w:p w14:paraId="1A94CEA1" w14:textId="77777777" w:rsidR="00A91ADA" w:rsidRPr="00F004B1" w:rsidRDefault="00A91ADA" w:rsidP="00DD412B">
      <w:pPr>
        <w:numPr>
          <w:ilvl w:val="0"/>
          <w:numId w:val="11"/>
        </w:numPr>
        <w:rPr>
          <w:rFonts w:ascii="Arial" w:hAnsi="Arial" w:cs="Arial"/>
          <w:sz w:val="22"/>
          <w:szCs w:val="22"/>
        </w:rPr>
      </w:pPr>
      <w:r w:rsidRPr="00F004B1">
        <w:rPr>
          <w:rFonts w:ascii="Arial" w:hAnsi="Arial" w:cs="Arial"/>
          <w:sz w:val="22"/>
          <w:szCs w:val="22"/>
        </w:rPr>
        <w:t xml:space="preserve">Acknowledges and recognises individual background and beliefs </w:t>
      </w:r>
    </w:p>
    <w:p w14:paraId="59C7A9F6" w14:textId="7D354C1D" w:rsidR="00251AC4" w:rsidRPr="00F004B1" w:rsidRDefault="00A91ADA" w:rsidP="00DD412B">
      <w:pPr>
        <w:numPr>
          <w:ilvl w:val="0"/>
          <w:numId w:val="11"/>
        </w:numPr>
        <w:rPr>
          <w:rFonts w:ascii="Arial" w:hAnsi="Arial" w:cs="Arial"/>
          <w:sz w:val="22"/>
          <w:szCs w:val="22"/>
        </w:rPr>
      </w:pPr>
      <w:r w:rsidRPr="00F004B1">
        <w:rPr>
          <w:rFonts w:ascii="Arial" w:hAnsi="Arial" w:cs="Arial"/>
          <w:sz w:val="22"/>
          <w:szCs w:val="22"/>
        </w:rPr>
        <w:t xml:space="preserve">Challenges others when they are not promoting </w:t>
      </w:r>
      <w:r w:rsidR="00E13C78">
        <w:rPr>
          <w:rFonts w:ascii="Arial" w:hAnsi="Arial" w:cs="Arial"/>
          <w:sz w:val="22"/>
          <w:szCs w:val="22"/>
        </w:rPr>
        <w:t>equity</w:t>
      </w:r>
      <w:r w:rsidRPr="00F004B1">
        <w:rPr>
          <w:rFonts w:ascii="Arial" w:hAnsi="Arial" w:cs="Arial"/>
          <w:sz w:val="22"/>
          <w:szCs w:val="22"/>
        </w:rPr>
        <w:t xml:space="preserve"> and valuing diversity </w:t>
      </w: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D37C" w14:textId="77777777" w:rsidR="00D62164" w:rsidRDefault="00D62164" w:rsidP="00DF7FCE">
      <w:r>
        <w:separator/>
      </w:r>
    </w:p>
  </w:endnote>
  <w:endnote w:type="continuationSeparator" w:id="0">
    <w:p w14:paraId="0834B16F" w14:textId="77777777" w:rsidR="00D62164" w:rsidRDefault="00D62164"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990D" w14:textId="77777777" w:rsidR="00D62164" w:rsidRDefault="00D62164" w:rsidP="00DF7FCE">
      <w:r>
        <w:separator/>
      </w:r>
    </w:p>
  </w:footnote>
  <w:footnote w:type="continuationSeparator" w:id="0">
    <w:p w14:paraId="641482DA" w14:textId="77777777" w:rsidR="00D62164" w:rsidRDefault="00D62164"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711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E6466"/>
    <w:multiLevelType w:val="hybridMultilevel"/>
    <w:tmpl w:val="B232D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10"/>
  </w:num>
  <w:num w:numId="2" w16cid:durableId="1003512259">
    <w:abstractNumId w:val="4"/>
  </w:num>
  <w:num w:numId="3" w16cid:durableId="1098670575">
    <w:abstractNumId w:val="9"/>
  </w:num>
  <w:num w:numId="4" w16cid:durableId="1815755750">
    <w:abstractNumId w:val="8"/>
  </w:num>
  <w:num w:numId="5" w16cid:durableId="134763914">
    <w:abstractNumId w:val="0"/>
  </w:num>
  <w:num w:numId="6" w16cid:durableId="2071417582">
    <w:abstractNumId w:val="1"/>
  </w:num>
  <w:num w:numId="7" w16cid:durableId="1750037766">
    <w:abstractNumId w:val="11"/>
  </w:num>
  <w:num w:numId="8" w16cid:durableId="1117066100">
    <w:abstractNumId w:val="5"/>
  </w:num>
  <w:num w:numId="9" w16cid:durableId="2084185006">
    <w:abstractNumId w:val="12"/>
  </w:num>
  <w:num w:numId="10" w16cid:durableId="566769663">
    <w:abstractNumId w:val="2"/>
  </w:num>
  <w:num w:numId="11" w16cid:durableId="661197908">
    <w:abstractNumId w:val="6"/>
  </w:num>
  <w:num w:numId="12" w16cid:durableId="580797062">
    <w:abstractNumId w:val="7"/>
  </w:num>
  <w:num w:numId="13" w16cid:durableId="87635584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55E09"/>
    <w:rsid w:val="00C87082"/>
    <w:rsid w:val="00CB7BB7"/>
    <w:rsid w:val="00CC4DAD"/>
    <w:rsid w:val="00CF27D3"/>
    <w:rsid w:val="00D16E3D"/>
    <w:rsid w:val="00D37744"/>
    <w:rsid w:val="00D519B9"/>
    <w:rsid w:val="00D62164"/>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B2AB5"/>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 w:type="table" w:customStyle="1" w:styleId="TableGrid1">
    <w:name w:val="Table Grid1"/>
    <w:basedOn w:val="TableNormal"/>
    <w:next w:val="TableGrid"/>
    <w:uiPriority w:val="59"/>
    <w:rsid w:val="00C55E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5E09"/>
    <w:rPr>
      <w:sz w:val="24"/>
      <w:szCs w:val="24"/>
    </w:rPr>
  </w:style>
  <w:style w:type="table" w:styleId="TableGrid">
    <w:name w:val="Table Grid"/>
    <w:basedOn w:val="TableNormal"/>
    <w:rsid w:val="00C55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18</cp:revision>
  <cp:lastPrinted>2014-09-15T09:10:00Z</cp:lastPrinted>
  <dcterms:created xsi:type="dcterms:W3CDTF">2024-11-04T14:02:00Z</dcterms:created>
  <dcterms:modified xsi:type="dcterms:W3CDTF">2025-11-10T15:35:00Z</dcterms:modified>
</cp:coreProperties>
</file>