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412" w:rsidRPr="007C70E0" w:rsidRDefault="00864412" w:rsidP="00864412">
      <w:pPr>
        <w:jc w:val="center"/>
        <w:rPr>
          <w:rFonts w:ascii="Arial" w:hAnsi="Arial" w:cs="Arial"/>
          <w:b/>
          <w:sz w:val="22"/>
          <w:szCs w:val="22"/>
          <w:lang w:eastAsia="en-US"/>
        </w:rPr>
      </w:pPr>
      <w:r w:rsidRPr="007C70E0">
        <w:rPr>
          <w:rFonts w:ascii="Arial" w:hAnsi="Arial" w:cs="Arial"/>
          <w:b/>
          <w:sz w:val="22"/>
          <w:szCs w:val="22"/>
          <w:lang w:eastAsia="en-US"/>
        </w:rPr>
        <w:t>___________________________________________________________</w:t>
      </w:r>
    </w:p>
    <w:p w:rsidR="00864412" w:rsidRDefault="00864412" w:rsidP="001D4643">
      <w:pPr>
        <w:jc w:val="center"/>
        <w:rPr>
          <w:rFonts w:ascii="Arial" w:hAnsi="Arial" w:cs="Arial"/>
          <w:b/>
          <w:sz w:val="22"/>
          <w:szCs w:val="22"/>
          <w:lang w:eastAsia="en-US"/>
        </w:rPr>
      </w:pPr>
    </w:p>
    <w:p w:rsidR="001D4643" w:rsidRPr="007C70E0" w:rsidRDefault="001D4643" w:rsidP="001D4643">
      <w:pPr>
        <w:jc w:val="center"/>
        <w:rPr>
          <w:rFonts w:ascii="Arial" w:hAnsi="Arial" w:cs="Arial"/>
          <w:b/>
          <w:sz w:val="22"/>
          <w:szCs w:val="22"/>
          <w:lang w:eastAsia="en-US"/>
        </w:rPr>
      </w:pPr>
      <w:r w:rsidRPr="007C70E0">
        <w:rPr>
          <w:rFonts w:ascii="Arial" w:hAnsi="Arial" w:cs="Arial"/>
          <w:b/>
          <w:sz w:val="22"/>
          <w:szCs w:val="22"/>
          <w:lang w:eastAsia="en-US"/>
        </w:rPr>
        <w:t>MOULTON COLLEGE – JOB DESCRIPTION</w:t>
      </w:r>
    </w:p>
    <w:p w:rsidR="001D4643" w:rsidRPr="007C70E0" w:rsidRDefault="001D4643" w:rsidP="001D4643">
      <w:pPr>
        <w:jc w:val="center"/>
        <w:rPr>
          <w:rFonts w:ascii="Arial" w:hAnsi="Arial" w:cs="Arial"/>
          <w:b/>
          <w:sz w:val="22"/>
          <w:szCs w:val="22"/>
          <w:lang w:eastAsia="en-US"/>
        </w:rPr>
      </w:pPr>
      <w:r w:rsidRPr="007C70E0">
        <w:rPr>
          <w:rFonts w:ascii="Arial" w:hAnsi="Arial" w:cs="Arial"/>
          <w:b/>
          <w:sz w:val="22"/>
          <w:szCs w:val="22"/>
          <w:lang w:eastAsia="en-US"/>
        </w:rPr>
        <w:t>___________________________________________________________</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Job Title:</w:t>
      </w:r>
      <w:r w:rsidRPr="007C70E0">
        <w:rPr>
          <w:rFonts w:ascii="Arial" w:hAnsi="Arial" w:cs="Arial"/>
          <w:sz w:val="22"/>
          <w:szCs w:val="22"/>
          <w:lang w:eastAsia="en-US"/>
        </w:rPr>
        <w:tab/>
      </w:r>
      <w:r w:rsidRPr="007C70E0">
        <w:rPr>
          <w:rFonts w:ascii="Arial" w:hAnsi="Arial" w:cs="Arial"/>
          <w:sz w:val="22"/>
          <w:szCs w:val="22"/>
          <w:lang w:eastAsia="en-US"/>
        </w:rPr>
        <w:tab/>
      </w:r>
      <w:r w:rsidR="00D96CF1">
        <w:rPr>
          <w:rFonts w:ascii="Arial" w:hAnsi="Arial" w:cs="Arial"/>
          <w:sz w:val="22"/>
          <w:szCs w:val="22"/>
          <w:lang w:eastAsia="en-US"/>
        </w:rPr>
        <w:t xml:space="preserve">Deputy </w:t>
      </w:r>
      <w:r w:rsidR="002715E9" w:rsidRPr="007C70E0">
        <w:rPr>
          <w:rFonts w:ascii="Arial" w:hAnsi="Arial" w:cs="Arial"/>
          <w:sz w:val="22"/>
          <w:szCs w:val="22"/>
          <w:lang w:eastAsia="en-US"/>
        </w:rPr>
        <w:t>Head of School</w:t>
      </w:r>
      <w:r w:rsidR="00871443" w:rsidRPr="007C70E0">
        <w:rPr>
          <w:rFonts w:ascii="Arial" w:hAnsi="Arial" w:cs="Arial"/>
          <w:sz w:val="22"/>
          <w:szCs w:val="22"/>
          <w:lang w:eastAsia="en-US"/>
        </w:rPr>
        <w:t xml:space="preserve"> </w:t>
      </w:r>
      <w:r w:rsidR="00202FED">
        <w:rPr>
          <w:rFonts w:ascii="Arial" w:hAnsi="Arial" w:cs="Arial"/>
          <w:sz w:val="22"/>
          <w:szCs w:val="22"/>
          <w:lang w:eastAsia="en-US"/>
        </w:rPr>
        <w:t>– Landbased &amp; Equine</w:t>
      </w:r>
    </w:p>
    <w:p w:rsidR="001D4643" w:rsidRPr="007C70E0" w:rsidRDefault="001D4643" w:rsidP="001D4643">
      <w:pPr>
        <w:rPr>
          <w:rFonts w:ascii="Arial" w:hAnsi="Arial" w:cs="Arial"/>
          <w:b/>
          <w:sz w:val="22"/>
          <w:szCs w:val="22"/>
          <w:lang w:eastAsia="en-US"/>
        </w:rPr>
      </w:pPr>
    </w:p>
    <w:p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Department:</w:t>
      </w:r>
      <w:r w:rsidRPr="007C70E0">
        <w:rPr>
          <w:rFonts w:ascii="Arial" w:hAnsi="Arial" w:cs="Arial"/>
          <w:sz w:val="22"/>
          <w:szCs w:val="22"/>
          <w:lang w:eastAsia="en-US"/>
        </w:rPr>
        <w:tab/>
      </w:r>
      <w:r w:rsidR="008503BD" w:rsidRPr="007C70E0">
        <w:rPr>
          <w:rFonts w:ascii="Arial" w:hAnsi="Arial" w:cs="Arial"/>
          <w:sz w:val="22"/>
          <w:szCs w:val="22"/>
          <w:lang w:eastAsia="en-US"/>
        </w:rPr>
        <w:tab/>
      </w:r>
      <w:r w:rsidRPr="007C70E0">
        <w:rPr>
          <w:rFonts w:ascii="Arial" w:hAnsi="Arial" w:cs="Arial"/>
          <w:sz w:val="22"/>
          <w:szCs w:val="22"/>
          <w:lang w:eastAsia="en-US"/>
        </w:rPr>
        <w:t>Curriculum Division</w:t>
      </w:r>
      <w:r w:rsidRPr="007C70E0">
        <w:rPr>
          <w:rFonts w:ascii="Arial" w:hAnsi="Arial" w:cs="Arial"/>
          <w:sz w:val="22"/>
          <w:szCs w:val="22"/>
          <w:lang w:eastAsia="en-US"/>
        </w:rPr>
        <w:tab/>
      </w:r>
    </w:p>
    <w:p w:rsidR="001D4643" w:rsidRPr="007C70E0" w:rsidRDefault="001D4643" w:rsidP="001D4643">
      <w:pPr>
        <w:rPr>
          <w:rFonts w:ascii="Arial" w:hAnsi="Arial" w:cs="Arial"/>
          <w:b/>
          <w:sz w:val="22"/>
          <w:szCs w:val="22"/>
          <w:lang w:eastAsia="en-US"/>
        </w:rPr>
      </w:pPr>
    </w:p>
    <w:p w:rsidR="001D4643" w:rsidRPr="007C70E0" w:rsidRDefault="001D4643" w:rsidP="001D4643">
      <w:pPr>
        <w:ind w:left="2160" w:hanging="2160"/>
        <w:rPr>
          <w:rFonts w:ascii="Arial" w:hAnsi="Arial" w:cs="Arial"/>
          <w:sz w:val="22"/>
          <w:szCs w:val="22"/>
          <w:lang w:eastAsia="en-US"/>
        </w:rPr>
      </w:pPr>
      <w:r w:rsidRPr="007C70E0">
        <w:rPr>
          <w:rFonts w:ascii="Arial" w:hAnsi="Arial" w:cs="Arial"/>
          <w:b/>
          <w:sz w:val="22"/>
          <w:szCs w:val="22"/>
          <w:lang w:eastAsia="en-US"/>
        </w:rPr>
        <w:t>Hours:</w:t>
      </w:r>
      <w:r w:rsidRPr="007C70E0">
        <w:rPr>
          <w:rFonts w:ascii="Arial" w:hAnsi="Arial" w:cs="Arial"/>
          <w:b/>
          <w:sz w:val="22"/>
          <w:szCs w:val="22"/>
          <w:lang w:eastAsia="en-US"/>
        </w:rPr>
        <w:tab/>
      </w:r>
      <w:r w:rsidR="00E655A4">
        <w:rPr>
          <w:rFonts w:ascii="Arial" w:hAnsi="Arial" w:cs="Arial"/>
          <w:sz w:val="22"/>
          <w:szCs w:val="22"/>
          <w:lang w:eastAsia="en-US"/>
        </w:rPr>
        <w:t xml:space="preserve">Full time - </w:t>
      </w:r>
      <w:r w:rsidR="00CE08AE" w:rsidRPr="007C70E0">
        <w:rPr>
          <w:rFonts w:ascii="Arial" w:hAnsi="Arial" w:cs="Arial"/>
          <w:sz w:val="22"/>
          <w:szCs w:val="22"/>
          <w:lang w:eastAsia="en-US"/>
        </w:rPr>
        <w:t>37.5</w:t>
      </w:r>
      <w:r w:rsidRPr="007C70E0">
        <w:rPr>
          <w:rFonts w:ascii="Arial" w:hAnsi="Arial" w:cs="Arial"/>
          <w:sz w:val="22"/>
          <w:szCs w:val="22"/>
          <w:lang w:eastAsia="en-US"/>
        </w:rPr>
        <w:t xml:space="preserve"> hours per week. Weekend and evening working may be requ</w:t>
      </w:r>
      <w:r w:rsidR="00E655A4">
        <w:rPr>
          <w:rFonts w:ascii="Arial" w:hAnsi="Arial" w:cs="Arial"/>
          <w:sz w:val="22"/>
          <w:szCs w:val="22"/>
          <w:lang w:eastAsia="en-US"/>
        </w:rPr>
        <w:t>ired when business needs demand</w:t>
      </w:r>
    </w:p>
    <w:p w:rsidR="001D4643" w:rsidRPr="007C70E0" w:rsidRDefault="001D4643" w:rsidP="001D4643">
      <w:pPr>
        <w:rPr>
          <w:rFonts w:ascii="Arial" w:hAnsi="Arial" w:cs="Arial"/>
          <w:sz w:val="22"/>
          <w:szCs w:val="22"/>
          <w:lang w:eastAsia="en-US"/>
        </w:rPr>
      </w:pPr>
    </w:p>
    <w:p w:rsidR="001D4643" w:rsidRPr="007C70E0" w:rsidRDefault="001D4643" w:rsidP="0039715D">
      <w:pPr>
        <w:ind w:left="2160" w:hanging="2160"/>
        <w:rPr>
          <w:rFonts w:ascii="Arial" w:hAnsi="Arial" w:cs="Arial"/>
          <w:sz w:val="22"/>
          <w:szCs w:val="22"/>
          <w:lang w:eastAsia="en-US"/>
        </w:rPr>
      </w:pPr>
      <w:r w:rsidRPr="007C70E0">
        <w:rPr>
          <w:rFonts w:ascii="Arial" w:hAnsi="Arial" w:cs="Arial"/>
          <w:b/>
          <w:sz w:val="22"/>
          <w:szCs w:val="22"/>
          <w:lang w:eastAsia="en-US"/>
        </w:rPr>
        <w:t>Teaching Hours:</w:t>
      </w:r>
      <w:r w:rsidRPr="007C70E0">
        <w:rPr>
          <w:rFonts w:ascii="Arial" w:hAnsi="Arial" w:cs="Arial"/>
          <w:sz w:val="22"/>
          <w:szCs w:val="22"/>
          <w:lang w:eastAsia="en-US"/>
        </w:rPr>
        <w:tab/>
      </w:r>
      <w:r w:rsidR="00E655A4">
        <w:rPr>
          <w:rFonts w:ascii="Arial" w:hAnsi="Arial" w:cs="Arial"/>
          <w:sz w:val="22"/>
          <w:szCs w:val="22"/>
          <w:lang w:eastAsia="en-US"/>
        </w:rPr>
        <w:t>U</w:t>
      </w:r>
      <w:r w:rsidRPr="007C70E0">
        <w:rPr>
          <w:rFonts w:ascii="Arial" w:hAnsi="Arial" w:cs="Arial"/>
          <w:sz w:val="22"/>
          <w:szCs w:val="22"/>
          <w:lang w:eastAsia="en-US"/>
        </w:rPr>
        <w:t xml:space="preserve">p to </w:t>
      </w:r>
      <w:r w:rsidR="00864412">
        <w:rPr>
          <w:rFonts w:ascii="Arial" w:hAnsi="Arial" w:cs="Arial"/>
          <w:sz w:val="22"/>
          <w:szCs w:val="22"/>
          <w:lang w:eastAsia="en-US"/>
        </w:rPr>
        <w:t>7.5</w:t>
      </w:r>
      <w:r w:rsidRPr="007C70E0">
        <w:rPr>
          <w:rFonts w:ascii="Arial" w:hAnsi="Arial" w:cs="Arial"/>
          <w:sz w:val="22"/>
          <w:szCs w:val="22"/>
          <w:lang w:eastAsia="en-US"/>
        </w:rPr>
        <w:t xml:space="preserve"> hours</w:t>
      </w:r>
      <w:r w:rsidR="00E655A4">
        <w:rPr>
          <w:rFonts w:ascii="Arial" w:hAnsi="Arial" w:cs="Arial"/>
          <w:sz w:val="22"/>
          <w:szCs w:val="22"/>
          <w:lang w:eastAsia="en-US"/>
        </w:rPr>
        <w:t xml:space="preserve"> timetabled</w:t>
      </w:r>
      <w:r w:rsidRPr="007C70E0">
        <w:rPr>
          <w:rFonts w:ascii="Arial" w:hAnsi="Arial" w:cs="Arial"/>
          <w:sz w:val="22"/>
          <w:szCs w:val="22"/>
          <w:lang w:eastAsia="en-US"/>
        </w:rPr>
        <w:t xml:space="preserve"> per week</w:t>
      </w:r>
      <w:r w:rsidR="00E655A4">
        <w:rPr>
          <w:rFonts w:ascii="Arial" w:hAnsi="Arial" w:cs="Arial"/>
          <w:sz w:val="22"/>
          <w:szCs w:val="22"/>
          <w:lang w:eastAsia="en-US"/>
        </w:rPr>
        <w:t xml:space="preserve"> supporting with additional </w:t>
      </w:r>
      <w:r w:rsidR="0039715D" w:rsidRPr="007C70E0">
        <w:rPr>
          <w:rFonts w:ascii="Arial" w:hAnsi="Arial" w:cs="Arial"/>
          <w:sz w:val="22"/>
          <w:szCs w:val="22"/>
          <w:lang w:eastAsia="en-US"/>
        </w:rPr>
        <w:t>cover as and when required</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Responsible to:</w:t>
      </w:r>
      <w:r w:rsidRPr="007C70E0">
        <w:rPr>
          <w:rFonts w:ascii="Arial" w:hAnsi="Arial" w:cs="Arial"/>
          <w:sz w:val="22"/>
          <w:szCs w:val="22"/>
          <w:lang w:eastAsia="en-US"/>
        </w:rPr>
        <w:tab/>
      </w:r>
      <w:r w:rsidR="00D96CF1">
        <w:rPr>
          <w:rFonts w:ascii="Arial" w:hAnsi="Arial" w:cs="Arial"/>
          <w:sz w:val="22"/>
          <w:szCs w:val="22"/>
          <w:lang w:eastAsia="en-US"/>
        </w:rPr>
        <w:t xml:space="preserve">Head of School </w:t>
      </w:r>
    </w:p>
    <w:p w:rsidR="001D4643" w:rsidRPr="007C70E0" w:rsidRDefault="001D4643" w:rsidP="001D4643">
      <w:pPr>
        <w:rPr>
          <w:rFonts w:ascii="Arial" w:hAnsi="Arial" w:cs="Arial"/>
          <w:sz w:val="22"/>
          <w:szCs w:val="22"/>
          <w:lang w:eastAsia="en-US"/>
        </w:rPr>
      </w:pPr>
    </w:p>
    <w:p w:rsidR="002715E9"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Reports:</w:t>
      </w:r>
      <w:r w:rsidRPr="007C70E0">
        <w:rPr>
          <w:rFonts w:ascii="Arial" w:hAnsi="Arial" w:cs="Arial"/>
          <w:sz w:val="22"/>
          <w:szCs w:val="22"/>
          <w:lang w:eastAsia="en-US"/>
        </w:rPr>
        <w:tab/>
      </w:r>
      <w:r w:rsidRPr="007C70E0">
        <w:rPr>
          <w:rFonts w:ascii="Arial" w:hAnsi="Arial" w:cs="Arial"/>
          <w:sz w:val="22"/>
          <w:szCs w:val="22"/>
          <w:lang w:eastAsia="en-US"/>
        </w:rPr>
        <w:tab/>
      </w:r>
      <w:r w:rsidR="00E53BCB" w:rsidRPr="007C70E0">
        <w:rPr>
          <w:rFonts w:ascii="Arial" w:hAnsi="Arial" w:cs="Arial"/>
          <w:sz w:val="22"/>
          <w:szCs w:val="22"/>
          <w:lang w:eastAsia="en-US"/>
        </w:rPr>
        <w:t>Curriculum</w:t>
      </w:r>
      <w:r w:rsidR="002715E9" w:rsidRPr="007C70E0">
        <w:rPr>
          <w:rFonts w:ascii="Arial" w:hAnsi="Arial" w:cs="Arial"/>
          <w:sz w:val="22"/>
          <w:szCs w:val="22"/>
          <w:lang w:eastAsia="en-US"/>
        </w:rPr>
        <w:t xml:space="preserve"> Coordinator</w:t>
      </w:r>
      <w:r w:rsidR="00E53BCB" w:rsidRPr="007C70E0">
        <w:rPr>
          <w:rFonts w:ascii="Arial" w:hAnsi="Arial" w:cs="Arial"/>
          <w:sz w:val="22"/>
          <w:szCs w:val="22"/>
          <w:lang w:eastAsia="en-US"/>
        </w:rPr>
        <w:t>s</w:t>
      </w:r>
    </w:p>
    <w:p w:rsidR="001D4643" w:rsidRPr="007C70E0" w:rsidRDefault="00C50C7B" w:rsidP="002715E9">
      <w:pPr>
        <w:ind w:left="1440" w:firstLine="720"/>
        <w:rPr>
          <w:rFonts w:ascii="Arial" w:hAnsi="Arial" w:cs="Arial"/>
          <w:sz w:val="22"/>
          <w:szCs w:val="22"/>
          <w:lang w:eastAsia="en-US"/>
        </w:rPr>
      </w:pPr>
      <w:r>
        <w:rPr>
          <w:rFonts w:ascii="Arial" w:hAnsi="Arial" w:cs="Arial"/>
          <w:sz w:val="22"/>
          <w:szCs w:val="22"/>
          <w:lang w:eastAsia="en-US"/>
        </w:rPr>
        <w:t>Lecturers and Technicians</w:t>
      </w:r>
    </w:p>
    <w:p w:rsidR="001D4643" w:rsidRPr="007C70E0" w:rsidRDefault="008503BD" w:rsidP="001D4643">
      <w:pPr>
        <w:rPr>
          <w:rFonts w:ascii="Arial" w:hAnsi="Arial" w:cs="Arial"/>
          <w:sz w:val="22"/>
          <w:szCs w:val="22"/>
          <w:lang w:eastAsia="en-US"/>
        </w:rPr>
      </w:pPr>
      <w:r w:rsidRPr="007C70E0">
        <w:rPr>
          <w:rFonts w:ascii="Arial" w:hAnsi="Arial" w:cs="Arial"/>
          <w:sz w:val="22"/>
          <w:szCs w:val="22"/>
          <w:lang w:eastAsia="en-US"/>
        </w:rPr>
        <w:tab/>
      </w:r>
      <w:r w:rsidRPr="007C70E0">
        <w:rPr>
          <w:rFonts w:ascii="Arial" w:hAnsi="Arial" w:cs="Arial"/>
          <w:sz w:val="22"/>
          <w:szCs w:val="22"/>
          <w:lang w:eastAsia="en-US"/>
        </w:rPr>
        <w:tab/>
      </w:r>
      <w:r w:rsidRPr="007C70E0">
        <w:rPr>
          <w:rFonts w:ascii="Arial" w:hAnsi="Arial" w:cs="Arial"/>
          <w:sz w:val="22"/>
          <w:szCs w:val="22"/>
          <w:lang w:eastAsia="en-US"/>
        </w:rPr>
        <w:tab/>
      </w:r>
    </w:p>
    <w:p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Salary / Scale:</w:t>
      </w:r>
      <w:r w:rsidRPr="007C70E0">
        <w:rPr>
          <w:rFonts w:ascii="Arial" w:hAnsi="Arial" w:cs="Arial"/>
          <w:b/>
          <w:sz w:val="22"/>
          <w:szCs w:val="22"/>
          <w:lang w:eastAsia="en-US"/>
        </w:rPr>
        <w:tab/>
      </w:r>
      <w:r w:rsidR="0055005D">
        <w:rPr>
          <w:rFonts w:ascii="Arial" w:hAnsi="Arial" w:cs="Arial"/>
          <w:sz w:val="22"/>
          <w:szCs w:val="22"/>
          <w:lang w:eastAsia="en-US"/>
        </w:rPr>
        <w:t>Lecturer</w:t>
      </w:r>
      <w:r w:rsidR="00FB37FD" w:rsidRPr="007C70E0">
        <w:rPr>
          <w:rFonts w:ascii="Arial" w:hAnsi="Arial" w:cs="Arial"/>
          <w:sz w:val="22"/>
          <w:szCs w:val="22"/>
          <w:lang w:eastAsia="en-US"/>
        </w:rPr>
        <w:t xml:space="preserve"> Spine – </w:t>
      </w:r>
      <w:r w:rsidR="00D96CF1" w:rsidRPr="00F004B1">
        <w:rPr>
          <w:rFonts w:ascii="Arial" w:hAnsi="Arial" w:cs="Arial"/>
          <w:sz w:val="22"/>
          <w:szCs w:val="22"/>
        </w:rPr>
        <w:t xml:space="preserve">Band </w:t>
      </w:r>
      <w:r w:rsidR="00D96CF1">
        <w:rPr>
          <w:rFonts w:ascii="Arial" w:hAnsi="Arial" w:cs="Arial"/>
          <w:sz w:val="22"/>
          <w:szCs w:val="22"/>
        </w:rPr>
        <w:t>C £</w:t>
      </w:r>
      <w:r w:rsidR="008459B5">
        <w:rPr>
          <w:rFonts w:ascii="Arial" w:hAnsi="Arial" w:cs="Arial"/>
          <w:sz w:val="22"/>
          <w:szCs w:val="22"/>
        </w:rPr>
        <w:t>40,202.00 - £42,587.00</w:t>
      </w:r>
      <w:r w:rsidR="00D96CF1">
        <w:rPr>
          <w:rFonts w:ascii="Arial" w:hAnsi="Arial" w:cs="Arial"/>
          <w:sz w:val="22"/>
          <w:szCs w:val="22"/>
        </w:rPr>
        <w:t xml:space="preserve"> per annum</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Date of Issue:</w:t>
      </w:r>
      <w:r w:rsidR="007B6EFD" w:rsidRPr="007C70E0">
        <w:rPr>
          <w:rFonts w:ascii="Arial" w:hAnsi="Arial" w:cs="Arial"/>
          <w:sz w:val="22"/>
          <w:szCs w:val="22"/>
          <w:lang w:eastAsia="en-US"/>
        </w:rPr>
        <w:t xml:space="preserve">            </w:t>
      </w:r>
      <w:r w:rsidR="008459B5">
        <w:rPr>
          <w:rFonts w:ascii="Arial" w:hAnsi="Arial" w:cs="Arial"/>
          <w:sz w:val="22"/>
          <w:szCs w:val="22"/>
          <w:lang w:eastAsia="en-US"/>
        </w:rPr>
        <w:t>September</w:t>
      </w:r>
      <w:bookmarkStart w:id="0" w:name="_GoBack"/>
      <w:bookmarkEnd w:id="0"/>
      <w:r w:rsidR="00D96CF1">
        <w:rPr>
          <w:rFonts w:ascii="Arial" w:hAnsi="Arial" w:cs="Arial"/>
          <w:sz w:val="22"/>
          <w:szCs w:val="22"/>
          <w:lang w:eastAsia="en-US"/>
        </w:rPr>
        <w:t>, 2023</w:t>
      </w:r>
    </w:p>
    <w:p w:rsidR="00511783" w:rsidRPr="007C70E0" w:rsidRDefault="00511783" w:rsidP="001D4643">
      <w:pPr>
        <w:rPr>
          <w:rFonts w:ascii="Arial" w:hAnsi="Arial" w:cs="Arial"/>
          <w:sz w:val="22"/>
          <w:szCs w:val="22"/>
          <w:lang w:eastAsia="en-US"/>
        </w:rPr>
      </w:pPr>
    </w:p>
    <w:p w:rsidR="001D4643" w:rsidRPr="007C70E0" w:rsidRDefault="00D96CF1" w:rsidP="001D4643">
      <w:pPr>
        <w:rPr>
          <w:rFonts w:ascii="Arial" w:hAnsi="Arial" w:cs="Arial"/>
          <w:sz w:val="22"/>
          <w:szCs w:val="22"/>
          <w:lang w:eastAsia="en-US"/>
        </w:rPr>
      </w:pPr>
      <w:r w:rsidRPr="007C70E0">
        <w:rPr>
          <w:rFonts w:ascii="Arial" w:hAnsi="Arial" w:cs="Arial"/>
          <w:noProof/>
          <w:sz w:val="22"/>
          <w:szCs w:val="22"/>
        </w:rPr>
        <mc:AlternateContent>
          <mc:Choice Requires="wpg">
            <w:drawing>
              <wp:anchor distT="0" distB="0" distL="114300" distR="114300" simplePos="0" relativeHeight="251657216" behindDoc="0" locked="0" layoutInCell="1" allowOverlap="1" wp14:anchorId="5F264EAF" wp14:editId="5BA57480">
                <wp:simplePos x="0" y="0"/>
                <wp:positionH relativeFrom="column">
                  <wp:posOffset>1691640</wp:posOffset>
                </wp:positionH>
                <wp:positionV relativeFrom="paragraph">
                  <wp:posOffset>12700</wp:posOffset>
                </wp:positionV>
                <wp:extent cx="1617980" cy="1398905"/>
                <wp:effectExtent l="0" t="0" r="20320" b="29845"/>
                <wp:wrapNone/>
                <wp:docPr id="7" name="Group 7"/>
                <wp:cNvGraphicFramePr/>
                <a:graphic xmlns:a="http://schemas.openxmlformats.org/drawingml/2006/main">
                  <a:graphicData uri="http://schemas.microsoft.com/office/word/2010/wordprocessingGroup">
                    <wpg:wgp>
                      <wpg:cNvGrpSpPr/>
                      <wpg:grpSpPr>
                        <a:xfrm>
                          <a:off x="0" y="0"/>
                          <a:ext cx="1617980" cy="1398905"/>
                          <a:chOff x="904202" y="-223600"/>
                          <a:chExt cx="1618615" cy="1271631"/>
                        </a:xfrm>
                      </wpg:grpSpPr>
                      <wps:wsp>
                        <wps:cNvPr id="1" name="Text Box 2"/>
                        <wps:cNvSpPr txBox="1">
                          <a:spLocks noChangeArrowheads="1"/>
                        </wps:cNvSpPr>
                        <wps:spPr bwMode="auto">
                          <a:xfrm>
                            <a:off x="904202" y="-223600"/>
                            <a:ext cx="1618300" cy="363572"/>
                          </a:xfrm>
                          <a:prstGeom prst="rect">
                            <a:avLst/>
                          </a:prstGeom>
                          <a:solidFill>
                            <a:srgbClr val="FFFFFF"/>
                          </a:solidFill>
                          <a:ln w="9525">
                            <a:solidFill>
                              <a:srgbClr val="000000"/>
                            </a:solidFill>
                            <a:miter lim="800000"/>
                            <a:headEnd/>
                            <a:tailEnd/>
                          </a:ln>
                        </wps:spPr>
                        <wps:txbx>
                          <w:txbxContent>
                            <w:p w:rsidR="00BD6B12" w:rsidRPr="002353BC" w:rsidRDefault="002715E9" w:rsidP="008503BD">
                              <w:pPr>
                                <w:jc w:val="center"/>
                                <w:rPr>
                                  <w:rFonts w:ascii="Arial" w:hAnsi="Arial" w:cs="Arial"/>
                                  <w:sz w:val="22"/>
                                </w:rPr>
                              </w:pPr>
                              <w:r>
                                <w:rPr>
                                  <w:rFonts w:ascii="Arial" w:hAnsi="Arial" w:cs="Arial"/>
                                  <w:sz w:val="22"/>
                                </w:rPr>
                                <w:t>Vice Principal</w:t>
                              </w:r>
                            </w:p>
                          </w:txbxContent>
                        </wps:txbx>
                        <wps:bodyPr rot="0" vert="horz" wrap="square" lIns="91440" tIns="45720" rIns="91440" bIns="45720" anchor="t" anchorCtr="0">
                          <a:noAutofit/>
                        </wps:bodyPr>
                      </wps:wsp>
                      <wps:wsp>
                        <wps:cNvPr id="6" name="Straight Connector 6"/>
                        <wps:cNvCnPr/>
                        <wps:spPr>
                          <a:xfrm>
                            <a:off x="1675573" y="832258"/>
                            <a:ext cx="0" cy="215773"/>
                          </a:xfrm>
                          <a:prstGeom prst="line">
                            <a:avLst/>
                          </a:prstGeom>
                        </wps:spPr>
                        <wps:style>
                          <a:lnRef idx="1">
                            <a:schemeClr val="dk1"/>
                          </a:lnRef>
                          <a:fillRef idx="0">
                            <a:schemeClr val="dk1"/>
                          </a:fillRef>
                          <a:effectRef idx="0">
                            <a:schemeClr val="dk1"/>
                          </a:effectRef>
                          <a:fontRef idx="minor">
                            <a:schemeClr val="tx1"/>
                          </a:fontRef>
                        </wps:style>
                        <wps:bodyPr/>
                      </wps:wsp>
                      <wps:wsp>
                        <wps:cNvPr id="4" name="Text Box 4"/>
                        <wps:cNvSpPr txBox="1">
                          <a:spLocks noChangeArrowheads="1"/>
                        </wps:cNvSpPr>
                        <wps:spPr bwMode="auto">
                          <a:xfrm>
                            <a:off x="904202" y="448368"/>
                            <a:ext cx="1618615" cy="332408"/>
                          </a:xfrm>
                          <a:prstGeom prst="rect">
                            <a:avLst/>
                          </a:prstGeom>
                          <a:solidFill>
                            <a:srgbClr val="FFFFFF"/>
                          </a:solidFill>
                          <a:ln w="9525">
                            <a:solidFill>
                              <a:srgbClr val="000000"/>
                            </a:solidFill>
                            <a:miter lim="800000"/>
                            <a:headEnd/>
                            <a:tailEnd/>
                          </a:ln>
                        </wps:spPr>
                        <wps:txbx>
                          <w:txbxContent>
                            <w:p w:rsidR="00E53BCB" w:rsidRPr="000C5A87" w:rsidRDefault="00E53BCB">
                              <w:pPr>
                                <w:rPr>
                                  <w:rFonts w:ascii="Arial" w:hAnsi="Arial" w:cs="Arial"/>
                                  <w:sz w:val="22"/>
                                </w:rPr>
                              </w:pPr>
                              <w:r w:rsidRPr="000C5A87">
                                <w:rPr>
                                  <w:rFonts w:ascii="Arial" w:hAnsi="Arial" w:cs="Arial"/>
                                  <w:sz w:val="22"/>
                                </w:rPr>
                                <w:t xml:space="preserve">Director of Curriculum </w:t>
                              </w:r>
                            </w:p>
                          </w:txbxContent>
                        </wps:txbx>
                        <wps:bodyPr rot="0" vert="horz" wrap="square" lIns="91440" tIns="45720" rIns="91440" bIns="45720" anchor="t" anchorCtr="0">
                          <a:noAutofit/>
                        </wps:bodyPr>
                      </wps:wsp>
                      <wps:wsp>
                        <wps:cNvPr id="5" name="Straight Connector 5"/>
                        <wps:cNvCnPr>
                          <a:stCxn id="1" idx="2"/>
                          <a:endCxn id="4" idx="0"/>
                        </wps:cNvCnPr>
                        <wps:spPr>
                          <a:xfrm>
                            <a:off x="1713352" y="139972"/>
                            <a:ext cx="157" cy="308396"/>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264EAF" id="Group 7" o:spid="_x0000_s1026" style="position:absolute;margin-left:133.2pt;margin-top:1pt;width:127.4pt;height:110.15pt;z-index:251657216;mso-width-relative:margin;mso-height-relative:margin" coordorigin="9042,-2236" coordsize="1618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">
                <v:shapetype id="_x0000_t202" coordsize="21600,21600" o:spt="202" path="m,l,21600r21600,l21600,xe">
                  <v:stroke joinstyle="miter"/>
                  <v:path gradientshapeok="t" o:connecttype="rect"/>
                </v:shapetype>
                <v:shape id="Text Box 2" o:spid="_x0000_s1027" type="#_x0000_t202" style="position:absolute;left:9042;top:-2236;width:16183;height: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BD6B12" w:rsidRPr="002353BC" w:rsidRDefault="002715E9" w:rsidP="008503BD">
                        <w:pPr>
                          <w:jc w:val="center"/>
                          <w:rPr>
                            <w:rFonts w:ascii="Arial" w:hAnsi="Arial" w:cs="Arial"/>
                            <w:sz w:val="22"/>
                          </w:rPr>
                        </w:pPr>
                        <w:r>
                          <w:rPr>
                            <w:rFonts w:ascii="Arial" w:hAnsi="Arial" w:cs="Arial"/>
                            <w:sz w:val="22"/>
                          </w:rPr>
                          <w:t>Vice Principal</w:t>
                        </w:r>
                      </w:p>
                    </w:txbxContent>
                  </v:textbox>
                </v:shape>
                <v:line id="Straight Connector 6" o:spid="_x0000_s1028" style="position:absolute;visibility:visible;mso-wrap-style:square" from="16755,8322" to="16755,1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shape id="Text Box 4" o:spid="_x0000_s1029" type="#_x0000_t202" style="position:absolute;left:9042;top:4483;width:16186;height: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E53BCB" w:rsidRPr="000C5A87" w:rsidRDefault="00E53BCB">
                        <w:pPr>
                          <w:rPr>
                            <w:rFonts w:ascii="Arial" w:hAnsi="Arial" w:cs="Arial"/>
                            <w:sz w:val="22"/>
                          </w:rPr>
                        </w:pPr>
                        <w:r w:rsidRPr="000C5A87">
                          <w:rPr>
                            <w:rFonts w:ascii="Arial" w:hAnsi="Arial" w:cs="Arial"/>
                            <w:sz w:val="22"/>
                          </w:rPr>
                          <w:t xml:space="preserve">Director of Curriculum </w:t>
                        </w:r>
                      </w:p>
                    </w:txbxContent>
                  </v:textbox>
                </v:shape>
                <v:line id="Straight Connector 5" o:spid="_x0000_s1030" style="position:absolute;visibility:visible;mso-wrap-style:square" from="17133,1399" to="17135,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w:pict>
          </mc:Fallback>
        </mc:AlternateContent>
      </w:r>
    </w:p>
    <w:p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Organisation Chart:</w:t>
      </w:r>
      <w:r w:rsidRPr="007C70E0">
        <w:rPr>
          <w:rFonts w:ascii="Arial" w:hAnsi="Arial" w:cs="Arial"/>
          <w:sz w:val="22"/>
          <w:szCs w:val="22"/>
          <w:lang w:eastAsia="en-US"/>
        </w:rPr>
        <w:t xml:space="preserve"> </w:t>
      </w:r>
    </w:p>
    <w:p w:rsidR="008503BD" w:rsidRPr="007C70E0" w:rsidRDefault="008503BD" w:rsidP="001D4643">
      <w:pPr>
        <w:rPr>
          <w:rFonts w:ascii="Arial" w:hAnsi="Arial" w:cs="Arial"/>
          <w:sz w:val="22"/>
          <w:szCs w:val="22"/>
          <w:lang w:eastAsia="en-US"/>
        </w:rPr>
      </w:pPr>
    </w:p>
    <w:p w:rsidR="008503BD" w:rsidRPr="007C70E0" w:rsidRDefault="008503BD" w:rsidP="001D4643">
      <w:pPr>
        <w:rPr>
          <w:rFonts w:ascii="Arial" w:hAnsi="Arial" w:cs="Arial"/>
          <w:sz w:val="22"/>
          <w:szCs w:val="22"/>
          <w:lang w:eastAsia="en-US"/>
        </w:rPr>
      </w:pPr>
    </w:p>
    <w:p w:rsidR="008503BD" w:rsidRPr="007C70E0" w:rsidRDefault="008503BD" w:rsidP="001D4643">
      <w:pPr>
        <w:rPr>
          <w:rFonts w:ascii="Arial" w:hAnsi="Arial" w:cs="Arial"/>
          <w:sz w:val="22"/>
          <w:szCs w:val="22"/>
          <w:lang w:eastAsia="en-US"/>
        </w:rPr>
      </w:pPr>
    </w:p>
    <w:p w:rsidR="008503BD" w:rsidRPr="007C70E0" w:rsidRDefault="008503BD" w:rsidP="001D4643">
      <w:pPr>
        <w:rPr>
          <w:rFonts w:ascii="Arial" w:hAnsi="Arial" w:cs="Arial"/>
          <w:sz w:val="22"/>
          <w:szCs w:val="22"/>
          <w:lang w:eastAsia="en-US"/>
        </w:rPr>
      </w:pPr>
    </w:p>
    <w:p w:rsidR="008503BD" w:rsidRPr="007C70E0" w:rsidRDefault="008503BD" w:rsidP="001D4643">
      <w:pPr>
        <w:rPr>
          <w:rFonts w:ascii="Arial" w:hAnsi="Arial" w:cs="Arial"/>
          <w:sz w:val="22"/>
          <w:szCs w:val="22"/>
          <w:lang w:eastAsia="en-US"/>
        </w:rPr>
      </w:pPr>
    </w:p>
    <w:p w:rsidR="008503BD" w:rsidRPr="007C70E0" w:rsidRDefault="008503BD" w:rsidP="001D4643">
      <w:pPr>
        <w:rPr>
          <w:rFonts w:ascii="Arial" w:hAnsi="Arial" w:cs="Arial"/>
          <w:sz w:val="22"/>
          <w:szCs w:val="22"/>
          <w:lang w:eastAsia="en-US"/>
        </w:rPr>
      </w:pPr>
    </w:p>
    <w:p w:rsidR="008503BD" w:rsidRPr="007C70E0" w:rsidRDefault="001A4340" w:rsidP="001D4643">
      <w:pPr>
        <w:rPr>
          <w:rFonts w:ascii="Arial" w:hAnsi="Arial" w:cs="Arial"/>
          <w:sz w:val="22"/>
          <w:szCs w:val="22"/>
          <w:lang w:eastAsia="en-US"/>
        </w:rPr>
      </w:pPr>
      <w:r w:rsidRPr="007C70E0">
        <w:rPr>
          <w:noProof/>
        </w:rPr>
        <mc:AlternateContent>
          <mc:Choice Requires="wps">
            <w:drawing>
              <wp:anchor distT="0" distB="0" distL="114300" distR="114300" simplePos="0" relativeHeight="251658240" behindDoc="0" locked="0" layoutInCell="1" allowOverlap="1" wp14:anchorId="60A4D838" wp14:editId="2F07C6AB">
                <wp:simplePos x="0" y="0"/>
                <wp:positionH relativeFrom="column">
                  <wp:posOffset>1685925</wp:posOffset>
                </wp:positionH>
                <wp:positionV relativeFrom="paragraph">
                  <wp:posOffset>114935</wp:posOffset>
                </wp:positionV>
                <wp:extent cx="1617980" cy="333375"/>
                <wp:effectExtent l="0" t="0" r="2032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333375"/>
                        </a:xfrm>
                        <a:prstGeom prst="rect">
                          <a:avLst/>
                        </a:prstGeom>
                        <a:solidFill>
                          <a:srgbClr val="FFFFFF"/>
                        </a:solidFill>
                        <a:ln w="9525">
                          <a:solidFill>
                            <a:srgbClr val="000000"/>
                          </a:solidFill>
                          <a:miter lim="800000"/>
                          <a:headEnd/>
                          <a:tailEnd/>
                        </a:ln>
                      </wps:spPr>
                      <wps:txbx>
                        <w:txbxContent>
                          <w:p w:rsidR="00E53BCB" w:rsidRPr="002353BC" w:rsidRDefault="00E53BCB" w:rsidP="00E53BCB">
                            <w:pPr>
                              <w:jc w:val="center"/>
                              <w:rPr>
                                <w:rFonts w:ascii="Arial" w:hAnsi="Arial" w:cs="Arial"/>
                                <w:sz w:val="22"/>
                              </w:rPr>
                            </w:pPr>
                            <w:r>
                              <w:rPr>
                                <w:rFonts w:ascii="Arial" w:hAnsi="Arial" w:cs="Arial"/>
                                <w:sz w:val="22"/>
                              </w:rPr>
                              <w:t>Head of School</w:t>
                            </w:r>
                          </w:p>
                          <w:p w:rsidR="00E53BCB" w:rsidRDefault="00E53BCB"/>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0A4D838" id="Text Box 3" o:spid="_x0000_s1031" type="#_x0000_t202" style="position:absolute;margin-left:132.75pt;margin-top:9.05pt;width:127.4pt;height:26.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">
                <v:textbox>
                  <w:txbxContent>
                    <w:p w:rsidR="00E53BCB" w:rsidRPr="002353BC" w:rsidRDefault="00E53BCB" w:rsidP="00E53BCB">
                      <w:pPr>
                        <w:jc w:val="center"/>
                        <w:rPr>
                          <w:rFonts w:ascii="Arial" w:hAnsi="Arial" w:cs="Arial"/>
                          <w:sz w:val="22"/>
                        </w:rPr>
                      </w:pPr>
                      <w:r>
                        <w:rPr>
                          <w:rFonts w:ascii="Arial" w:hAnsi="Arial" w:cs="Arial"/>
                          <w:sz w:val="22"/>
                        </w:rPr>
                        <w:t>Head of School</w:t>
                      </w:r>
                    </w:p>
                    <w:p w:rsidR="00E53BCB" w:rsidRDefault="00E53BCB"/>
                  </w:txbxContent>
                </v:textbox>
              </v:shape>
            </w:pict>
          </mc:Fallback>
        </mc:AlternateContent>
      </w:r>
    </w:p>
    <w:p w:rsidR="008503BD" w:rsidRPr="007C70E0" w:rsidRDefault="008503BD" w:rsidP="001D4643">
      <w:pPr>
        <w:rPr>
          <w:rFonts w:ascii="Arial" w:hAnsi="Arial" w:cs="Arial"/>
          <w:sz w:val="22"/>
          <w:szCs w:val="22"/>
          <w:lang w:eastAsia="en-US"/>
        </w:rPr>
      </w:pPr>
    </w:p>
    <w:p w:rsidR="008503BD" w:rsidRPr="007C70E0" w:rsidRDefault="008503BD" w:rsidP="001D4643">
      <w:pPr>
        <w:rPr>
          <w:rFonts w:ascii="Arial" w:hAnsi="Arial" w:cs="Arial"/>
          <w:sz w:val="22"/>
          <w:szCs w:val="22"/>
          <w:lang w:eastAsia="en-US"/>
        </w:rPr>
      </w:pPr>
    </w:p>
    <w:p w:rsidR="001A4340" w:rsidRPr="007C70E0" w:rsidRDefault="001A4340" w:rsidP="001D4643">
      <w:pPr>
        <w:rPr>
          <w:rFonts w:ascii="Arial" w:hAnsi="Arial" w:cs="Arial"/>
          <w:sz w:val="22"/>
          <w:szCs w:val="22"/>
          <w:lang w:eastAsia="en-US"/>
        </w:rPr>
      </w:pPr>
      <w:r w:rsidRPr="007C70E0">
        <w:rPr>
          <w:rFonts w:ascii="Arial" w:hAnsi="Arial" w:cs="Arial"/>
          <w:noProof/>
          <w:sz w:val="22"/>
          <w:szCs w:val="22"/>
        </w:rPr>
        <mc:AlternateContent>
          <mc:Choice Requires="wps">
            <w:drawing>
              <wp:anchor distT="0" distB="0" distL="114300" distR="114300" simplePos="0" relativeHeight="251677696" behindDoc="0" locked="0" layoutInCell="1" allowOverlap="1" wp14:anchorId="0C1DA203" wp14:editId="67DD04AF">
                <wp:simplePos x="0" y="0"/>
                <wp:positionH relativeFrom="column">
                  <wp:posOffset>2467610</wp:posOffset>
                </wp:positionH>
                <wp:positionV relativeFrom="paragraph">
                  <wp:posOffset>14605</wp:posOffset>
                </wp:positionV>
                <wp:extent cx="0" cy="200238"/>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200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63B59" id="Straight Connector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4.3pt,1.15pt" to="194.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" strokecolor="black [3040]"/>
            </w:pict>
          </mc:Fallback>
        </mc:AlternateContent>
      </w:r>
    </w:p>
    <w:p w:rsidR="001A4340" w:rsidRPr="007C70E0" w:rsidRDefault="001A4340" w:rsidP="001D4643">
      <w:pPr>
        <w:rPr>
          <w:rFonts w:ascii="Arial" w:hAnsi="Arial" w:cs="Arial"/>
          <w:sz w:val="22"/>
          <w:szCs w:val="22"/>
          <w:lang w:eastAsia="en-US"/>
        </w:rPr>
      </w:pPr>
      <w:r w:rsidRPr="007C70E0">
        <w:rPr>
          <w:noProof/>
        </w:rPr>
        <mc:AlternateContent>
          <mc:Choice Requires="wps">
            <w:drawing>
              <wp:anchor distT="0" distB="0" distL="114300" distR="114300" simplePos="0" relativeHeight="251659264" behindDoc="0" locked="0" layoutInCell="1" allowOverlap="1" wp14:anchorId="17F178AA" wp14:editId="25AED92B">
                <wp:simplePos x="0" y="0"/>
                <wp:positionH relativeFrom="column">
                  <wp:posOffset>1619250</wp:posOffset>
                </wp:positionH>
                <wp:positionV relativeFrom="paragraph">
                  <wp:posOffset>81915</wp:posOffset>
                </wp:positionV>
                <wp:extent cx="1732280" cy="287020"/>
                <wp:effectExtent l="0" t="0" r="20320"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287020"/>
                        </a:xfrm>
                        <a:prstGeom prst="rect">
                          <a:avLst/>
                        </a:prstGeom>
                        <a:solidFill>
                          <a:srgbClr val="FFFFFF"/>
                        </a:solidFill>
                        <a:ln w="9525">
                          <a:solidFill>
                            <a:srgbClr val="000000"/>
                          </a:solidFill>
                          <a:miter lim="800000"/>
                          <a:headEnd/>
                          <a:tailEnd/>
                        </a:ln>
                      </wps:spPr>
                      <wps:txbx>
                        <w:txbxContent>
                          <w:p w:rsidR="00E53BCB" w:rsidRPr="002353BC" w:rsidRDefault="00D96CF1" w:rsidP="00E53BCB">
                            <w:pPr>
                              <w:jc w:val="center"/>
                              <w:rPr>
                                <w:rFonts w:ascii="Arial" w:hAnsi="Arial" w:cs="Arial"/>
                                <w:sz w:val="22"/>
                              </w:rPr>
                            </w:pPr>
                            <w:r>
                              <w:rPr>
                                <w:rFonts w:ascii="Arial" w:hAnsi="Arial" w:cs="Arial"/>
                                <w:sz w:val="22"/>
                              </w:rPr>
                              <w:t>Deputy Head of School</w:t>
                            </w:r>
                          </w:p>
                          <w:p w:rsidR="001A4340" w:rsidRPr="002353BC" w:rsidRDefault="001A4340" w:rsidP="001A4340">
                            <w:pPr>
                              <w:jc w:val="cente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7F178AA" id="Text Box 8" o:spid="_x0000_s1032" type="#_x0000_t202" style="position:absolute;margin-left:127.5pt;margin-top:6.45pt;width:136.4pt;height:2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">
                <v:textbox>
                  <w:txbxContent>
                    <w:p w:rsidR="00E53BCB" w:rsidRPr="002353BC" w:rsidRDefault="00D96CF1" w:rsidP="00E53BCB">
                      <w:pPr>
                        <w:jc w:val="center"/>
                        <w:rPr>
                          <w:rFonts w:ascii="Arial" w:hAnsi="Arial" w:cs="Arial"/>
                          <w:sz w:val="22"/>
                        </w:rPr>
                      </w:pPr>
                      <w:r>
                        <w:rPr>
                          <w:rFonts w:ascii="Arial" w:hAnsi="Arial" w:cs="Arial"/>
                          <w:sz w:val="22"/>
                        </w:rPr>
                        <w:t>Deputy Head of School</w:t>
                      </w:r>
                    </w:p>
                    <w:p w:rsidR="001A4340" w:rsidRPr="002353BC" w:rsidRDefault="001A4340" w:rsidP="001A4340">
                      <w:pPr>
                        <w:jc w:val="center"/>
                        <w:rPr>
                          <w:rFonts w:ascii="Arial" w:hAnsi="Arial" w:cs="Arial"/>
                          <w:sz w:val="22"/>
                        </w:rPr>
                      </w:pPr>
                    </w:p>
                  </w:txbxContent>
                </v:textbox>
              </v:shape>
            </w:pict>
          </mc:Fallback>
        </mc:AlternateContent>
      </w:r>
    </w:p>
    <w:p w:rsidR="001A4340" w:rsidRPr="007C70E0" w:rsidRDefault="001A4340" w:rsidP="001D4643">
      <w:pPr>
        <w:rPr>
          <w:rFonts w:ascii="Arial" w:hAnsi="Arial" w:cs="Arial"/>
          <w:sz w:val="22"/>
          <w:szCs w:val="22"/>
          <w:lang w:eastAsia="en-US"/>
        </w:rPr>
      </w:pPr>
    </w:p>
    <w:p w:rsidR="001D4643" w:rsidRPr="007C70E0" w:rsidRDefault="001D4643" w:rsidP="001D4643">
      <w:pPr>
        <w:rPr>
          <w:rFonts w:ascii="Arial" w:hAnsi="Arial" w:cs="Arial"/>
          <w:sz w:val="22"/>
          <w:szCs w:val="22"/>
          <w:lang w:eastAsia="en-US"/>
        </w:rPr>
      </w:pPr>
      <w:r w:rsidRPr="007C70E0">
        <w:rPr>
          <w:rFonts w:ascii="Arial" w:hAnsi="Arial" w:cs="Arial"/>
          <w:sz w:val="22"/>
          <w:szCs w:val="22"/>
          <w:lang w:eastAsia="en-US"/>
        </w:rPr>
        <w:t>____________________________________________________________________</w:t>
      </w:r>
    </w:p>
    <w:p w:rsidR="001D4643" w:rsidRPr="007C70E0" w:rsidRDefault="001D4643" w:rsidP="001D4643">
      <w:pPr>
        <w:rPr>
          <w:rFonts w:ascii="Arial" w:hAnsi="Arial" w:cs="Arial"/>
          <w:sz w:val="22"/>
          <w:szCs w:val="22"/>
          <w:lang w:eastAsia="en-US"/>
        </w:rPr>
      </w:pPr>
    </w:p>
    <w:p w:rsidR="001D4643" w:rsidRPr="007C70E0" w:rsidRDefault="001D4643" w:rsidP="001D4643">
      <w:pPr>
        <w:numPr>
          <w:ilvl w:val="0"/>
          <w:numId w:val="2"/>
        </w:numPr>
        <w:rPr>
          <w:rFonts w:ascii="Arial" w:hAnsi="Arial" w:cs="Arial"/>
          <w:b/>
          <w:sz w:val="22"/>
          <w:szCs w:val="22"/>
          <w:lang w:eastAsia="en-US"/>
        </w:rPr>
      </w:pPr>
      <w:r w:rsidRPr="007C70E0">
        <w:rPr>
          <w:rFonts w:ascii="Arial" w:hAnsi="Arial" w:cs="Arial"/>
          <w:b/>
          <w:sz w:val="22"/>
          <w:szCs w:val="22"/>
          <w:lang w:eastAsia="en-US"/>
        </w:rPr>
        <w:t>Aims and Purpose of the Post</w:t>
      </w:r>
    </w:p>
    <w:p w:rsidR="001D4643" w:rsidRPr="007C70E0" w:rsidRDefault="001D4643" w:rsidP="001D4643">
      <w:pPr>
        <w:ind w:left="720"/>
        <w:rPr>
          <w:rFonts w:ascii="Arial" w:hAnsi="Arial" w:cs="Arial"/>
          <w:b/>
          <w:sz w:val="22"/>
          <w:szCs w:val="22"/>
          <w:lang w:eastAsia="en-US"/>
        </w:rPr>
      </w:pPr>
    </w:p>
    <w:p w:rsidR="00D96CF1" w:rsidRDefault="001D4643" w:rsidP="00D03509">
      <w:pPr>
        <w:numPr>
          <w:ilvl w:val="1"/>
          <w:numId w:val="2"/>
        </w:numPr>
        <w:jc w:val="both"/>
        <w:rPr>
          <w:rFonts w:ascii="Arial" w:hAnsi="Arial" w:cs="Arial"/>
          <w:sz w:val="22"/>
          <w:szCs w:val="22"/>
          <w:lang w:eastAsia="en-US"/>
        </w:rPr>
      </w:pPr>
      <w:r w:rsidRPr="007C70E0">
        <w:rPr>
          <w:rFonts w:ascii="Arial" w:hAnsi="Arial" w:cs="Arial"/>
          <w:sz w:val="22"/>
          <w:szCs w:val="22"/>
          <w:lang w:eastAsia="en-US"/>
        </w:rPr>
        <w:t xml:space="preserve">The </w:t>
      </w:r>
      <w:r w:rsidR="00D96CF1">
        <w:rPr>
          <w:rFonts w:ascii="Arial" w:hAnsi="Arial" w:cs="Arial"/>
          <w:sz w:val="22"/>
          <w:szCs w:val="22"/>
          <w:lang w:eastAsia="en-US"/>
        </w:rPr>
        <w:t xml:space="preserve">Deputy </w:t>
      </w:r>
      <w:r w:rsidR="002715E9" w:rsidRPr="007C70E0">
        <w:rPr>
          <w:rFonts w:ascii="Arial" w:hAnsi="Arial" w:cs="Arial"/>
          <w:sz w:val="22"/>
          <w:szCs w:val="22"/>
          <w:lang w:eastAsia="en-US"/>
        </w:rPr>
        <w:t>Head of School</w:t>
      </w:r>
      <w:r w:rsidRPr="007C70E0">
        <w:rPr>
          <w:rFonts w:ascii="Arial" w:hAnsi="Arial" w:cs="Arial"/>
          <w:sz w:val="22"/>
          <w:szCs w:val="22"/>
          <w:lang w:eastAsia="en-US"/>
        </w:rPr>
        <w:t xml:space="preserve"> will report to the</w:t>
      </w:r>
      <w:r w:rsidR="00D03509" w:rsidRPr="007C70E0">
        <w:rPr>
          <w:rFonts w:ascii="Arial" w:hAnsi="Arial" w:cs="Arial"/>
          <w:sz w:val="22"/>
          <w:szCs w:val="22"/>
          <w:lang w:eastAsia="en-US"/>
        </w:rPr>
        <w:t xml:space="preserve"> </w:t>
      </w:r>
      <w:r w:rsidR="00D96CF1" w:rsidRPr="007C70E0">
        <w:rPr>
          <w:rFonts w:ascii="Arial" w:hAnsi="Arial" w:cs="Arial"/>
          <w:sz w:val="22"/>
          <w:szCs w:val="22"/>
          <w:lang w:eastAsia="en-US"/>
        </w:rPr>
        <w:t>Head of School</w:t>
      </w:r>
      <w:r w:rsidR="005D30B7" w:rsidRPr="007C70E0">
        <w:rPr>
          <w:rFonts w:ascii="Arial" w:hAnsi="Arial" w:cs="Arial"/>
          <w:sz w:val="22"/>
          <w:szCs w:val="22"/>
          <w:lang w:eastAsia="en-US"/>
        </w:rPr>
        <w:t xml:space="preserve">, </w:t>
      </w:r>
      <w:r w:rsidR="00D96CF1">
        <w:rPr>
          <w:rFonts w:ascii="Arial" w:hAnsi="Arial" w:cs="Arial"/>
          <w:sz w:val="22"/>
          <w:szCs w:val="22"/>
          <w:lang w:eastAsia="en-US"/>
        </w:rPr>
        <w:t>and together deliver</w:t>
      </w:r>
      <w:r w:rsidR="005D30B7" w:rsidRPr="007C70E0">
        <w:rPr>
          <w:rFonts w:ascii="Arial" w:hAnsi="Arial" w:cs="Arial"/>
          <w:sz w:val="22"/>
          <w:szCs w:val="22"/>
          <w:lang w:eastAsia="en-US"/>
        </w:rPr>
        <w:t xml:space="preserve"> inspirational leadership to curriculum area teams</w:t>
      </w:r>
      <w:r w:rsidRPr="007C70E0">
        <w:rPr>
          <w:rFonts w:ascii="Arial" w:hAnsi="Arial" w:cs="Arial"/>
          <w:sz w:val="22"/>
          <w:szCs w:val="22"/>
          <w:lang w:eastAsia="en-US"/>
        </w:rPr>
        <w:t xml:space="preserve">.  </w:t>
      </w:r>
    </w:p>
    <w:p w:rsidR="00D96CF1" w:rsidRDefault="00D96CF1" w:rsidP="00D96CF1">
      <w:pPr>
        <w:ind w:left="720"/>
        <w:jc w:val="both"/>
        <w:rPr>
          <w:rFonts w:ascii="Arial" w:hAnsi="Arial" w:cs="Arial"/>
          <w:sz w:val="22"/>
          <w:szCs w:val="22"/>
          <w:lang w:eastAsia="en-US"/>
        </w:rPr>
      </w:pPr>
    </w:p>
    <w:p w:rsidR="00D96CF1" w:rsidRDefault="001D4643" w:rsidP="00D03509">
      <w:pPr>
        <w:numPr>
          <w:ilvl w:val="1"/>
          <w:numId w:val="2"/>
        </w:numPr>
        <w:jc w:val="both"/>
        <w:rPr>
          <w:rFonts w:ascii="Arial" w:hAnsi="Arial" w:cs="Arial"/>
          <w:sz w:val="22"/>
          <w:szCs w:val="22"/>
          <w:lang w:eastAsia="en-US"/>
        </w:rPr>
      </w:pPr>
      <w:r w:rsidRPr="007C70E0">
        <w:rPr>
          <w:rFonts w:ascii="Arial" w:hAnsi="Arial" w:cs="Arial"/>
          <w:sz w:val="22"/>
          <w:szCs w:val="22"/>
          <w:lang w:eastAsia="en-US"/>
        </w:rPr>
        <w:t xml:space="preserve">You will be responsible for providing an outstanding student experience through </w:t>
      </w:r>
      <w:r w:rsidR="000C3444" w:rsidRPr="007C70E0">
        <w:rPr>
          <w:rFonts w:ascii="Arial" w:hAnsi="Arial" w:cs="Arial"/>
          <w:sz w:val="22"/>
          <w:szCs w:val="22"/>
          <w:lang w:eastAsia="en-US"/>
        </w:rPr>
        <w:t xml:space="preserve">high quality </w:t>
      </w:r>
      <w:r w:rsidRPr="007C70E0">
        <w:rPr>
          <w:rFonts w:ascii="Arial" w:hAnsi="Arial" w:cs="Arial"/>
          <w:sz w:val="22"/>
          <w:szCs w:val="22"/>
          <w:lang w:eastAsia="en-US"/>
        </w:rPr>
        <w:t>teaching</w:t>
      </w:r>
      <w:r w:rsidR="000C3444" w:rsidRPr="007C70E0">
        <w:rPr>
          <w:rFonts w:ascii="Arial" w:hAnsi="Arial" w:cs="Arial"/>
          <w:sz w:val="22"/>
          <w:szCs w:val="22"/>
          <w:lang w:eastAsia="en-US"/>
        </w:rPr>
        <w:t xml:space="preserve">, </w:t>
      </w:r>
      <w:r w:rsidRPr="007C70E0">
        <w:rPr>
          <w:rFonts w:ascii="Arial" w:hAnsi="Arial" w:cs="Arial"/>
          <w:sz w:val="22"/>
          <w:szCs w:val="22"/>
          <w:lang w:eastAsia="en-US"/>
        </w:rPr>
        <w:t xml:space="preserve">learning </w:t>
      </w:r>
      <w:r w:rsidR="000C3444" w:rsidRPr="007C70E0">
        <w:rPr>
          <w:rFonts w:ascii="Arial" w:hAnsi="Arial" w:cs="Arial"/>
          <w:sz w:val="22"/>
          <w:szCs w:val="22"/>
          <w:lang w:eastAsia="en-US"/>
        </w:rPr>
        <w:t xml:space="preserve">and </w:t>
      </w:r>
      <w:r w:rsidR="00D96CF1">
        <w:rPr>
          <w:rFonts w:ascii="Arial" w:hAnsi="Arial" w:cs="Arial"/>
          <w:sz w:val="22"/>
          <w:szCs w:val="22"/>
          <w:lang w:eastAsia="en-US"/>
        </w:rPr>
        <w:t>assessment.</w:t>
      </w:r>
    </w:p>
    <w:p w:rsidR="00D96CF1" w:rsidRDefault="00D96CF1" w:rsidP="00D96CF1">
      <w:pPr>
        <w:pStyle w:val="ListParagraph"/>
        <w:rPr>
          <w:rFonts w:ascii="Arial" w:hAnsi="Arial" w:cs="Arial"/>
          <w:sz w:val="22"/>
          <w:szCs w:val="22"/>
          <w:lang w:eastAsia="en-US"/>
        </w:rPr>
      </w:pPr>
    </w:p>
    <w:p w:rsidR="001D4643" w:rsidRPr="007C70E0" w:rsidRDefault="001D4643" w:rsidP="00D03509">
      <w:pPr>
        <w:numPr>
          <w:ilvl w:val="1"/>
          <w:numId w:val="2"/>
        </w:numPr>
        <w:jc w:val="both"/>
        <w:rPr>
          <w:rFonts w:ascii="Arial" w:hAnsi="Arial" w:cs="Arial"/>
          <w:sz w:val="22"/>
          <w:szCs w:val="22"/>
          <w:lang w:eastAsia="en-US"/>
        </w:rPr>
      </w:pPr>
      <w:r w:rsidRPr="007C70E0">
        <w:rPr>
          <w:rFonts w:ascii="Arial" w:hAnsi="Arial" w:cs="Arial"/>
          <w:sz w:val="22"/>
          <w:szCs w:val="22"/>
          <w:lang w:eastAsia="en-US"/>
        </w:rPr>
        <w:t xml:space="preserve">Through effective </w:t>
      </w:r>
      <w:r w:rsidR="005D30B7" w:rsidRPr="007C70E0">
        <w:rPr>
          <w:rFonts w:ascii="Arial" w:hAnsi="Arial" w:cs="Arial"/>
          <w:sz w:val="22"/>
          <w:szCs w:val="22"/>
          <w:lang w:eastAsia="en-US"/>
        </w:rPr>
        <w:t xml:space="preserve">leadership and </w:t>
      </w:r>
      <w:r w:rsidRPr="007C70E0">
        <w:rPr>
          <w:rFonts w:ascii="Arial" w:hAnsi="Arial" w:cs="Arial"/>
          <w:sz w:val="22"/>
          <w:szCs w:val="22"/>
          <w:lang w:eastAsia="en-US"/>
        </w:rPr>
        <w:t xml:space="preserve">management of your curriculum area and teaching teams </w:t>
      </w:r>
      <w:r w:rsidR="005D30B7" w:rsidRPr="007C70E0">
        <w:rPr>
          <w:rFonts w:ascii="Arial" w:hAnsi="Arial" w:cs="Arial"/>
          <w:sz w:val="22"/>
          <w:szCs w:val="22"/>
          <w:lang w:eastAsia="en-US"/>
        </w:rPr>
        <w:t xml:space="preserve">the </w:t>
      </w:r>
      <w:r w:rsidR="00D96CF1">
        <w:rPr>
          <w:rFonts w:ascii="Arial" w:hAnsi="Arial" w:cs="Arial"/>
          <w:sz w:val="22"/>
          <w:szCs w:val="22"/>
          <w:lang w:eastAsia="en-US"/>
        </w:rPr>
        <w:t xml:space="preserve">Deputy </w:t>
      </w:r>
      <w:r w:rsidR="00E83E7A" w:rsidRPr="007C70E0">
        <w:rPr>
          <w:rFonts w:ascii="Arial" w:hAnsi="Arial" w:cs="Arial"/>
          <w:sz w:val="22"/>
          <w:szCs w:val="22"/>
          <w:lang w:eastAsia="en-US"/>
        </w:rPr>
        <w:t xml:space="preserve">Head of School </w:t>
      </w:r>
      <w:r w:rsidRPr="007C70E0">
        <w:rPr>
          <w:rFonts w:ascii="Arial" w:hAnsi="Arial" w:cs="Arial"/>
          <w:sz w:val="22"/>
          <w:szCs w:val="22"/>
          <w:lang w:eastAsia="en-US"/>
        </w:rPr>
        <w:t>will ensure students are able to achieve their potential.</w:t>
      </w:r>
    </w:p>
    <w:p w:rsidR="001D4643" w:rsidRPr="007C70E0" w:rsidRDefault="001D4643" w:rsidP="001D4643">
      <w:pPr>
        <w:pStyle w:val="ListParagraph"/>
        <w:rPr>
          <w:rFonts w:ascii="Arial" w:hAnsi="Arial" w:cs="Arial"/>
          <w:sz w:val="22"/>
          <w:szCs w:val="22"/>
          <w:lang w:eastAsia="en-US"/>
        </w:rPr>
      </w:pPr>
    </w:p>
    <w:p w:rsidR="00E655A4" w:rsidRDefault="001D4643" w:rsidP="00E655A4">
      <w:pPr>
        <w:numPr>
          <w:ilvl w:val="1"/>
          <w:numId w:val="2"/>
        </w:numPr>
        <w:rPr>
          <w:rFonts w:ascii="Arial" w:hAnsi="Arial" w:cs="Arial"/>
          <w:sz w:val="22"/>
          <w:szCs w:val="22"/>
          <w:lang w:eastAsia="en-US"/>
        </w:rPr>
      </w:pPr>
      <w:r w:rsidRPr="007C70E0">
        <w:rPr>
          <w:rFonts w:ascii="Arial" w:hAnsi="Arial" w:cs="Arial"/>
          <w:sz w:val="22"/>
          <w:szCs w:val="22"/>
          <w:lang w:eastAsia="en-US"/>
        </w:rPr>
        <w:t>The Job Purpose is to:</w:t>
      </w:r>
    </w:p>
    <w:p w:rsidR="00E655A4" w:rsidRDefault="00E655A4" w:rsidP="00E655A4">
      <w:pPr>
        <w:ind w:left="720"/>
        <w:rPr>
          <w:rFonts w:ascii="Arial" w:hAnsi="Arial" w:cs="Arial"/>
          <w:sz w:val="22"/>
          <w:szCs w:val="22"/>
          <w:lang w:eastAsia="en-US"/>
        </w:rPr>
      </w:pPr>
    </w:p>
    <w:p w:rsidR="00E655A4" w:rsidRDefault="00E655A4" w:rsidP="00E655A4">
      <w:pPr>
        <w:pStyle w:val="ListParagraph"/>
        <w:numPr>
          <w:ilvl w:val="1"/>
          <w:numId w:val="2"/>
        </w:numPr>
        <w:rPr>
          <w:rFonts w:ascii="Arial" w:hAnsi="Arial" w:cs="Arial"/>
          <w:sz w:val="22"/>
          <w:szCs w:val="22"/>
          <w:lang w:eastAsia="en-US"/>
        </w:rPr>
      </w:pPr>
      <w:r>
        <w:rPr>
          <w:rFonts w:ascii="Arial" w:hAnsi="Arial" w:cs="Arial"/>
          <w:sz w:val="22"/>
          <w:szCs w:val="22"/>
          <w:lang w:eastAsia="en-US"/>
        </w:rPr>
        <w:t>Deputise for the Head of School as required.</w:t>
      </w:r>
    </w:p>
    <w:p w:rsidR="00E655A4" w:rsidRPr="00E655A4" w:rsidRDefault="00E655A4" w:rsidP="00E655A4">
      <w:pPr>
        <w:pStyle w:val="ListParagraph"/>
        <w:rPr>
          <w:rFonts w:ascii="Arial" w:hAnsi="Arial" w:cs="Arial"/>
          <w:sz w:val="22"/>
          <w:szCs w:val="22"/>
          <w:lang w:eastAsia="en-US"/>
        </w:rPr>
      </w:pPr>
    </w:p>
    <w:p w:rsidR="00E655A4" w:rsidRDefault="00E655A4" w:rsidP="00E655A4">
      <w:pPr>
        <w:pStyle w:val="ListParagraph"/>
        <w:numPr>
          <w:ilvl w:val="1"/>
          <w:numId w:val="2"/>
        </w:numPr>
        <w:rPr>
          <w:rFonts w:ascii="Arial" w:hAnsi="Arial" w:cs="Arial"/>
          <w:sz w:val="22"/>
          <w:szCs w:val="22"/>
          <w:lang w:eastAsia="en-US"/>
        </w:rPr>
      </w:pPr>
      <w:r>
        <w:rPr>
          <w:rFonts w:ascii="Arial" w:hAnsi="Arial" w:cs="Arial"/>
          <w:sz w:val="22"/>
          <w:szCs w:val="22"/>
          <w:lang w:eastAsia="en-US"/>
        </w:rPr>
        <w:t>P</w:t>
      </w:r>
      <w:r w:rsidR="001D4643" w:rsidRPr="00E655A4">
        <w:rPr>
          <w:rFonts w:ascii="Arial" w:hAnsi="Arial" w:cs="Arial"/>
          <w:sz w:val="22"/>
          <w:szCs w:val="22"/>
          <w:lang w:eastAsia="en-US"/>
        </w:rPr>
        <w:t xml:space="preserve">rovide an outstanding apprenticeship/student experience through </w:t>
      </w:r>
      <w:r w:rsidR="0039715D" w:rsidRPr="00E655A4">
        <w:rPr>
          <w:rFonts w:ascii="Arial" w:hAnsi="Arial" w:cs="Arial"/>
          <w:sz w:val="22"/>
          <w:szCs w:val="22"/>
          <w:lang w:eastAsia="en-US"/>
        </w:rPr>
        <w:t xml:space="preserve">high quality </w:t>
      </w:r>
      <w:r w:rsidR="001D4643" w:rsidRPr="00E655A4">
        <w:rPr>
          <w:rFonts w:ascii="Arial" w:hAnsi="Arial" w:cs="Arial"/>
          <w:sz w:val="22"/>
          <w:szCs w:val="22"/>
          <w:lang w:eastAsia="en-US"/>
        </w:rPr>
        <w:t>teaching, learning and assessment</w:t>
      </w:r>
      <w:r>
        <w:rPr>
          <w:rFonts w:ascii="Arial" w:hAnsi="Arial" w:cs="Arial"/>
          <w:sz w:val="22"/>
          <w:szCs w:val="22"/>
          <w:lang w:eastAsia="en-US"/>
        </w:rPr>
        <w:t>.</w:t>
      </w:r>
    </w:p>
    <w:p w:rsidR="00E655A4" w:rsidRPr="00E655A4" w:rsidRDefault="00E655A4" w:rsidP="00E655A4">
      <w:pPr>
        <w:pStyle w:val="ListParagraph"/>
        <w:rPr>
          <w:rFonts w:ascii="Arial" w:hAnsi="Arial" w:cs="Arial"/>
          <w:sz w:val="22"/>
          <w:szCs w:val="22"/>
          <w:lang w:eastAsia="en-US"/>
        </w:rPr>
      </w:pPr>
    </w:p>
    <w:p w:rsidR="00E655A4" w:rsidRDefault="00E655A4" w:rsidP="00E655A4">
      <w:pPr>
        <w:pStyle w:val="ListParagraph"/>
        <w:numPr>
          <w:ilvl w:val="1"/>
          <w:numId w:val="2"/>
        </w:numPr>
        <w:rPr>
          <w:rFonts w:ascii="Arial" w:hAnsi="Arial" w:cs="Arial"/>
          <w:sz w:val="22"/>
          <w:szCs w:val="22"/>
          <w:lang w:eastAsia="en-US"/>
        </w:rPr>
      </w:pPr>
      <w:r>
        <w:rPr>
          <w:rFonts w:ascii="Arial" w:hAnsi="Arial" w:cs="Arial"/>
          <w:sz w:val="22"/>
          <w:szCs w:val="22"/>
          <w:lang w:eastAsia="en-US"/>
        </w:rPr>
        <w:t xml:space="preserve">Have a clear understanding of the vision for the area and be responsible for engaging and motivating the curriculum team to deliver on this.   </w:t>
      </w:r>
    </w:p>
    <w:p w:rsidR="00E655A4" w:rsidRPr="00E655A4" w:rsidRDefault="00E655A4" w:rsidP="00E655A4">
      <w:pPr>
        <w:pStyle w:val="ListParagraph"/>
        <w:rPr>
          <w:rFonts w:ascii="Arial" w:hAnsi="Arial" w:cs="Arial"/>
          <w:sz w:val="22"/>
          <w:szCs w:val="22"/>
          <w:lang w:eastAsia="en-US"/>
        </w:rPr>
      </w:pPr>
    </w:p>
    <w:p w:rsidR="00E655A4" w:rsidRDefault="00E655A4" w:rsidP="00E655A4">
      <w:pPr>
        <w:pStyle w:val="ListParagraph"/>
        <w:numPr>
          <w:ilvl w:val="1"/>
          <w:numId w:val="2"/>
        </w:numPr>
        <w:rPr>
          <w:rFonts w:ascii="Arial" w:hAnsi="Arial" w:cs="Arial"/>
          <w:sz w:val="22"/>
          <w:szCs w:val="22"/>
          <w:lang w:eastAsia="en-US"/>
        </w:rPr>
      </w:pPr>
      <w:r>
        <w:rPr>
          <w:rFonts w:ascii="Arial" w:hAnsi="Arial" w:cs="Arial"/>
          <w:sz w:val="22"/>
          <w:szCs w:val="22"/>
          <w:lang w:eastAsia="en-US"/>
        </w:rPr>
        <w:t>L</w:t>
      </w:r>
      <w:r w:rsidR="00BE6831" w:rsidRPr="00E655A4">
        <w:rPr>
          <w:rFonts w:ascii="Arial" w:hAnsi="Arial" w:cs="Arial"/>
          <w:sz w:val="22"/>
          <w:szCs w:val="22"/>
          <w:lang w:eastAsia="en-US"/>
        </w:rPr>
        <w:t xml:space="preserve">ead the </w:t>
      </w:r>
      <w:r>
        <w:rPr>
          <w:rFonts w:ascii="Arial" w:hAnsi="Arial" w:cs="Arial"/>
          <w:sz w:val="22"/>
          <w:szCs w:val="22"/>
          <w:lang w:eastAsia="en-US"/>
        </w:rPr>
        <w:t xml:space="preserve">FE </w:t>
      </w:r>
      <w:r w:rsidR="00BE6831" w:rsidRPr="00E655A4">
        <w:rPr>
          <w:rFonts w:ascii="Arial" w:hAnsi="Arial" w:cs="Arial"/>
          <w:sz w:val="22"/>
          <w:szCs w:val="22"/>
          <w:lang w:eastAsia="en-US"/>
        </w:rPr>
        <w:t>course team(s) and provision and drive a high quality student experience through all stages of learning journey</w:t>
      </w:r>
      <w:r>
        <w:rPr>
          <w:rFonts w:ascii="Arial" w:hAnsi="Arial" w:cs="Arial"/>
          <w:sz w:val="22"/>
          <w:szCs w:val="22"/>
          <w:lang w:eastAsia="en-US"/>
        </w:rPr>
        <w:t>.</w:t>
      </w:r>
    </w:p>
    <w:p w:rsidR="00E655A4" w:rsidRDefault="00E655A4" w:rsidP="00E655A4">
      <w:pPr>
        <w:pStyle w:val="ListParagraph"/>
        <w:rPr>
          <w:rFonts w:ascii="Arial" w:hAnsi="Arial" w:cs="Arial"/>
          <w:sz w:val="22"/>
          <w:szCs w:val="22"/>
          <w:lang w:eastAsia="en-US"/>
        </w:rPr>
      </w:pPr>
    </w:p>
    <w:p w:rsidR="0055005D" w:rsidRDefault="00E655A4" w:rsidP="0055005D">
      <w:pPr>
        <w:pStyle w:val="ListParagraph"/>
        <w:numPr>
          <w:ilvl w:val="1"/>
          <w:numId w:val="2"/>
        </w:numPr>
        <w:rPr>
          <w:rFonts w:ascii="Arial" w:hAnsi="Arial" w:cs="Arial"/>
          <w:sz w:val="22"/>
          <w:szCs w:val="22"/>
          <w:lang w:eastAsia="en-US"/>
        </w:rPr>
      </w:pPr>
      <w:r>
        <w:rPr>
          <w:rFonts w:ascii="Arial" w:hAnsi="Arial" w:cs="Arial"/>
          <w:sz w:val="22"/>
          <w:szCs w:val="22"/>
          <w:lang w:eastAsia="en-US"/>
        </w:rPr>
        <w:t>B</w:t>
      </w:r>
      <w:r w:rsidR="001D4643" w:rsidRPr="00E655A4">
        <w:rPr>
          <w:rFonts w:ascii="Arial" w:hAnsi="Arial" w:cs="Arial"/>
          <w:sz w:val="22"/>
          <w:szCs w:val="22"/>
          <w:lang w:eastAsia="en-US"/>
        </w:rPr>
        <w:t xml:space="preserve">e responsible for </w:t>
      </w:r>
      <w:r>
        <w:rPr>
          <w:rFonts w:ascii="Arial" w:hAnsi="Arial" w:cs="Arial"/>
          <w:sz w:val="22"/>
          <w:szCs w:val="22"/>
          <w:lang w:eastAsia="en-US"/>
        </w:rPr>
        <w:t>monitoring and supporting</w:t>
      </w:r>
      <w:r w:rsidR="001D4643" w:rsidRPr="00E655A4">
        <w:rPr>
          <w:rFonts w:ascii="Arial" w:hAnsi="Arial" w:cs="Arial"/>
          <w:sz w:val="22"/>
          <w:szCs w:val="22"/>
          <w:lang w:eastAsia="en-US"/>
        </w:rPr>
        <w:t xml:space="preserve"> </w:t>
      </w:r>
      <w:r>
        <w:rPr>
          <w:rFonts w:ascii="Arial" w:hAnsi="Arial" w:cs="Arial"/>
          <w:sz w:val="22"/>
          <w:szCs w:val="22"/>
          <w:lang w:eastAsia="en-US"/>
        </w:rPr>
        <w:t xml:space="preserve">the drive in </w:t>
      </w:r>
      <w:r w:rsidR="001D4643" w:rsidRPr="00E655A4">
        <w:rPr>
          <w:rFonts w:ascii="Arial" w:hAnsi="Arial" w:cs="Arial"/>
          <w:sz w:val="22"/>
          <w:szCs w:val="22"/>
          <w:lang w:eastAsia="en-US"/>
        </w:rPr>
        <w:t>recruitment, retention and achievement of</w:t>
      </w:r>
      <w:r>
        <w:rPr>
          <w:rFonts w:ascii="Arial" w:hAnsi="Arial" w:cs="Arial"/>
          <w:sz w:val="22"/>
          <w:szCs w:val="22"/>
          <w:lang w:eastAsia="en-US"/>
        </w:rPr>
        <w:t xml:space="preserve"> both</w:t>
      </w:r>
      <w:r w:rsidR="001D4643" w:rsidRPr="00E655A4">
        <w:rPr>
          <w:rFonts w:ascii="Arial" w:hAnsi="Arial" w:cs="Arial"/>
          <w:sz w:val="22"/>
          <w:szCs w:val="22"/>
          <w:lang w:eastAsia="en-US"/>
        </w:rPr>
        <w:t xml:space="preserve"> apprentices and students</w:t>
      </w:r>
      <w:r>
        <w:rPr>
          <w:rFonts w:ascii="Arial" w:hAnsi="Arial" w:cs="Arial"/>
          <w:sz w:val="22"/>
          <w:szCs w:val="22"/>
          <w:lang w:eastAsia="en-US"/>
        </w:rPr>
        <w:t>.</w:t>
      </w:r>
    </w:p>
    <w:p w:rsidR="0055005D" w:rsidRPr="0055005D" w:rsidRDefault="0055005D" w:rsidP="0055005D">
      <w:pPr>
        <w:pStyle w:val="ListParagraph"/>
        <w:rPr>
          <w:rFonts w:ascii="Arial" w:hAnsi="Arial" w:cs="Arial"/>
          <w:sz w:val="22"/>
          <w:szCs w:val="22"/>
          <w:lang w:eastAsia="en-US"/>
        </w:rPr>
      </w:pPr>
    </w:p>
    <w:p w:rsidR="0055005D" w:rsidRDefault="00E655A4" w:rsidP="0055005D">
      <w:pPr>
        <w:pStyle w:val="ListParagraph"/>
        <w:numPr>
          <w:ilvl w:val="1"/>
          <w:numId w:val="2"/>
        </w:numPr>
        <w:rPr>
          <w:rFonts w:ascii="Arial" w:hAnsi="Arial" w:cs="Arial"/>
          <w:sz w:val="22"/>
          <w:szCs w:val="22"/>
          <w:lang w:eastAsia="en-US"/>
        </w:rPr>
      </w:pPr>
      <w:r w:rsidRPr="0055005D">
        <w:rPr>
          <w:rFonts w:ascii="Arial" w:hAnsi="Arial" w:cs="Arial"/>
          <w:sz w:val="22"/>
          <w:szCs w:val="22"/>
          <w:lang w:eastAsia="en-US"/>
        </w:rPr>
        <w:t>E</w:t>
      </w:r>
      <w:r w:rsidR="001D4643" w:rsidRPr="0055005D">
        <w:rPr>
          <w:rFonts w:ascii="Arial" w:hAnsi="Arial" w:cs="Arial"/>
          <w:sz w:val="22"/>
          <w:szCs w:val="22"/>
          <w:lang w:eastAsia="en-US"/>
        </w:rPr>
        <w:t>nable apprentices/students to achieve their potentia</w:t>
      </w:r>
      <w:r w:rsidR="0055005D">
        <w:rPr>
          <w:rFonts w:ascii="Arial" w:hAnsi="Arial" w:cs="Arial"/>
          <w:sz w:val="22"/>
          <w:szCs w:val="22"/>
          <w:lang w:eastAsia="en-US"/>
        </w:rPr>
        <w:t>l and gain wider relevant skills.</w:t>
      </w:r>
    </w:p>
    <w:p w:rsidR="0055005D" w:rsidRPr="0055005D" w:rsidRDefault="0055005D" w:rsidP="0055005D">
      <w:pPr>
        <w:pStyle w:val="ListParagraph"/>
        <w:rPr>
          <w:rFonts w:ascii="Arial" w:hAnsi="Arial" w:cs="Arial"/>
          <w:sz w:val="22"/>
          <w:szCs w:val="22"/>
          <w:lang w:eastAsia="en-US"/>
        </w:rPr>
      </w:pPr>
    </w:p>
    <w:p w:rsidR="0055005D" w:rsidRDefault="00E655A4" w:rsidP="0055005D">
      <w:pPr>
        <w:pStyle w:val="ListParagraph"/>
        <w:numPr>
          <w:ilvl w:val="1"/>
          <w:numId w:val="2"/>
        </w:numPr>
        <w:rPr>
          <w:rFonts w:ascii="Arial" w:hAnsi="Arial" w:cs="Arial"/>
          <w:sz w:val="22"/>
          <w:szCs w:val="22"/>
          <w:lang w:eastAsia="en-US"/>
        </w:rPr>
      </w:pPr>
      <w:r w:rsidRPr="0055005D">
        <w:rPr>
          <w:rFonts w:ascii="Arial" w:hAnsi="Arial" w:cs="Arial"/>
          <w:sz w:val="22"/>
          <w:szCs w:val="22"/>
          <w:lang w:eastAsia="en-US"/>
        </w:rPr>
        <w:t>E</w:t>
      </w:r>
      <w:r w:rsidR="001D4643" w:rsidRPr="0055005D">
        <w:rPr>
          <w:rFonts w:ascii="Arial" w:hAnsi="Arial" w:cs="Arial"/>
          <w:sz w:val="22"/>
          <w:szCs w:val="22"/>
          <w:lang w:eastAsia="en-US"/>
        </w:rPr>
        <w:t xml:space="preserve">nhance employability </w:t>
      </w:r>
      <w:r w:rsidR="0079587F" w:rsidRPr="0055005D">
        <w:rPr>
          <w:rFonts w:ascii="Arial" w:hAnsi="Arial" w:cs="Arial"/>
          <w:sz w:val="22"/>
          <w:szCs w:val="22"/>
          <w:lang w:eastAsia="en-US"/>
        </w:rPr>
        <w:t>skills of students</w:t>
      </w:r>
      <w:r w:rsidRPr="0055005D">
        <w:rPr>
          <w:rFonts w:ascii="Arial" w:hAnsi="Arial" w:cs="Arial"/>
          <w:sz w:val="22"/>
          <w:szCs w:val="22"/>
          <w:lang w:eastAsia="en-US"/>
        </w:rPr>
        <w:t>.</w:t>
      </w:r>
    </w:p>
    <w:p w:rsidR="0055005D" w:rsidRPr="0055005D" w:rsidRDefault="0055005D" w:rsidP="0055005D">
      <w:pPr>
        <w:pStyle w:val="ListParagraph"/>
        <w:rPr>
          <w:rFonts w:ascii="Arial" w:hAnsi="Arial" w:cs="Arial"/>
          <w:sz w:val="22"/>
          <w:szCs w:val="22"/>
          <w:lang w:eastAsia="en-US"/>
        </w:rPr>
      </w:pPr>
    </w:p>
    <w:p w:rsidR="0055005D" w:rsidRDefault="00E655A4" w:rsidP="0055005D">
      <w:pPr>
        <w:pStyle w:val="ListParagraph"/>
        <w:numPr>
          <w:ilvl w:val="1"/>
          <w:numId w:val="2"/>
        </w:numPr>
        <w:rPr>
          <w:rFonts w:ascii="Arial" w:hAnsi="Arial" w:cs="Arial"/>
          <w:sz w:val="22"/>
          <w:szCs w:val="22"/>
          <w:lang w:eastAsia="en-US"/>
        </w:rPr>
      </w:pPr>
      <w:r w:rsidRPr="0055005D">
        <w:rPr>
          <w:rFonts w:ascii="Arial" w:hAnsi="Arial" w:cs="Arial"/>
          <w:sz w:val="22"/>
          <w:szCs w:val="22"/>
          <w:lang w:eastAsia="en-US"/>
        </w:rPr>
        <w:t>P</w:t>
      </w:r>
      <w:r w:rsidR="001D4643" w:rsidRPr="0055005D">
        <w:rPr>
          <w:rFonts w:ascii="Arial" w:hAnsi="Arial" w:cs="Arial"/>
          <w:sz w:val="22"/>
          <w:szCs w:val="22"/>
          <w:lang w:eastAsia="en-US"/>
        </w:rPr>
        <w:t>roactively engage in quality assurance</w:t>
      </w:r>
      <w:r w:rsidR="0079587F" w:rsidRPr="0055005D">
        <w:rPr>
          <w:rFonts w:ascii="Arial" w:hAnsi="Arial" w:cs="Arial"/>
          <w:sz w:val="22"/>
          <w:szCs w:val="22"/>
          <w:lang w:eastAsia="en-US"/>
        </w:rPr>
        <w:t xml:space="preserve"> and improvement</w:t>
      </w:r>
      <w:r w:rsidRPr="0055005D">
        <w:rPr>
          <w:rFonts w:ascii="Arial" w:hAnsi="Arial" w:cs="Arial"/>
          <w:sz w:val="22"/>
          <w:szCs w:val="22"/>
          <w:lang w:eastAsia="en-US"/>
        </w:rPr>
        <w:t>.</w:t>
      </w:r>
    </w:p>
    <w:p w:rsidR="0055005D" w:rsidRPr="0055005D" w:rsidRDefault="0055005D" w:rsidP="0055005D">
      <w:pPr>
        <w:pStyle w:val="ListParagraph"/>
        <w:rPr>
          <w:rFonts w:ascii="Arial" w:hAnsi="Arial" w:cs="Arial"/>
          <w:sz w:val="22"/>
          <w:szCs w:val="22"/>
          <w:lang w:eastAsia="en-US"/>
        </w:rPr>
      </w:pPr>
    </w:p>
    <w:p w:rsidR="001D4643" w:rsidRPr="0055005D" w:rsidRDefault="00E655A4" w:rsidP="0055005D">
      <w:pPr>
        <w:pStyle w:val="ListParagraph"/>
        <w:numPr>
          <w:ilvl w:val="1"/>
          <w:numId w:val="2"/>
        </w:numPr>
        <w:rPr>
          <w:rFonts w:ascii="Arial" w:hAnsi="Arial" w:cs="Arial"/>
          <w:sz w:val="22"/>
          <w:szCs w:val="22"/>
          <w:lang w:eastAsia="en-US"/>
        </w:rPr>
      </w:pPr>
      <w:r w:rsidRPr="0055005D">
        <w:rPr>
          <w:rFonts w:ascii="Arial" w:hAnsi="Arial" w:cs="Arial"/>
          <w:sz w:val="22"/>
          <w:szCs w:val="22"/>
          <w:lang w:eastAsia="en-US"/>
        </w:rPr>
        <w:t>P</w:t>
      </w:r>
      <w:r w:rsidR="001D4643" w:rsidRPr="0055005D">
        <w:rPr>
          <w:rFonts w:ascii="Arial" w:hAnsi="Arial" w:cs="Arial"/>
          <w:sz w:val="22"/>
          <w:szCs w:val="22"/>
          <w:lang w:eastAsia="en-US"/>
        </w:rPr>
        <w:t>rovide pastoral and Tutorial support as required</w:t>
      </w:r>
      <w:r w:rsidRPr="0055005D">
        <w:rPr>
          <w:rFonts w:ascii="Arial" w:hAnsi="Arial" w:cs="Arial"/>
          <w:sz w:val="22"/>
          <w:szCs w:val="22"/>
          <w:lang w:eastAsia="en-US"/>
        </w:rPr>
        <w:t>.</w:t>
      </w:r>
      <w:r w:rsidR="00FB3190" w:rsidRPr="0055005D">
        <w:rPr>
          <w:rFonts w:ascii="Arial" w:hAnsi="Arial" w:cs="Arial"/>
          <w:sz w:val="22"/>
          <w:szCs w:val="22"/>
          <w:lang w:eastAsia="en-US"/>
        </w:rPr>
        <w:br/>
      </w:r>
    </w:p>
    <w:p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Specific Responsibilities</w:t>
      </w:r>
    </w:p>
    <w:p w:rsidR="001D4643" w:rsidRPr="007C70E0" w:rsidRDefault="001D4643" w:rsidP="001D4643">
      <w:pPr>
        <w:rPr>
          <w:rFonts w:ascii="Arial" w:hAnsi="Arial" w:cs="Arial"/>
          <w:b/>
          <w:sz w:val="22"/>
          <w:szCs w:val="22"/>
          <w:lang w:eastAsia="en-US"/>
        </w:rPr>
      </w:pPr>
    </w:p>
    <w:p w:rsidR="004F3F46" w:rsidRPr="007C70E0" w:rsidRDefault="004F3F46" w:rsidP="004F3F46">
      <w:pPr>
        <w:numPr>
          <w:ilvl w:val="0"/>
          <w:numId w:val="2"/>
        </w:numPr>
        <w:rPr>
          <w:rFonts w:ascii="Arial" w:hAnsi="Arial" w:cs="Arial"/>
          <w:b/>
          <w:sz w:val="22"/>
          <w:szCs w:val="22"/>
          <w:lang w:eastAsia="en-US"/>
        </w:rPr>
      </w:pPr>
      <w:r w:rsidRPr="007C70E0">
        <w:rPr>
          <w:rFonts w:ascii="Arial" w:hAnsi="Arial" w:cs="Arial"/>
          <w:b/>
          <w:sz w:val="22"/>
          <w:szCs w:val="22"/>
        </w:rPr>
        <w:t>Leadership</w:t>
      </w:r>
    </w:p>
    <w:p w:rsidR="004F3F46" w:rsidRPr="007C70E0" w:rsidRDefault="004F3F46" w:rsidP="004F3F46">
      <w:pPr>
        <w:ind w:left="720"/>
        <w:rPr>
          <w:rFonts w:ascii="Arial" w:hAnsi="Arial" w:cs="Arial"/>
          <w:b/>
          <w:sz w:val="22"/>
          <w:szCs w:val="22"/>
          <w:lang w:eastAsia="en-US"/>
        </w:rPr>
      </w:pPr>
    </w:p>
    <w:p w:rsidR="004F3F46" w:rsidRPr="007C70E0" w:rsidRDefault="00D96CF1" w:rsidP="004F3F46">
      <w:pPr>
        <w:numPr>
          <w:ilvl w:val="1"/>
          <w:numId w:val="2"/>
        </w:numPr>
        <w:rPr>
          <w:rFonts w:ascii="Arial" w:hAnsi="Arial" w:cs="Arial"/>
          <w:sz w:val="22"/>
          <w:szCs w:val="22"/>
          <w:lang w:eastAsia="en-US"/>
        </w:rPr>
      </w:pPr>
      <w:r>
        <w:rPr>
          <w:rFonts w:ascii="Arial" w:hAnsi="Arial" w:cs="Arial"/>
          <w:sz w:val="22"/>
          <w:szCs w:val="22"/>
        </w:rPr>
        <w:t>In partnership with the Head of School, p</w:t>
      </w:r>
      <w:r w:rsidR="004F3F46" w:rsidRPr="007C70E0">
        <w:rPr>
          <w:rFonts w:ascii="Arial" w:hAnsi="Arial" w:cs="Arial"/>
          <w:sz w:val="22"/>
          <w:szCs w:val="22"/>
        </w:rPr>
        <w:t>rovide inspirational leadership and management of the area.</w:t>
      </w:r>
    </w:p>
    <w:p w:rsidR="004F3F46" w:rsidRPr="007C70E0" w:rsidRDefault="004F3F46" w:rsidP="004F3F46">
      <w:pPr>
        <w:ind w:left="720"/>
        <w:rPr>
          <w:rFonts w:ascii="Arial" w:hAnsi="Arial" w:cs="Arial"/>
          <w:sz w:val="22"/>
          <w:szCs w:val="22"/>
          <w:lang w:eastAsia="en-US"/>
        </w:rPr>
      </w:pPr>
    </w:p>
    <w:p w:rsidR="004F3F46" w:rsidRPr="007C70E0" w:rsidRDefault="004F3F46" w:rsidP="004F3F46">
      <w:pPr>
        <w:numPr>
          <w:ilvl w:val="1"/>
          <w:numId w:val="2"/>
        </w:numPr>
        <w:jc w:val="both"/>
        <w:rPr>
          <w:rFonts w:ascii="Arial" w:hAnsi="Arial" w:cs="Arial"/>
          <w:sz w:val="22"/>
          <w:szCs w:val="22"/>
          <w:lang w:eastAsia="en-US"/>
        </w:rPr>
      </w:pPr>
      <w:r w:rsidRPr="007C70E0">
        <w:rPr>
          <w:rFonts w:ascii="Arial" w:hAnsi="Arial" w:cs="Arial"/>
          <w:sz w:val="22"/>
          <w:szCs w:val="22"/>
        </w:rPr>
        <w:t>Coach, encourage and develop staff reports, undertaking Performance &amp; Development Reviews (PDR’s) and performance management in line with College policy.</w:t>
      </w:r>
    </w:p>
    <w:p w:rsidR="004F3F46" w:rsidRPr="007C70E0" w:rsidRDefault="004F3F46" w:rsidP="004F3F46">
      <w:pPr>
        <w:pStyle w:val="ListParagraph"/>
        <w:rPr>
          <w:rFonts w:ascii="Arial" w:hAnsi="Arial" w:cs="Arial"/>
          <w:sz w:val="22"/>
          <w:szCs w:val="22"/>
        </w:rPr>
      </w:pPr>
    </w:p>
    <w:p w:rsidR="004F3F46" w:rsidRPr="007C70E0" w:rsidRDefault="004F3F46" w:rsidP="004F3F46">
      <w:pPr>
        <w:numPr>
          <w:ilvl w:val="1"/>
          <w:numId w:val="2"/>
        </w:numPr>
        <w:rPr>
          <w:rFonts w:ascii="Arial" w:hAnsi="Arial" w:cs="Arial"/>
          <w:sz w:val="22"/>
          <w:szCs w:val="22"/>
          <w:lang w:eastAsia="en-US"/>
        </w:rPr>
      </w:pPr>
      <w:r w:rsidRPr="007C70E0">
        <w:rPr>
          <w:rFonts w:ascii="Arial" w:hAnsi="Arial" w:cs="Arial"/>
          <w:sz w:val="22"/>
          <w:szCs w:val="22"/>
        </w:rPr>
        <w:t>Contribute to the development and planning of the curriculum of the area.</w:t>
      </w:r>
    </w:p>
    <w:p w:rsidR="004F3F46" w:rsidRPr="007C70E0" w:rsidRDefault="004F3F46" w:rsidP="004F3F46">
      <w:pPr>
        <w:pStyle w:val="ListParagraph"/>
        <w:rPr>
          <w:rFonts w:ascii="Arial" w:hAnsi="Arial" w:cs="Arial"/>
          <w:sz w:val="22"/>
          <w:szCs w:val="22"/>
        </w:rPr>
      </w:pPr>
    </w:p>
    <w:p w:rsidR="004F3F46" w:rsidRPr="007C70E0" w:rsidRDefault="004F3F46" w:rsidP="004F3F46">
      <w:pPr>
        <w:numPr>
          <w:ilvl w:val="1"/>
          <w:numId w:val="2"/>
        </w:numPr>
        <w:jc w:val="both"/>
        <w:rPr>
          <w:rFonts w:ascii="Arial" w:hAnsi="Arial" w:cs="Arial"/>
          <w:sz w:val="22"/>
          <w:szCs w:val="22"/>
          <w:lang w:eastAsia="en-US"/>
        </w:rPr>
      </w:pPr>
      <w:r w:rsidRPr="007C70E0">
        <w:rPr>
          <w:rFonts w:ascii="Arial" w:hAnsi="Arial" w:cs="Arial"/>
          <w:sz w:val="22"/>
          <w:szCs w:val="22"/>
        </w:rPr>
        <w:t>Undertake coaching, mentoring, leadership and management, adjusting personal style as required and as appropriate.</w:t>
      </w:r>
    </w:p>
    <w:p w:rsidR="004F3F46" w:rsidRPr="007C70E0" w:rsidRDefault="004F3F46" w:rsidP="004F3F46">
      <w:pPr>
        <w:pStyle w:val="ListParagraph"/>
        <w:rPr>
          <w:rFonts w:ascii="Arial" w:hAnsi="Arial" w:cs="Arial"/>
          <w:sz w:val="22"/>
          <w:szCs w:val="22"/>
        </w:rPr>
      </w:pPr>
    </w:p>
    <w:p w:rsidR="004F3F46" w:rsidRPr="007C70E0" w:rsidRDefault="004F3F46" w:rsidP="004F3F46">
      <w:pPr>
        <w:numPr>
          <w:ilvl w:val="1"/>
          <w:numId w:val="2"/>
        </w:numPr>
        <w:rPr>
          <w:rFonts w:ascii="Arial" w:hAnsi="Arial" w:cs="Arial"/>
          <w:sz w:val="22"/>
          <w:szCs w:val="22"/>
          <w:lang w:eastAsia="en-US"/>
        </w:rPr>
      </w:pPr>
      <w:r w:rsidRPr="007C70E0">
        <w:rPr>
          <w:rFonts w:ascii="Arial" w:hAnsi="Arial" w:cs="Arial"/>
          <w:sz w:val="22"/>
          <w:szCs w:val="22"/>
        </w:rPr>
        <w:t>Proactively take responsibility for aspects of quality assurance and improvement.</w:t>
      </w:r>
    </w:p>
    <w:p w:rsidR="004F3F46" w:rsidRPr="007C70E0" w:rsidRDefault="004F3F46" w:rsidP="004F3F46">
      <w:pPr>
        <w:pStyle w:val="ListParagraph"/>
        <w:rPr>
          <w:rFonts w:ascii="Arial" w:hAnsi="Arial" w:cs="Arial"/>
          <w:sz w:val="22"/>
          <w:szCs w:val="22"/>
        </w:rPr>
      </w:pPr>
    </w:p>
    <w:p w:rsidR="004F3F46" w:rsidRPr="007C70E0" w:rsidRDefault="004F3F46" w:rsidP="004F3F46">
      <w:pPr>
        <w:numPr>
          <w:ilvl w:val="1"/>
          <w:numId w:val="2"/>
        </w:numPr>
        <w:jc w:val="both"/>
        <w:rPr>
          <w:rFonts w:ascii="Arial" w:hAnsi="Arial" w:cs="Arial"/>
          <w:sz w:val="22"/>
          <w:szCs w:val="22"/>
          <w:lang w:eastAsia="en-US"/>
        </w:rPr>
      </w:pPr>
      <w:r w:rsidRPr="007C70E0">
        <w:rPr>
          <w:rFonts w:ascii="Arial" w:hAnsi="Arial" w:cs="Arial"/>
          <w:sz w:val="22"/>
          <w:szCs w:val="22"/>
        </w:rPr>
        <w:t>Maintain an effective professional working environment and where necessary discipline or take other action as a required in line with College policy.</w:t>
      </w:r>
    </w:p>
    <w:p w:rsidR="004F3F46" w:rsidRPr="007C70E0" w:rsidRDefault="004F3F46" w:rsidP="004F3F46">
      <w:pPr>
        <w:pStyle w:val="ListParagraph"/>
        <w:rPr>
          <w:rFonts w:ascii="Arial" w:hAnsi="Arial" w:cs="Arial"/>
          <w:sz w:val="22"/>
          <w:szCs w:val="22"/>
        </w:rPr>
      </w:pPr>
    </w:p>
    <w:p w:rsidR="002947AB" w:rsidRPr="002947AB" w:rsidRDefault="004F3F46" w:rsidP="002947AB">
      <w:pPr>
        <w:pStyle w:val="ListParagraph"/>
        <w:numPr>
          <w:ilvl w:val="1"/>
          <w:numId w:val="2"/>
        </w:numPr>
        <w:jc w:val="both"/>
        <w:rPr>
          <w:rFonts w:ascii="Arial" w:hAnsi="Arial" w:cs="Arial"/>
          <w:color w:val="000000"/>
          <w:sz w:val="22"/>
        </w:rPr>
      </w:pPr>
      <w:r w:rsidRPr="002947AB">
        <w:rPr>
          <w:rFonts w:ascii="Arial" w:hAnsi="Arial" w:cs="Arial"/>
          <w:sz w:val="22"/>
          <w:szCs w:val="22"/>
        </w:rPr>
        <w:t>Maintain appropriate records and ensure that course requirements and standards are adhered to.</w:t>
      </w:r>
    </w:p>
    <w:p w:rsidR="002947AB" w:rsidRPr="002947AB" w:rsidRDefault="002947AB" w:rsidP="002947AB">
      <w:pPr>
        <w:ind w:left="720"/>
        <w:jc w:val="both"/>
        <w:rPr>
          <w:rFonts w:ascii="Arial" w:hAnsi="Arial" w:cs="Arial"/>
          <w:color w:val="000000"/>
          <w:sz w:val="22"/>
        </w:rPr>
      </w:pPr>
    </w:p>
    <w:p w:rsidR="002947AB" w:rsidRPr="002947AB" w:rsidRDefault="00D96CF1" w:rsidP="002947AB">
      <w:pPr>
        <w:pStyle w:val="ListParagraph"/>
        <w:numPr>
          <w:ilvl w:val="1"/>
          <w:numId w:val="2"/>
        </w:numPr>
        <w:jc w:val="both"/>
        <w:rPr>
          <w:rFonts w:ascii="Arial" w:hAnsi="Arial" w:cs="Arial"/>
          <w:color w:val="000000"/>
          <w:sz w:val="22"/>
        </w:rPr>
      </w:pPr>
      <w:r w:rsidRPr="002947AB">
        <w:rPr>
          <w:rFonts w:ascii="Arial" w:hAnsi="Arial" w:cs="Arial"/>
          <w:sz w:val="22"/>
          <w:szCs w:val="22"/>
        </w:rPr>
        <w:t>To participate in internal verification, auditing and other quality monitoring processes to ensure that all learners, customers and clients receive exemplary service and attention at all times.</w:t>
      </w:r>
    </w:p>
    <w:p w:rsidR="002947AB" w:rsidRPr="002947AB" w:rsidRDefault="002947AB" w:rsidP="002947AB">
      <w:pPr>
        <w:ind w:left="720"/>
        <w:jc w:val="both"/>
        <w:rPr>
          <w:rFonts w:ascii="Arial" w:hAnsi="Arial" w:cs="Arial"/>
          <w:color w:val="000000"/>
          <w:sz w:val="22"/>
        </w:rPr>
      </w:pPr>
    </w:p>
    <w:p w:rsidR="002947AB" w:rsidRPr="002947AB" w:rsidRDefault="002947AB" w:rsidP="002947AB">
      <w:pPr>
        <w:pStyle w:val="ListParagraph"/>
        <w:numPr>
          <w:ilvl w:val="1"/>
          <w:numId w:val="2"/>
        </w:numPr>
        <w:jc w:val="both"/>
        <w:rPr>
          <w:rFonts w:ascii="Arial" w:hAnsi="Arial" w:cs="Arial"/>
          <w:sz w:val="22"/>
          <w:szCs w:val="22"/>
        </w:rPr>
      </w:pPr>
      <w:r w:rsidRPr="002947AB">
        <w:rPr>
          <w:rFonts w:ascii="Arial" w:hAnsi="Arial" w:cs="Arial"/>
          <w:sz w:val="22"/>
          <w:szCs w:val="22"/>
        </w:rPr>
        <w:t xml:space="preserve">To </w:t>
      </w:r>
      <w:r w:rsidRPr="002947AB">
        <w:rPr>
          <w:rFonts w:ascii="Arial" w:hAnsi="Arial" w:cs="Arial"/>
          <w:color w:val="000000"/>
          <w:sz w:val="22"/>
        </w:rPr>
        <w:t>complete observations and/or learning walks of all lecturing staff within their curriculum area with clear targets set and to monitor development</w:t>
      </w:r>
    </w:p>
    <w:p w:rsidR="002947AB" w:rsidRPr="002947AB" w:rsidRDefault="002947AB" w:rsidP="002947AB">
      <w:pPr>
        <w:pStyle w:val="ListParagraph"/>
        <w:rPr>
          <w:rFonts w:ascii="Arial" w:hAnsi="Arial" w:cs="Arial"/>
          <w:sz w:val="22"/>
          <w:szCs w:val="22"/>
        </w:rPr>
      </w:pPr>
    </w:p>
    <w:p w:rsidR="002947AB" w:rsidRPr="002947AB" w:rsidRDefault="002947AB" w:rsidP="002947AB">
      <w:pPr>
        <w:pStyle w:val="ListParagraph"/>
        <w:numPr>
          <w:ilvl w:val="1"/>
          <w:numId w:val="2"/>
        </w:numPr>
        <w:jc w:val="both"/>
        <w:rPr>
          <w:rFonts w:ascii="Arial" w:hAnsi="Arial" w:cs="Arial"/>
          <w:sz w:val="22"/>
          <w:szCs w:val="22"/>
        </w:rPr>
      </w:pPr>
      <w:r w:rsidRPr="002947AB">
        <w:rPr>
          <w:rFonts w:ascii="Arial" w:hAnsi="Arial" w:cs="Arial"/>
          <w:sz w:val="22"/>
          <w:szCs w:val="22"/>
        </w:rPr>
        <w:t xml:space="preserve">To support the </w:t>
      </w:r>
      <w:r>
        <w:rPr>
          <w:rFonts w:ascii="Arial" w:hAnsi="Arial" w:cs="Arial"/>
          <w:sz w:val="22"/>
          <w:szCs w:val="22"/>
        </w:rPr>
        <w:t xml:space="preserve">student </w:t>
      </w:r>
      <w:r w:rsidRPr="002947AB">
        <w:rPr>
          <w:rFonts w:ascii="Arial" w:hAnsi="Arial" w:cs="Arial"/>
          <w:sz w:val="22"/>
          <w:szCs w:val="22"/>
        </w:rPr>
        <w:t>discipline process and liaise with course managers</w:t>
      </w:r>
      <w:r>
        <w:rPr>
          <w:rFonts w:ascii="Arial" w:hAnsi="Arial" w:cs="Arial"/>
          <w:sz w:val="22"/>
          <w:szCs w:val="22"/>
        </w:rPr>
        <w:t xml:space="preserve">, co-ordinators </w:t>
      </w:r>
      <w:r w:rsidRPr="002947AB">
        <w:rPr>
          <w:rFonts w:ascii="Arial" w:hAnsi="Arial" w:cs="Arial"/>
          <w:sz w:val="22"/>
          <w:szCs w:val="22"/>
        </w:rPr>
        <w:t>and Heads of School as needed in accordance with College discipline policy</w:t>
      </w:r>
      <w:r>
        <w:rPr>
          <w:rFonts w:ascii="Arial" w:hAnsi="Arial" w:cs="Arial"/>
          <w:sz w:val="22"/>
          <w:szCs w:val="22"/>
        </w:rPr>
        <w:t>.</w:t>
      </w:r>
    </w:p>
    <w:p w:rsidR="002947AB" w:rsidRPr="002947AB" w:rsidRDefault="002947AB" w:rsidP="002947AB">
      <w:pPr>
        <w:pStyle w:val="ListParagraph"/>
        <w:jc w:val="both"/>
        <w:rPr>
          <w:rFonts w:ascii="Arial" w:hAnsi="Arial" w:cs="Arial"/>
          <w:sz w:val="22"/>
          <w:szCs w:val="22"/>
        </w:rPr>
      </w:pPr>
    </w:p>
    <w:p w:rsidR="001D4643" w:rsidRPr="007C70E0" w:rsidRDefault="001D4643" w:rsidP="001D4643">
      <w:pPr>
        <w:numPr>
          <w:ilvl w:val="0"/>
          <w:numId w:val="2"/>
        </w:numPr>
        <w:rPr>
          <w:rFonts w:ascii="Arial" w:hAnsi="Arial" w:cs="Arial"/>
          <w:b/>
          <w:sz w:val="22"/>
          <w:szCs w:val="22"/>
          <w:lang w:eastAsia="en-US"/>
        </w:rPr>
      </w:pPr>
      <w:r w:rsidRPr="007C70E0">
        <w:rPr>
          <w:rFonts w:ascii="Arial" w:hAnsi="Arial" w:cs="Arial"/>
          <w:b/>
          <w:sz w:val="22"/>
          <w:szCs w:val="22"/>
          <w:lang w:eastAsia="en-US"/>
        </w:rPr>
        <w:lastRenderedPageBreak/>
        <w:t>Teaching, Learning and Assessments</w:t>
      </w:r>
    </w:p>
    <w:p w:rsidR="001D4643" w:rsidRPr="007C70E0" w:rsidRDefault="001D4643" w:rsidP="001D4643">
      <w:pPr>
        <w:ind w:left="720"/>
        <w:rPr>
          <w:rFonts w:ascii="Arial" w:hAnsi="Arial" w:cs="Arial"/>
          <w:b/>
          <w:sz w:val="22"/>
          <w:szCs w:val="22"/>
          <w:lang w:eastAsia="en-US"/>
        </w:rPr>
      </w:pPr>
    </w:p>
    <w:p w:rsidR="002947AB" w:rsidRDefault="002947AB" w:rsidP="002947AB">
      <w:pPr>
        <w:pStyle w:val="ListParagraph"/>
        <w:numPr>
          <w:ilvl w:val="1"/>
          <w:numId w:val="2"/>
        </w:numPr>
        <w:jc w:val="both"/>
        <w:rPr>
          <w:rFonts w:ascii="Arial" w:hAnsi="Arial" w:cs="Arial"/>
          <w:sz w:val="22"/>
          <w:szCs w:val="22"/>
        </w:rPr>
      </w:pPr>
      <w:r w:rsidRPr="002947AB">
        <w:rPr>
          <w:rFonts w:ascii="Arial" w:hAnsi="Arial" w:cs="Arial"/>
          <w:sz w:val="22"/>
          <w:szCs w:val="22"/>
        </w:rPr>
        <w:t>To teach students attending full-time, part-time and short courses as directed by the Director of Curriculum and Head of School.</w:t>
      </w:r>
    </w:p>
    <w:p w:rsidR="002947AB" w:rsidRDefault="002947AB" w:rsidP="002947AB">
      <w:pPr>
        <w:ind w:left="720"/>
        <w:jc w:val="both"/>
        <w:rPr>
          <w:rFonts w:ascii="Arial" w:hAnsi="Arial" w:cs="Arial"/>
          <w:sz w:val="22"/>
          <w:szCs w:val="22"/>
          <w:lang w:eastAsia="en-US"/>
        </w:rPr>
      </w:pPr>
    </w:p>
    <w:p w:rsidR="001D4643" w:rsidRPr="007C70E0" w:rsidRDefault="001D4643" w:rsidP="00CE08AE">
      <w:pPr>
        <w:numPr>
          <w:ilvl w:val="1"/>
          <w:numId w:val="2"/>
        </w:numPr>
        <w:jc w:val="both"/>
        <w:rPr>
          <w:rFonts w:ascii="Arial" w:hAnsi="Arial" w:cs="Arial"/>
          <w:sz w:val="22"/>
          <w:szCs w:val="22"/>
          <w:lang w:eastAsia="en-US"/>
        </w:rPr>
      </w:pPr>
      <w:r w:rsidRPr="007C70E0">
        <w:rPr>
          <w:rFonts w:ascii="Arial" w:hAnsi="Arial" w:cs="Arial"/>
          <w:sz w:val="22"/>
          <w:szCs w:val="22"/>
          <w:lang w:eastAsia="en-US"/>
        </w:rPr>
        <w:t>Participate</w:t>
      </w:r>
      <w:r w:rsidR="0079587F" w:rsidRPr="007C70E0">
        <w:rPr>
          <w:rFonts w:ascii="Arial" w:hAnsi="Arial" w:cs="Arial"/>
          <w:sz w:val="22"/>
          <w:szCs w:val="22"/>
          <w:lang w:eastAsia="en-US"/>
        </w:rPr>
        <w:t xml:space="preserve"> and</w:t>
      </w:r>
      <w:r w:rsidRPr="007C70E0">
        <w:rPr>
          <w:rFonts w:ascii="Arial" w:hAnsi="Arial" w:cs="Arial"/>
          <w:sz w:val="22"/>
          <w:szCs w:val="22"/>
          <w:lang w:eastAsia="en-US"/>
        </w:rPr>
        <w:t xml:space="preserve"> lead as required in the interviewing, enrolment and induction</w:t>
      </w:r>
      <w:r w:rsidR="0079587F" w:rsidRPr="007C70E0">
        <w:rPr>
          <w:rFonts w:ascii="Arial" w:hAnsi="Arial" w:cs="Arial"/>
          <w:sz w:val="22"/>
          <w:szCs w:val="22"/>
          <w:lang w:eastAsia="en-US"/>
        </w:rPr>
        <w:t xml:space="preserve"> of students</w:t>
      </w:r>
      <w:r w:rsidRPr="007C70E0">
        <w:rPr>
          <w:rFonts w:ascii="Arial" w:hAnsi="Arial" w:cs="Arial"/>
          <w:sz w:val="22"/>
          <w:szCs w:val="22"/>
          <w:lang w:eastAsia="en-US"/>
        </w:rPr>
        <w:t>.</w:t>
      </w:r>
    </w:p>
    <w:p w:rsidR="001D4643" w:rsidRPr="007C70E0" w:rsidRDefault="001D4643" w:rsidP="001D4643">
      <w:pPr>
        <w:ind w:left="720"/>
        <w:rPr>
          <w:rFonts w:ascii="Arial" w:hAnsi="Arial" w:cs="Arial"/>
          <w:sz w:val="22"/>
          <w:szCs w:val="22"/>
          <w:lang w:eastAsia="en-US"/>
        </w:rPr>
      </w:pPr>
    </w:p>
    <w:p w:rsidR="001D4643" w:rsidRPr="007C70E0" w:rsidRDefault="001D4643" w:rsidP="00CE08AE">
      <w:pPr>
        <w:numPr>
          <w:ilvl w:val="1"/>
          <w:numId w:val="2"/>
        </w:numPr>
        <w:jc w:val="both"/>
        <w:rPr>
          <w:rFonts w:ascii="Arial" w:hAnsi="Arial" w:cs="Arial"/>
          <w:sz w:val="22"/>
          <w:szCs w:val="22"/>
          <w:lang w:eastAsia="en-US"/>
        </w:rPr>
      </w:pPr>
      <w:r w:rsidRPr="007C70E0">
        <w:rPr>
          <w:rFonts w:ascii="Arial" w:hAnsi="Arial" w:cs="Arial"/>
          <w:sz w:val="22"/>
          <w:szCs w:val="22"/>
          <w:lang w:eastAsia="en-US"/>
        </w:rPr>
        <w:t xml:space="preserve">Provide </w:t>
      </w:r>
      <w:r w:rsidR="0079587F" w:rsidRPr="007C70E0">
        <w:rPr>
          <w:rFonts w:ascii="Arial" w:hAnsi="Arial" w:cs="Arial"/>
          <w:sz w:val="22"/>
          <w:szCs w:val="22"/>
          <w:lang w:eastAsia="en-US"/>
        </w:rPr>
        <w:t xml:space="preserve">high quality </w:t>
      </w:r>
      <w:r w:rsidRPr="007C70E0">
        <w:rPr>
          <w:rFonts w:ascii="Arial" w:hAnsi="Arial" w:cs="Arial"/>
          <w:sz w:val="22"/>
          <w:szCs w:val="22"/>
          <w:lang w:eastAsia="en-US"/>
        </w:rPr>
        <w:t>teaching</w:t>
      </w:r>
      <w:r w:rsidR="0079587F" w:rsidRPr="007C70E0">
        <w:rPr>
          <w:rFonts w:ascii="Arial" w:hAnsi="Arial" w:cs="Arial"/>
          <w:sz w:val="22"/>
          <w:szCs w:val="22"/>
          <w:lang w:eastAsia="en-US"/>
        </w:rPr>
        <w:t>,</w:t>
      </w:r>
      <w:r w:rsidRPr="007C70E0">
        <w:rPr>
          <w:rFonts w:ascii="Arial" w:hAnsi="Arial" w:cs="Arial"/>
          <w:sz w:val="22"/>
          <w:szCs w:val="22"/>
          <w:lang w:eastAsia="en-US"/>
        </w:rPr>
        <w:t xml:space="preserve"> learning </w:t>
      </w:r>
      <w:r w:rsidR="0079587F" w:rsidRPr="007C70E0">
        <w:rPr>
          <w:rFonts w:ascii="Arial" w:hAnsi="Arial" w:cs="Arial"/>
          <w:sz w:val="22"/>
          <w:szCs w:val="22"/>
          <w:lang w:eastAsia="en-US"/>
        </w:rPr>
        <w:t xml:space="preserve">and assessment </w:t>
      </w:r>
      <w:r w:rsidRPr="007C70E0">
        <w:rPr>
          <w:rFonts w:ascii="Arial" w:hAnsi="Arial" w:cs="Arial"/>
          <w:sz w:val="22"/>
          <w:szCs w:val="22"/>
          <w:lang w:eastAsia="en-US"/>
        </w:rPr>
        <w:t>where required, in classroom, workshops or as directed.</w:t>
      </w:r>
    </w:p>
    <w:p w:rsidR="001D4643" w:rsidRPr="007C70E0" w:rsidRDefault="001D4643" w:rsidP="001D4643">
      <w:pPr>
        <w:pStyle w:val="ListParagraph"/>
        <w:rPr>
          <w:rFonts w:ascii="Arial" w:hAnsi="Arial" w:cs="Arial"/>
          <w:sz w:val="22"/>
          <w:szCs w:val="22"/>
          <w:lang w:eastAsia="en-US"/>
        </w:rPr>
      </w:pPr>
    </w:p>
    <w:p w:rsidR="001D4643" w:rsidRPr="007C70E0" w:rsidRDefault="001D4643" w:rsidP="001D4643">
      <w:pPr>
        <w:numPr>
          <w:ilvl w:val="1"/>
          <w:numId w:val="2"/>
        </w:numPr>
        <w:rPr>
          <w:rFonts w:ascii="Arial" w:hAnsi="Arial" w:cs="Arial"/>
          <w:sz w:val="22"/>
          <w:szCs w:val="22"/>
          <w:lang w:eastAsia="en-US"/>
        </w:rPr>
      </w:pPr>
      <w:r w:rsidRPr="007C70E0">
        <w:rPr>
          <w:rFonts w:ascii="Arial" w:hAnsi="Arial" w:cs="Arial"/>
          <w:sz w:val="22"/>
          <w:szCs w:val="22"/>
          <w:lang w:eastAsia="en-US"/>
        </w:rPr>
        <w:t>Prepare schemes of work</w:t>
      </w:r>
      <w:r w:rsidR="0079587F" w:rsidRPr="007C70E0">
        <w:rPr>
          <w:rFonts w:ascii="Arial" w:hAnsi="Arial" w:cs="Arial"/>
          <w:sz w:val="22"/>
          <w:szCs w:val="22"/>
          <w:lang w:eastAsia="en-US"/>
        </w:rPr>
        <w:t>, lesson plans</w:t>
      </w:r>
      <w:r w:rsidRPr="007C70E0">
        <w:rPr>
          <w:rFonts w:ascii="Arial" w:hAnsi="Arial" w:cs="Arial"/>
          <w:sz w:val="22"/>
          <w:szCs w:val="22"/>
          <w:lang w:eastAsia="en-US"/>
        </w:rPr>
        <w:t xml:space="preserve"> and assessment plans.</w:t>
      </w:r>
    </w:p>
    <w:p w:rsidR="001D4643" w:rsidRPr="007C70E0" w:rsidRDefault="001D4643" w:rsidP="00CE08AE">
      <w:pPr>
        <w:jc w:val="both"/>
        <w:rPr>
          <w:rFonts w:ascii="Arial" w:hAnsi="Arial" w:cs="Arial"/>
          <w:sz w:val="22"/>
          <w:szCs w:val="22"/>
          <w:lang w:eastAsia="en-US"/>
        </w:rPr>
      </w:pPr>
    </w:p>
    <w:p w:rsidR="001D4643" w:rsidRPr="007C70E0" w:rsidRDefault="001D4643" w:rsidP="00CE08AE">
      <w:pPr>
        <w:numPr>
          <w:ilvl w:val="1"/>
          <w:numId w:val="2"/>
        </w:numPr>
        <w:jc w:val="both"/>
        <w:rPr>
          <w:rFonts w:ascii="Arial" w:hAnsi="Arial" w:cs="Arial"/>
          <w:sz w:val="22"/>
          <w:szCs w:val="22"/>
          <w:lang w:eastAsia="en-US"/>
        </w:rPr>
      </w:pPr>
      <w:r w:rsidRPr="007C70E0">
        <w:rPr>
          <w:rFonts w:ascii="Arial" w:hAnsi="Arial" w:cs="Arial"/>
          <w:sz w:val="22"/>
          <w:szCs w:val="22"/>
          <w:lang w:eastAsia="en-US"/>
        </w:rPr>
        <w:t xml:space="preserve">Set relevant work, provide </w:t>
      </w:r>
      <w:r w:rsidR="0079587F" w:rsidRPr="007C70E0">
        <w:rPr>
          <w:rFonts w:ascii="Arial" w:hAnsi="Arial" w:cs="Arial"/>
          <w:sz w:val="22"/>
          <w:szCs w:val="22"/>
          <w:lang w:eastAsia="en-US"/>
        </w:rPr>
        <w:t xml:space="preserve">on-going assessment and </w:t>
      </w:r>
      <w:r w:rsidRPr="007C70E0">
        <w:rPr>
          <w:rFonts w:ascii="Arial" w:hAnsi="Arial" w:cs="Arial"/>
          <w:sz w:val="22"/>
          <w:szCs w:val="22"/>
          <w:lang w:eastAsia="en-US"/>
        </w:rPr>
        <w:t>feedback</w:t>
      </w:r>
      <w:r w:rsidR="0079587F" w:rsidRPr="007C70E0">
        <w:rPr>
          <w:rFonts w:ascii="Arial" w:hAnsi="Arial" w:cs="Arial"/>
          <w:sz w:val="22"/>
          <w:szCs w:val="22"/>
          <w:lang w:eastAsia="en-US"/>
        </w:rPr>
        <w:t>,</w:t>
      </w:r>
      <w:r w:rsidRPr="007C70E0">
        <w:rPr>
          <w:rFonts w:ascii="Arial" w:hAnsi="Arial" w:cs="Arial"/>
          <w:sz w:val="22"/>
          <w:szCs w:val="22"/>
          <w:lang w:eastAsia="en-US"/>
        </w:rPr>
        <w:t xml:space="preserve"> and mark and return work within agreed timescales.</w:t>
      </w:r>
    </w:p>
    <w:p w:rsidR="001D4643" w:rsidRPr="007C70E0" w:rsidRDefault="001D4643" w:rsidP="001D4643">
      <w:pPr>
        <w:rPr>
          <w:rFonts w:ascii="Arial" w:hAnsi="Arial" w:cs="Arial"/>
          <w:sz w:val="22"/>
          <w:szCs w:val="22"/>
          <w:lang w:eastAsia="en-US"/>
        </w:rPr>
      </w:pPr>
    </w:p>
    <w:p w:rsidR="001D4643" w:rsidRPr="007C70E0" w:rsidRDefault="001D4643" w:rsidP="00CE08AE">
      <w:pPr>
        <w:numPr>
          <w:ilvl w:val="1"/>
          <w:numId w:val="2"/>
        </w:numPr>
        <w:jc w:val="both"/>
        <w:rPr>
          <w:rFonts w:ascii="Arial" w:hAnsi="Arial" w:cs="Arial"/>
          <w:sz w:val="22"/>
          <w:szCs w:val="22"/>
          <w:lang w:eastAsia="en-US"/>
        </w:rPr>
      </w:pPr>
      <w:r w:rsidRPr="007C70E0">
        <w:rPr>
          <w:rFonts w:ascii="Arial" w:hAnsi="Arial" w:cs="Arial"/>
          <w:sz w:val="22"/>
          <w:szCs w:val="22"/>
          <w:lang w:eastAsia="en-US"/>
        </w:rPr>
        <w:t xml:space="preserve">Provide appropriate academic/vocational support, referring </w:t>
      </w:r>
      <w:r w:rsidR="0079587F" w:rsidRPr="007C70E0">
        <w:rPr>
          <w:rFonts w:ascii="Arial" w:hAnsi="Arial" w:cs="Arial"/>
          <w:sz w:val="22"/>
          <w:szCs w:val="22"/>
          <w:lang w:eastAsia="en-US"/>
        </w:rPr>
        <w:t xml:space="preserve">students </w:t>
      </w:r>
      <w:r w:rsidRPr="007C70E0">
        <w:rPr>
          <w:rFonts w:ascii="Arial" w:hAnsi="Arial" w:cs="Arial"/>
          <w:sz w:val="22"/>
          <w:szCs w:val="22"/>
          <w:lang w:eastAsia="en-US"/>
        </w:rPr>
        <w:t xml:space="preserve">to other </w:t>
      </w:r>
      <w:r w:rsidR="0079587F" w:rsidRPr="007C70E0">
        <w:rPr>
          <w:rFonts w:ascii="Arial" w:hAnsi="Arial" w:cs="Arial"/>
          <w:sz w:val="22"/>
          <w:szCs w:val="22"/>
          <w:lang w:eastAsia="en-US"/>
        </w:rPr>
        <w:t xml:space="preserve">support </w:t>
      </w:r>
      <w:r w:rsidRPr="007C70E0">
        <w:rPr>
          <w:rFonts w:ascii="Arial" w:hAnsi="Arial" w:cs="Arial"/>
          <w:sz w:val="22"/>
          <w:szCs w:val="22"/>
          <w:lang w:eastAsia="en-US"/>
        </w:rPr>
        <w:t>agencies as appropriate.</w:t>
      </w:r>
    </w:p>
    <w:p w:rsidR="001D4643" w:rsidRPr="007C70E0" w:rsidRDefault="001D4643" w:rsidP="001D4643">
      <w:pPr>
        <w:rPr>
          <w:rFonts w:ascii="Arial" w:hAnsi="Arial" w:cs="Arial"/>
          <w:sz w:val="22"/>
          <w:szCs w:val="22"/>
          <w:lang w:eastAsia="en-US"/>
        </w:rPr>
      </w:pPr>
    </w:p>
    <w:p w:rsidR="001D4643" w:rsidRPr="007C70E0" w:rsidRDefault="001D4643" w:rsidP="001D4643">
      <w:pPr>
        <w:numPr>
          <w:ilvl w:val="1"/>
          <w:numId w:val="2"/>
        </w:numPr>
        <w:rPr>
          <w:rFonts w:ascii="Arial" w:hAnsi="Arial" w:cs="Arial"/>
          <w:sz w:val="22"/>
          <w:szCs w:val="22"/>
          <w:lang w:eastAsia="en-US"/>
        </w:rPr>
      </w:pPr>
      <w:r w:rsidRPr="007C70E0">
        <w:rPr>
          <w:rFonts w:ascii="Arial" w:hAnsi="Arial" w:cs="Arial"/>
          <w:sz w:val="22"/>
          <w:szCs w:val="22"/>
          <w:lang w:eastAsia="en-US"/>
        </w:rPr>
        <w:t xml:space="preserve">Lead and maintain an effective, efficient </w:t>
      </w:r>
      <w:r w:rsidR="0079587F" w:rsidRPr="007C70E0">
        <w:rPr>
          <w:rFonts w:ascii="Arial" w:hAnsi="Arial" w:cs="Arial"/>
          <w:sz w:val="22"/>
          <w:szCs w:val="22"/>
          <w:lang w:eastAsia="en-US"/>
        </w:rPr>
        <w:t xml:space="preserve">professional teaching and </w:t>
      </w:r>
      <w:r w:rsidRPr="007C70E0">
        <w:rPr>
          <w:rFonts w:ascii="Arial" w:hAnsi="Arial" w:cs="Arial"/>
          <w:sz w:val="22"/>
          <w:szCs w:val="22"/>
          <w:lang w:eastAsia="en-US"/>
        </w:rPr>
        <w:t>learning environment.</w:t>
      </w:r>
    </w:p>
    <w:p w:rsidR="001D4643" w:rsidRPr="007C70E0" w:rsidRDefault="001D4643" w:rsidP="001D4643">
      <w:pPr>
        <w:rPr>
          <w:rFonts w:ascii="Arial" w:hAnsi="Arial" w:cs="Arial"/>
          <w:sz w:val="22"/>
          <w:szCs w:val="22"/>
          <w:lang w:eastAsia="en-US"/>
        </w:rPr>
      </w:pPr>
    </w:p>
    <w:p w:rsidR="001D4643" w:rsidRPr="007C70E0" w:rsidRDefault="001D4643" w:rsidP="001D4643">
      <w:pPr>
        <w:numPr>
          <w:ilvl w:val="1"/>
          <w:numId w:val="2"/>
        </w:numPr>
        <w:rPr>
          <w:rFonts w:ascii="Arial" w:hAnsi="Arial" w:cs="Arial"/>
          <w:sz w:val="22"/>
          <w:szCs w:val="22"/>
          <w:lang w:eastAsia="en-US"/>
        </w:rPr>
      </w:pPr>
      <w:r w:rsidRPr="007C70E0">
        <w:rPr>
          <w:rFonts w:ascii="Arial" w:hAnsi="Arial" w:cs="Arial"/>
          <w:sz w:val="22"/>
          <w:szCs w:val="22"/>
          <w:lang w:eastAsia="en-US"/>
        </w:rPr>
        <w:t>Lead the quality assurance</w:t>
      </w:r>
      <w:r w:rsidR="0079587F" w:rsidRPr="007C70E0">
        <w:rPr>
          <w:rFonts w:ascii="Arial" w:hAnsi="Arial" w:cs="Arial"/>
          <w:sz w:val="22"/>
          <w:szCs w:val="22"/>
          <w:lang w:eastAsia="en-US"/>
        </w:rPr>
        <w:t xml:space="preserve"> and improvement </w:t>
      </w:r>
      <w:r w:rsidRPr="007C70E0">
        <w:rPr>
          <w:rFonts w:ascii="Arial" w:hAnsi="Arial" w:cs="Arial"/>
          <w:sz w:val="22"/>
          <w:szCs w:val="22"/>
          <w:lang w:eastAsia="en-US"/>
        </w:rPr>
        <w:t xml:space="preserve">process as required, supporting the embedding of </w:t>
      </w:r>
      <w:r w:rsidR="0079587F" w:rsidRPr="007C70E0">
        <w:rPr>
          <w:rFonts w:ascii="Arial" w:hAnsi="Arial" w:cs="Arial"/>
          <w:sz w:val="22"/>
          <w:szCs w:val="22"/>
          <w:lang w:eastAsia="en-US"/>
        </w:rPr>
        <w:t xml:space="preserve">high </w:t>
      </w:r>
      <w:r w:rsidRPr="007C70E0">
        <w:rPr>
          <w:rFonts w:ascii="Arial" w:hAnsi="Arial" w:cs="Arial"/>
          <w:sz w:val="22"/>
          <w:szCs w:val="22"/>
          <w:lang w:eastAsia="en-US"/>
        </w:rPr>
        <w:t>quality assurance in the team.</w:t>
      </w:r>
    </w:p>
    <w:p w:rsidR="001D4643" w:rsidRPr="007C70E0" w:rsidRDefault="001D4643" w:rsidP="001D4643">
      <w:pPr>
        <w:rPr>
          <w:rFonts w:ascii="Arial" w:hAnsi="Arial" w:cs="Arial"/>
          <w:sz w:val="22"/>
          <w:szCs w:val="22"/>
          <w:lang w:eastAsia="en-US"/>
        </w:rPr>
      </w:pPr>
    </w:p>
    <w:p w:rsidR="0079587F" w:rsidRPr="007C70E0" w:rsidRDefault="001D4643" w:rsidP="00CE08AE">
      <w:pPr>
        <w:numPr>
          <w:ilvl w:val="1"/>
          <w:numId w:val="2"/>
        </w:numPr>
        <w:jc w:val="both"/>
        <w:rPr>
          <w:rFonts w:ascii="Arial" w:hAnsi="Arial" w:cs="Arial"/>
          <w:sz w:val="22"/>
          <w:szCs w:val="22"/>
          <w:lang w:eastAsia="en-US"/>
        </w:rPr>
      </w:pPr>
      <w:r w:rsidRPr="007C70E0">
        <w:rPr>
          <w:rFonts w:ascii="Arial" w:hAnsi="Arial" w:cs="Arial"/>
          <w:sz w:val="22"/>
          <w:szCs w:val="22"/>
          <w:lang w:eastAsia="en-US"/>
        </w:rPr>
        <w:t xml:space="preserve">Ensure the </w:t>
      </w:r>
      <w:r w:rsidR="0079587F" w:rsidRPr="007C70E0">
        <w:rPr>
          <w:rFonts w:ascii="Arial" w:hAnsi="Arial" w:cs="Arial"/>
          <w:sz w:val="22"/>
          <w:szCs w:val="22"/>
          <w:lang w:eastAsia="en-US"/>
        </w:rPr>
        <w:t xml:space="preserve">learning </w:t>
      </w:r>
      <w:r w:rsidRPr="007C70E0">
        <w:rPr>
          <w:rFonts w:ascii="Arial" w:hAnsi="Arial" w:cs="Arial"/>
          <w:sz w:val="22"/>
          <w:szCs w:val="22"/>
          <w:lang w:eastAsia="en-US"/>
        </w:rPr>
        <w:t xml:space="preserve">resource materials are up to date, reflect best practice, </w:t>
      </w:r>
      <w:r w:rsidR="005337F1" w:rsidRPr="007C70E0">
        <w:rPr>
          <w:rFonts w:ascii="Arial" w:hAnsi="Arial" w:cs="Arial"/>
          <w:sz w:val="22"/>
          <w:szCs w:val="22"/>
          <w:lang w:eastAsia="en-US"/>
        </w:rPr>
        <w:t xml:space="preserve">are </w:t>
      </w:r>
      <w:r w:rsidRPr="007C70E0">
        <w:rPr>
          <w:rFonts w:ascii="Arial" w:hAnsi="Arial" w:cs="Arial"/>
          <w:sz w:val="22"/>
          <w:szCs w:val="22"/>
          <w:lang w:eastAsia="en-US"/>
        </w:rPr>
        <w:t>reviewed and refreshed on a regular basis to the standards agreed in the College</w:t>
      </w:r>
      <w:r w:rsidR="0079587F" w:rsidRPr="007C70E0">
        <w:rPr>
          <w:rFonts w:ascii="Arial" w:hAnsi="Arial" w:cs="Arial"/>
          <w:sz w:val="22"/>
          <w:szCs w:val="22"/>
          <w:lang w:eastAsia="en-US"/>
        </w:rPr>
        <w:t>.</w:t>
      </w:r>
      <w:r w:rsidRPr="007C70E0">
        <w:rPr>
          <w:rFonts w:ascii="Arial" w:hAnsi="Arial" w:cs="Arial"/>
          <w:sz w:val="22"/>
          <w:szCs w:val="22"/>
          <w:lang w:eastAsia="en-US"/>
        </w:rPr>
        <w:t xml:space="preserve"> </w:t>
      </w:r>
    </w:p>
    <w:p w:rsidR="0079587F" w:rsidRPr="007C70E0" w:rsidRDefault="0079587F" w:rsidP="0079587F">
      <w:pPr>
        <w:pStyle w:val="ListParagraph"/>
        <w:rPr>
          <w:rFonts w:ascii="Arial" w:hAnsi="Arial" w:cs="Arial"/>
          <w:sz w:val="22"/>
          <w:szCs w:val="22"/>
          <w:lang w:eastAsia="en-US"/>
        </w:rPr>
      </w:pPr>
    </w:p>
    <w:p w:rsidR="0079587F" w:rsidRPr="007C70E0" w:rsidRDefault="001D4643" w:rsidP="0079587F">
      <w:pPr>
        <w:numPr>
          <w:ilvl w:val="1"/>
          <w:numId w:val="2"/>
        </w:numPr>
        <w:rPr>
          <w:rFonts w:ascii="Arial" w:hAnsi="Arial" w:cs="Arial"/>
          <w:sz w:val="22"/>
          <w:szCs w:val="22"/>
          <w:lang w:eastAsia="en-US"/>
        </w:rPr>
      </w:pPr>
      <w:r w:rsidRPr="007C70E0">
        <w:rPr>
          <w:rFonts w:ascii="Arial" w:hAnsi="Arial" w:cs="Arial"/>
          <w:sz w:val="22"/>
          <w:szCs w:val="22"/>
          <w:lang w:eastAsia="en-US"/>
        </w:rPr>
        <w:t>Contribute to and participate in careers events, open events and parents evenings</w:t>
      </w:r>
      <w:r w:rsidR="0079587F" w:rsidRPr="007C70E0">
        <w:rPr>
          <w:rFonts w:ascii="Arial" w:hAnsi="Arial" w:cs="Arial"/>
          <w:sz w:val="22"/>
          <w:szCs w:val="22"/>
          <w:lang w:eastAsia="en-US"/>
        </w:rPr>
        <w:t>.</w:t>
      </w:r>
    </w:p>
    <w:p w:rsidR="0079587F" w:rsidRPr="007C70E0" w:rsidRDefault="0079587F" w:rsidP="000C3444">
      <w:pPr>
        <w:pStyle w:val="ListParagraph"/>
        <w:rPr>
          <w:rFonts w:ascii="Arial" w:hAnsi="Arial" w:cs="Arial"/>
          <w:sz w:val="22"/>
          <w:szCs w:val="22"/>
          <w:lang w:eastAsia="en-US"/>
        </w:rPr>
      </w:pPr>
    </w:p>
    <w:p w:rsidR="002947AB" w:rsidRDefault="002947AB" w:rsidP="002947AB">
      <w:pPr>
        <w:numPr>
          <w:ilvl w:val="1"/>
          <w:numId w:val="2"/>
        </w:numPr>
        <w:rPr>
          <w:rFonts w:ascii="Arial" w:hAnsi="Arial" w:cs="Arial"/>
          <w:sz w:val="22"/>
          <w:szCs w:val="22"/>
          <w:lang w:eastAsia="en-US"/>
        </w:rPr>
      </w:pPr>
      <w:r w:rsidRPr="002947AB">
        <w:rPr>
          <w:rFonts w:ascii="Arial" w:hAnsi="Arial" w:cs="Arial"/>
          <w:sz w:val="22"/>
          <w:szCs w:val="22"/>
        </w:rPr>
        <w:t>To participate in curriculum development to meet the needs and demands of local, regional and national employers.</w:t>
      </w:r>
    </w:p>
    <w:p w:rsidR="001D4643" w:rsidRPr="007C70E0" w:rsidRDefault="001D4643" w:rsidP="001D4643">
      <w:pPr>
        <w:ind w:left="720"/>
        <w:rPr>
          <w:rFonts w:ascii="Arial" w:hAnsi="Arial" w:cs="Arial"/>
          <w:sz w:val="22"/>
          <w:szCs w:val="22"/>
          <w:lang w:eastAsia="en-US"/>
        </w:rPr>
      </w:pPr>
    </w:p>
    <w:p w:rsidR="001D4643" w:rsidRPr="007C70E0" w:rsidRDefault="001D4643" w:rsidP="00CE08AE">
      <w:pPr>
        <w:numPr>
          <w:ilvl w:val="1"/>
          <w:numId w:val="2"/>
        </w:numPr>
        <w:jc w:val="both"/>
        <w:rPr>
          <w:rFonts w:ascii="Arial" w:hAnsi="Arial" w:cs="Arial"/>
          <w:sz w:val="22"/>
          <w:szCs w:val="22"/>
          <w:lang w:eastAsia="en-US"/>
        </w:rPr>
      </w:pPr>
      <w:r w:rsidRPr="007C70E0">
        <w:rPr>
          <w:rFonts w:ascii="Arial" w:hAnsi="Arial" w:cs="Arial"/>
          <w:sz w:val="22"/>
          <w:szCs w:val="22"/>
          <w:lang w:eastAsia="en-US"/>
        </w:rPr>
        <w:t xml:space="preserve">Maintain excellent and up to date links with relevant employers to ensure programmes are work relevant and to enhance the employability </w:t>
      </w:r>
      <w:r w:rsidR="0079587F" w:rsidRPr="007C70E0">
        <w:rPr>
          <w:rFonts w:ascii="Arial" w:hAnsi="Arial" w:cs="Arial"/>
          <w:sz w:val="22"/>
          <w:szCs w:val="22"/>
          <w:lang w:eastAsia="en-US"/>
        </w:rPr>
        <w:t xml:space="preserve">skills </w:t>
      </w:r>
      <w:r w:rsidRPr="007C70E0">
        <w:rPr>
          <w:rFonts w:ascii="Arial" w:hAnsi="Arial" w:cs="Arial"/>
          <w:sz w:val="22"/>
          <w:szCs w:val="22"/>
          <w:lang w:eastAsia="en-US"/>
        </w:rPr>
        <w:t>of students.</w:t>
      </w:r>
    </w:p>
    <w:p w:rsidR="001D4643" w:rsidRPr="007C70E0" w:rsidRDefault="001D4643" w:rsidP="001D4643">
      <w:pPr>
        <w:pStyle w:val="ListParagraph"/>
        <w:rPr>
          <w:rFonts w:ascii="Arial" w:hAnsi="Arial" w:cs="Arial"/>
          <w:sz w:val="22"/>
          <w:szCs w:val="22"/>
          <w:lang w:eastAsia="en-US"/>
        </w:rPr>
      </w:pPr>
    </w:p>
    <w:p w:rsidR="001D4643" w:rsidRPr="007C70E0" w:rsidRDefault="0079587F" w:rsidP="00CE08AE">
      <w:pPr>
        <w:numPr>
          <w:ilvl w:val="1"/>
          <w:numId w:val="2"/>
        </w:numPr>
        <w:jc w:val="both"/>
        <w:rPr>
          <w:rFonts w:ascii="Arial" w:hAnsi="Arial" w:cs="Arial"/>
          <w:sz w:val="22"/>
          <w:szCs w:val="22"/>
          <w:lang w:eastAsia="en-US"/>
        </w:rPr>
      </w:pPr>
      <w:r w:rsidRPr="007C70E0">
        <w:rPr>
          <w:rFonts w:ascii="Arial" w:hAnsi="Arial" w:cs="Arial"/>
          <w:sz w:val="22"/>
          <w:szCs w:val="22"/>
          <w:lang w:eastAsia="en-US"/>
        </w:rPr>
        <w:t>N</w:t>
      </w:r>
      <w:r w:rsidR="001D4643" w:rsidRPr="007C70E0">
        <w:rPr>
          <w:rFonts w:ascii="Arial" w:hAnsi="Arial" w:cs="Arial"/>
          <w:sz w:val="22"/>
          <w:szCs w:val="22"/>
          <w:lang w:eastAsia="en-US"/>
        </w:rPr>
        <w:t xml:space="preserve">etwork and maintain a dialogue with, parents, employers, relevant professional bodies and stakeholders that will enhance the </w:t>
      </w:r>
      <w:r w:rsidR="007A6BDC" w:rsidRPr="007C70E0">
        <w:rPr>
          <w:rFonts w:ascii="Arial" w:hAnsi="Arial" w:cs="Arial"/>
          <w:sz w:val="22"/>
          <w:szCs w:val="22"/>
          <w:lang w:eastAsia="en-US"/>
        </w:rPr>
        <w:t>teaching</w:t>
      </w:r>
      <w:r w:rsidRPr="007C70E0">
        <w:rPr>
          <w:rFonts w:ascii="Arial" w:hAnsi="Arial" w:cs="Arial"/>
          <w:sz w:val="22"/>
          <w:szCs w:val="22"/>
          <w:lang w:eastAsia="en-US"/>
        </w:rPr>
        <w:t xml:space="preserve"> and learning for the students and the </w:t>
      </w:r>
      <w:r w:rsidR="001D4643" w:rsidRPr="007C70E0">
        <w:rPr>
          <w:rFonts w:ascii="Arial" w:hAnsi="Arial" w:cs="Arial"/>
          <w:sz w:val="22"/>
          <w:szCs w:val="22"/>
          <w:lang w:eastAsia="en-US"/>
        </w:rPr>
        <w:t>College.</w:t>
      </w:r>
    </w:p>
    <w:p w:rsidR="00EB6773" w:rsidRPr="007C70E0" w:rsidRDefault="00EB6773" w:rsidP="004F3F46">
      <w:pPr>
        <w:pStyle w:val="ListParagraph"/>
        <w:rPr>
          <w:rFonts w:ascii="Arial" w:hAnsi="Arial" w:cs="Arial"/>
          <w:sz w:val="22"/>
          <w:szCs w:val="22"/>
          <w:lang w:eastAsia="en-US"/>
        </w:rPr>
      </w:pPr>
    </w:p>
    <w:p w:rsidR="001D4643" w:rsidRPr="007C70E0" w:rsidRDefault="001D4643" w:rsidP="001D4643">
      <w:pPr>
        <w:numPr>
          <w:ilvl w:val="0"/>
          <w:numId w:val="2"/>
        </w:numPr>
        <w:rPr>
          <w:rFonts w:ascii="Arial" w:hAnsi="Arial" w:cs="Arial"/>
          <w:b/>
          <w:sz w:val="22"/>
          <w:szCs w:val="22"/>
          <w:lang w:eastAsia="en-US"/>
        </w:rPr>
      </w:pPr>
      <w:r w:rsidRPr="007C70E0">
        <w:rPr>
          <w:rFonts w:ascii="Arial" w:hAnsi="Arial" w:cs="Arial"/>
          <w:b/>
          <w:sz w:val="22"/>
          <w:szCs w:val="22"/>
        </w:rPr>
        <w:t>Additional Duties</w:t>
      </w:r>
    </w:p>
    <w:p w:rsidR="001D4643" w:rsidRPr="007C70E0" w:rsidRDefault="001D4643" w:rsidP="001D4643">
      <w:pPr>
        <w:ind w:left="720"/>
        <w:rPr>
          <w:rFonts w:ascii="Arial" w:hAnsi="Arial" w:cs="Arial"/>
          <w:b/>
          <w:sz w:val="22"/>
          <w:szCs w:val="22"/>
          <w:lang w:eastAsia="en-US"/>
        </w:rPr>
      </w:pPr>
      <w:r w:rsidRPr="007C70E0">
        <w:rPr>
          <w:rFonts w:ascii="Arial" w:hAnsi="Arial" w:cs="Arial"/>
          <w:b/>
          <w:sz w:val="22"/>
          <w:szCs w:val="22"/>
        </w:rPr>
        <w:t xml:space="preserve"> </w:t>
      </w:r>
    </w:p>
    <w:p w:rsidR="002E72E3" w:rsidRPr="007C70E0" w:rsidRDefault="002E72E3" w:rsidP="002E72E3">
      <w:pPr>
        <w:numPr>
          <w:ilvl w:val="1"/>
          <w:numId w:val="2"/>
        </w:numPr>
        <w:jc w:val="both"/>
        <w:rPr>
          <w:rFonts w:ascii="Arial" w:hAnsi="Arial" w:cs="Arial"/>
          <w:sz w:val="22"/>
          <w:szCs w:val="22"/>
        </w:rPr>
      </w:pPr>
      <w:r w:rsidRPr="007C70E0">
        <w:rPr>
          <w:rFonts w:ascii="Arial" w:hAnsi="Arial" w:cs="Arial"/>
          <w:sz w:val="22"/>
          <w:szCs w:val="22"/>
        </w:rPr>
        <w:t>To promote and adhere to the College’s Safeguarding Policies and Procedures</w:t>
      </w:r>
      <w:r w:rsidR="00511783" w:rsidRPr="007C70E0">
        <w:rPr>
          <w:rFonts w:ascii="Arial" w:hAnsi="Arial" w:cs="Arial"/>
          <w:sz w:val="22"/>
          <w:szCs w:val="22"/>
        </w:rPr>
        <w:t>.</w:t>
      </w:r>
    </w:p>
    <w:p w:rsidR="002E72E3" w:rsidRPr="007C70E0" w:rsidRDefault="002E72E3" w:rsidP="002E72E3">
      <w:pPr>
        <w:pStyle w:val="ListParagraph"/>
        <w:rPr>
          <w:rFonts w:ascii="Arial" w:hAnsi="Arial" w:cs="Arial"/>
          <w:sz w:val="22"/>
          <w:szCs w:val="22"/>
        </w:rPr>
      </w:pPr>
    </w:p>
    <w:p w:rsidR="002E72E3" w:rsidRPr="007C70E0" w:rsidRDefault="002E72E3" w:rsidP="002E72E3">
      <w:pPr>
        <w:numPr>
          <w:ilvl w:val="1"/>
          <w:numId w:val="2"/>
        </w:numPr>
        <w:jc w:val="both"/>
        <w:rPr>
          <w:rFonts w:ascii="Arial" w:hAnsi="Arial" w:cs="Arial"/>
          <w:sz w:val="22"/>
          <w:szCs w:val="22"/>
        </w:rPr>
      </w:pPr>
      <w:r w:rsidRPr="007C70E0">
        <w:rPr>
          <w:rFonts w:ascii="Arial" w:hAnsi="Arial" w:cs="Arial"/>
          <w:sz w:val="22"/>
          <w:szCs w:val="22"/>
        </w:rPr>
        <w:t>To promote and adhere to the College’s Health &amp; Safety Policies and Procedures</w:t>
      </w:r>
      <w:r w:rsidR="00511783" w:rsidRPr="007C70E0">
        <w:rPr>
          <w:rFonts w:ascii="Arial" w:hAnsi="Arial" w:cs="Arial"/>
          <w:sz w:val="22"/>
          <w:szCs w:val="22"/>
        </w:rPr>
        <w:t>.</w:t>
      </w:r>
    </w:p>
    <w:p w:rsidR="002E72E3" w:rsidRPr="007C70E0" w:rsidRDefault="002E72E3" w:rsidP="002E72E3">
      <w:pPr>
        <w:pStyle w:val="ListParagraph"/>
        <w:rPr>
          <w:rFonts w:ascii="Arial" w:hAnsi="Arial" w:cs="Arial"/>
          <w:sz w:val="22"/>
          <w:szCs w:val="22"/>
        </w:rPr>
      </w:pPr>
    </w:p>
    <w:p w:rsidR="002E72E3" w:rsidRPr="007C70E0" w:rsidRDefault="002E72E3" w:rsidP="002E72E3">
      <w:pPr>
        <w:numPr>
          <w:ilvl w:val="1"/>
          <w:numId w:val="2"/>
        </w:numPr>
        <w:jc w:val="both"/>
        <w:rPr>
          <w:rFonts w:ascii="Arial" w:hAnsi="Arial" w:cs="Arial"/>
          <w:sz w:val="22"/>
          <w:szCs w:val="22"/>
          <w:lang w:eastAsia="en-US"/>
        </w:rPr>
      </w:pPr>
      <w:r w:rsidRPr="007C70E0">
        <w:rPr>
          <w:rFonts w:ascii="Arial" w:hAnsi="Arial" w:cs="Arial"/>
          <w:sz w:val="22"/>
          <w:szCs w:val="22"/>
        </w:rPr>
        <w:t>To manage student conduct in accordance with College policies</w:t>
      </w:r>
      <w:r w:rsidR="00511783" w:rsidRPr="007C70E0">
        <w:rPr>
          <w:rFonts w:ascii="Arial" w:hAnsi="Arial" w:cs="Arial"/>
          <w:sz w:val="22"/>
          <w:szCs w:val="22"/>
        </w:rPr>
        <w:t>.</w:t>
      </w:r>
    </w:p>
    <w:p w:rsidR="002E72E3" w:rsidRPr="007C70E0" w:rsidRDefault="002E72E3" w:rsidP="002E72E3">
      <w:pPr>
        <w:jc w:val="both"/>
        <w:rPr>
          <w:rFonts w:ascii="Arial" w:hAnsi="Arial" w:cs="Arial"/>
          <w:sz w:val="22"/>
          <w:szCs w:val="22"/>
          <w:lang w:eastAsia="en-US"/>
        </w:rPr>
      </w:pPr>
    </w:p>
    <w:p w:rsidR="001D4643" w:rsidRPr="007C70E0" w:rsidRDefault="0079587F" w:rsidP="00CE08AE">
      <w:pPr>
        <w:numPr>
          <w:ilvl w:val="1"/>
          <w:numId w:val="2"/>
        </w:numPr>
        <w:jc w:val="both"/>
        <w:rPr>
          <w:rFonts w:ascii="Arial" w:hAnsi="Arial" w:cs="Arial"/>
          <w:sz w:val="22"/>
          <w:szCs w:val="22"/>
          <w:lang w:eastAsia="en-US"/>
        </w:rPr>
      </w:pPr>
      <w:r w:rsidRPr="007C70E0">
        <w:rPr>
          <w:rFonts w:ascii="Arial" w:hAnsi="Arial" w:cs="Arial"/>
          <w:sz w:val="22"/>
          <w:szCs w:val="22"/>
        </w:rPr>
        <w:t>B</w:t>
      </w:r>
      <w:r w:rsidR="005337F1" w:rsidRPr="007C70E0">
        <w:rPr>
          <w:rFonts w:ascii="Arial" w:hAnsi="Arial" w:cs="Arial"/>
          <w:sz w:val="22"/>
          <w:szCs w:val="22"/>
        </w:rPr>
        <w:t xml:space="preserve">e knowledgeable about equality, </w:t>
      </w:r>
      <w:r w:rsidR="001D4643" w:rsidRPr="007C70E0">
        <w:rPr>
          <w:rFonts w:ascii="Arial" w:hAnsi="Arial" w:cs="Arial"/>
          <w:sz w:val="22"/>
          <w:szCs w:val="22"/>
        </w:rPr>
        <w:t xml:space="preserve">diversity </w:t>
      </w:r>
      <w:r w:rsidR="005337F1" w:rsidRPr="007C70E0">
        <w:rPr>
          <w:rFonts w:ascii="Arial" w:hAnsi="Arial" w:cs="Arial"/>
          <w:sz w:val="22"/>
          <w:szCs w:val="22"/>
        </w:rPr>
        <w:t xml:space="preserve">and inclusion </w:t>
      </w:r>
      <w:r w:rsidR="001D4643" w:rsidRPr="007C70E0">
        <w:rPr>
          <w:rFonts w:ascii="Arial" w:hAnsi="Arial" w:cs="Arial"/>
          <w:sz w:val="22"/>
          <w:szCs w:val="22"/>
        </w:rPr>
        <w:t xml:space="preserve">and how it is relevant to the </w:t>
      </w:r>
      <w:r w:rsidR="00203ADE" w:rsidRPr="007C70E0">
        <w:rPr>
          <w:rFonts w:ascii="Arial" w:hAnsi="Arial" w:cs="Arial"/>
          <w:sz w:val="22"/>
          <w:szCs w:val="22"/>
        </w:rPr>
        <w:t>area</w:t>
      </w:r>
      <w:r w:rsidR="001D4643" w:rsidRPr="007C70E0">
        <w:rPr>
          <w:rFonts w:ascii="Arial" w:hAnsi="Arial" w:cs="Arial"/>
          <w:sz w:val="22"/>
          <w:szCs w:val="22"/>
        </w:rPr>
        <w:t>, College and wider community.</w:t>
      </w:r>
    </w:p>
    <w:p w:rsidR="001D4643" w:rsidRPr="007C70E0" w:rsidRDefault="001D4643" w:rsidP="00CE08AE">
      <w:pPr>
        <w:ind w:left="720"/>
        <w:jc w:val="both"/>
        <w:rPr>
          <w:rFonts w:ascii="Arial" w:hAnsi="Arial" w:cs="Arial"/>
          <w:sz w:val="22"/>
          <w:szCs w:val="22"/>
          <w:lang w:eastAsia="en-US"/>
        </w:rPr>
      </w:pPr>
    </w:p>
    <w:p w:rsidR="001D4643" w:rsidRPr="007C70E0" w:rsidRDefault="0079587F" w:rsidP="00CE08AE">
      <w:pPr>
        <w:numPr>
          <w:ilvl w:val="1"/>
          <w:numId w:val="2"/>
        </w:numPr>
        <w:jc w:val="both"/>
        <w:rPr>
          <w:rFonts w:ascii="Arial" w:hAnsi="Arial" w:cs="Arial"/>
          <w:sz w:val="22"/>
          <w:szCs w:val="22"/>
          <w:lang w:eastAsia="en-US"/>
        </w:rPr>
      </w:pPr>
      <w:r w:rsidRPr="007C70E0">
        <w:rPr>
          <w:rFonts w:ascii="Arial" w:hAnsi="Arial" w:cs="Arial"/>
          <w:sz w:val="22"/>
          <w:szCs w:val="22"/>
        </w:rPr>
        <w:t>E</w:t>
      </w:r>
      <w:r w:rsidR="001D4643" w:rsidRPr="007C70E0">
        <w:rPr>
          <w:rFonts w:ascii="Arial" w:hAnsi="Arial" w:cs="Arial"/>
          <w:sz w:val="22"/>
          <w:szCs w:val="22"/>
        </w:rPr>
        <w:t>mbed equality</w:t>
      </w:r>
      <w:r w:rsidRPr="007C70E0">
        <w:rPr>
          <w:rFonts w:ascii="Arial" w:hAnsi="Arial" w:cs="Arial"/>
          <w:sz w:val="22"/>
          <w:szCs w:val="22"/>
        </w:rPr>
        <w:t>,</w:t>
      </w:r>
      <w:r w:rsidR="001D4643" w:rsidRPr="007C70E0">
        <w:rPr>
          <w:rFonts w:ascii="Arial" w:hAnsi="Arial" w:cs="Arial"/>
          <w:sz w:val="22"/>
          <w:szCs w:val="22"/>
        </w:rPr>
        <w:t xml:space="preserve"> diversity </w:t>
      </w:r>
      <w:r w:rsidRPr="007C70E0">
        <w:rPr>
          <w:rFonts w:ascii="Arial" w:hAnsi="Arial" w:cs="Arial"/>
          <w:sz w:val="22"/>
          <w:szCs w:val="22"/>
        </w:rPr>
        <w:t xml:space="preserve">and inclusion </w:t>
      </w:r>
      <w:r w:rsidR="001D4643" w:rsidRPr="007C70E0">
        <w:rPr>
          <w:rFonts w:ascii="Arial" w:hAnsi="Arial" w:cs="Arial"/>
          <w:sz w:val="22"/>
          <w:szCs w:val="22"/>
        </w:rPr>
        <w:t xml:space="preserve">in </w:t>
      </w:r>
      <w:r w:rsidRPr="007C70E0">
        <w:rPr>
          <w:rFonts w:ascii="Arial" w:hAnsi="Arial" w:cs="Arial"/>
          <w:sz w:val="22"/>
          <w:szCs w:val="22"/>
        </w:rPr>
        <w:t xml:space="preserve">all aspects of </w:t>
      </w:r>
      <w:r w:rsidR="001D4643" w:rsidRPr="007C70E0">
        <w:rPr>
          <w:rFonts w:ascii="Arial" w:hAnsi="Arial" w:cs="Arial"/>
          <w:sz w:val="22"/>
          <w:szCs w:val="22"/>
        </w:rPr>
        <w:t xml:space="preserve">work of the </w:t>
      </w:r>
      <w:r w:rsidR="00203ADE" w:rsidRPr="007C70E0">
        <w:rPr>
          <w:rFonts w:ascii="Arial" w:hAnsi="Arial" w:cs="Arial"/>
          <w:sz w:val="22"/>
          <w:szCs w:val="22"/>
        </w:rPr>
        <w:t>area</w:t>
      </w:r>
      <w:r w:rsidR="001D4643" w:rsidRPr="007C70E0">
        <w:rPr>
          <w:rFonts w:ascii="Arial" w:hAnsi="Arial" w:cs="Arial"/>
          <w:sz w:val="22"/>
          <w:szCs w:val="22"/>
        </w:rPr>
        <w:t>, aiming to add value, learning from best practice and promoting equality</w:t>
      </w:r>
      <w:r w:rsidRPr="007C70E0">
        <w:rPr>
          <w:rFonts w:ascii="Arial" w:hAnsi="Arial" w:cs="Arial"/>
          <w:sz w:val="22"/>
          <w:szCs w:val="22"/>
        </w:rPr>
        <w:t>,</w:t>
      </w:r>
      <w:r w:rsidR="001D4643" w:rsidRPr="007C70E0">
        <w:rPr>
          <w:rFonts w:ascii="Arial" w:hAnsi="Arial" w:cs="Arial"/>
          <w:sz w:val="22"/>
          <w:szCs w:val="22"/>
        </w:rPr>
        <w:t xml:space="preserve"> diversity </w:t>
      </w:r>
      <w:r w:rsidRPr="007C70E0">
        <w:rPr>
          <w:rFonts w:ascii="Arial" w:hAnsi="Arial" w:cs="Arial"/>
          <w:sz w:val="22"/>
          <w:szCs w:val="22"/>
        </w:rPr>
        <w:t>an</w:t>
      </w:r>
      <w:r w:rsidR="00EB6773" w:rsidRPr="007C70E0">
        <w:rPr>
          <w:rFonts w:ascii="Arial" w:hAnsi="Arial" w:cs="Arial"/>
          <w:sz w:val="22"/>
          <w:szCs w:val="22"/>
        </w:rPr>
        <w:t>d</w:t>
      </w:r>
      <w:r w:rsidRPr="007C70E0">
        <w:rPr>
          <w:rFonts w:ascii="Arial" w:hAnsi="Arial" w:cs="Arial"/>
          <w:sz w:val="22"/>
          <w:szCs w:val="22"/>
        </w:rPr>
        <w:t xml:space="preserve"> inclusion </w:t>
      </w:r>
      <w:r w:rsidR="001D4643" w:rsidRPr="007C70E0">
        <w:rPr>
          <w:rFonts w:ascii="Arial" w:hAnsi="Arial" w:cs="Arial"/>
          <w:sz w:val="22"/>
          <w:szCs w:val="22"/>
        </w:rPr>
        <w:t xml:space="preserve">within the </w:t>
      </w:r>
      <w:r w:rsidR="00203ADE" w:rsidRPr="007C70E0">
        <w:rPr>
          <w:rFonts w:ascii="Arial" w:hAnsi="Arial" w:cs="Arial"/>
          <w:sz w:val="22"/>
          <w:szCs w:val="22"/>
        </w:rPr>
        <w:t>area</w:t>
      </w:r>
      <w:r w:rsidRPr="007C70E0">
        <w:rPr>
          <w:rFonts w:ascii="Arial" w:hAnsi="Arial" w:cs="Arial"/>
          <w:sz w:val="22"/>
          <w:szCs w:val="22"/>
        </w:rPr>
        <w:t xml:space="preserve"> at all times</w:t>
      </w:r>
      <w:r w:rsidR="001D4643" w:rsidRPr="007C70E0">
        <w:rPr>
          <w:rFonts w:ascii="Arial" w:hAnsi="Arial" w:cs="Arial"/>
          <w:sz w:val="22"/>
          <w:szCs w:val="22"/>
        </w:rPr>
        <w:t>.</w:t>
      </w:r>
    </w:p>
    <w:p w:rsidR="001D4643" w:rsidRPr="007C70E0" w:rsidRDefault="001D4643" w:rsidP="00CE08AE">
      <w:pPr>
        <w:jc w:val="both"/>
        <w:rPr>
          <w:rFonts w:ascii="Arial" w:hAnsi="Arial" w:cs="Arial"/>
          <w:sz w:val="22"/>
          <w:szCs w:val="22"/>
          <w:lang w:eastAsia="en-US"/>
        </w:rPr>
      </w:pPr>
    </w:p>
    <w:p w:rsidR="001D4643" w:rsidRPr="007C70E0" w:rsidRDefault="0079587F" w:rsidP="00CE08AE">
      <w:pPr>
        <w:numPr>
          <w:ilvl w:val="1"/>
          <w:numId w:val="2"/>
        </w:numPr>
        <w:jc w:val="both"/>
        <w:rPr>
          <w:rFonts w:ascii="Arial" w:hAnsi="Arial" w:cs="Arial"/>
          <w:sz w:val="22"/>
          <w:szCs w:val="22"/>
          <w:lang w:eastAsia="en-US"/>
        </w:rPr>
      </w:pPr>
      <w:r w:rsidRPr="007C70E0">
        <w:rPr>
          <w:rFonts w:ascii="Arial" w:hAnsi="Arial" w:cs="Arial"/>
          <w:sz w:val="22"/>
          <w:szCs w:val="22"/>
        </w:rPr>
        <w:lastRenderedPageBreak/>
        <w:t>B</w:t>
      </w:r>
      <w:r w:rsidR="001D4643" w:rsidRPr="007C70E0">
        <w:rPr>
          <w:rFonts w:ascii="Arial" w:hAnsi="Arial" w:cs="Arial"/>
          <w:sz w:val="22"/>
          <w:szCs w:val="22"/>
        </w:rPr>
        <w:t>e knowledgeable and responsible for safeguarding and promote the well-being of students</w:t>
      </w:r>
      <w:r w:rsidRPr="007C70E0">
        <w:rPr>
          <w:rFonts w:ascii="Arial" w:hAnsi="Arial" w:cs="Arial"/>
          <w:sz w:val="22"/>
          <w:szCs w:val="22"/>
        </w:rPr>
        <w:t xml:space="preserve"> at all times.</w:t>
      </w:r>
    </w:p>
    <w:p w:rsidR="001D4643" w:rsidRPr="007C70E0" w:rsidRDefault="001D4643" w:rsidP="001D4643">
      <w:pPr>
        <w:pStyle w:val="ListParagraph"/>
        <w:rPr>
          <w:rFonts w:ascii="Arial" w:hAnsi="Arial" w:cs="Arial"/>
          <w:sz w:val="22"/>
          <w:szCs w:val="22"/>
        </w:rPr>
      </w:pPr>
    </w:p>
    <w:p w:rsidR="00511783" w:rsidRPr="007C70E0" w:rsidRDefault="001D4643" w:rsidP="00511783">
      <w:pPr>
        <w:jc w:val="both"/>
        <w:rPr>
          <w:rFonts w:ascii="Arial" w:hAnsi="Arial" w:cs="Arial"/>
          <w:b/>
          <w:sz w:val="22"/>
          <w:szCs w:val="22"/>
          <w:lang w:eastAsia="en-US"/>
        </w:rPr>
      </w:pPr>
      <w:r w:rsidRPr="007C70E0">
        <w:rPr>
          <w:rFonts w:ascii="Arial" w:hAnsi="Arial" w:cs="Arial"/>
          <w:sz w:val="22"/>
          <w:szCs w:val="22"/>
          <w:lang w:eastAsia="en-US"/>
        </w:rPr>
        <w:t>This Job Description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511783" w:rsidRPr="007C70E0" w:rsidRDefault="00511783" w:rsidP="00511783">
      <w:pPr>
        <w:jc w:val="both"/>
        <w:rPr>
          <w:rFonts w:ascii="Arial" w:hAnsi="Arial" w:cs="Arial"/>
          <w:b/>
          <w:sz w:val="22"/>
          <w:szCs w:val="22"/>
          <w:lang w:eastAsia="en-US"/>
        </w:rPr>
      </w:pPr>
    </w:p>
    <w:p w:rsidR="008503BD" w:rsidRPr="007C70E0" w:rsidRDefault="008503BD" w:rsidP="00511783">
      <w:pPr>
        <w:jc w:val="both"/>
        <w:rPr>
          <w:rFonts w:ascii="Arial" w:hAnsi="Arial" w:cs="Arial"/>
          <w:b/>
          <w:sz w:val="22"/>
          <w:szCs w:val="22"/>
          <w:lang w:eastAsia="en-US"/>
        </w:rPr>
      </w:pPr>
      <w:r w:rsidRPr="007C70E0">
        <w:rPr>
          <w:rFonts w:ascii="Arial" w:hAnsi="Arial" w:cs="Arial"/>
          <w:sz w:val="22"/>
          <w:szCs w:val="22"/>
          <w:u w:val="single"/>
        </w:rPr>
        <w:t>Core Benefits</w:t>
      </w:r>
      <w:r w:rsidRPr="007C70E0">
        <w:rPr>
          <w:rFonts w:ascii="Arial" w:hAnsi="Arial" w:cs="Arial"/>
          <w:sz w:val="22"/>
          <w:szCs w:val="22"/>
        </w:rPr>
        <w:t>;</w:t>
      </w:r>
    </w:p>
    <w:p w:rsidR="00564E81" w:rsidRPr="007C70E0" w:rsidRDefault="00564E81" w:rsidP="008503BD">
      <w:pPr>
        <w:rPr>
          <w:rFonts w:ascii="Arial" w:hAnsi="Arial" w:cs="Arial"/>
          <w:sz w:val="22"/>
          <w:szCs w:val="22"/>
        </w:rPr>
      </w:pPr>
    </w:p>
    <w:p w:rsidR="008503BD" w:rsidRPr="007C70E0" w:rsidRDefault="008503BD" w:rsidP="008503BD">
      <w:pPr>
        <w:rPr>
          <w:rFonts w:ascii="Arial" w:hAnsi="Arial" w:cs="Arial"/>
          <w:sz w:val="22"/>
          <w:szCs w:val="22"/>
        </w:rPr>
      </w:pPr>
      <w:r w:rsidRPr="007C70E0">
        <w:rPr>
          <w:rFonts w:ascii="Arial" w:hAnsi="Arial" w:cs="Arial"/>
          <w:sz w:val="22"/>
          <w:szCs w:val="22"/>
        </w:rPr>
        <w:t>Teachers</w:t>
      </w:r>
      <w:r w:rsidR="00CA7B8A">
        <w:rPr>
          <w:rFonts w:ascii="Arial" w:hAnsi="Arial" w:cs="Arial"/>
          <w:sz w:val="22"/>
          <w:szCs w:val="22"/>
        </w:rPr>
        <w:t>’</w:t>
      </w:r>
      <w:r w:rsidRPr="007C70E0">
        <w:rPr>
          <w:rFonts w:ascii="Arial" w:hAnsi="Arial" w:cs="Arial"/>
          <w:sz w:val="22"/>
          <w:szCs w:val="22"/>
        </w:rPr>
        <w:t xml:space="preserve"> Pension Scheme</w:t>
      </w:r>
      <w:r w:rsidRPr="007C70E0">
        <w:rPr>
          <w:rFonts w:ascii="Arial" w:hAnsi="Arial" w:cs="Arial"/>
          <w:sz w:val="22"/>
          <w:szCs w:val="22"/>
        </w:rPr>
        <w:tab/>
      </w:r>
      <w:r w:rsidRPr="007C70E0">
        <w:rPr>
          <w:rFonts w:ascii="Arial" w:hAnsi="Arial" w:cs="Arial"/>
          <w:sz w:val="22"/>
          <w:szCs w:val="22"/>
        </w:rPr>
        <w:tab/>
      </w:r>
      <w:r w:rsidRPr="007C70E0">
        <w:rPr>
          <w:rFonts w:ascii="Arial" w:hAnsi="Arial" w:cs="Arial"/>
          <w:sz w:val="22"/>
          <w:szCs w:val="22"/>
        </w:rPr>
        <w:tab/>
        <w:t>Health Cash Plan (subject to conditions)</w:t>
      </w:r>
    </w:p>
    <w:p w:rsidR="008503BD" w:rsidRPr="007C70E0" w:rsidRDefault="008503BD" w:rsidP="008503BD">
      <w:pPr>
        <w:rPr>
          <w:rFonts w:ascii="Arial" w:hAnsi="Arial" w:cs="Arial"/>
          <w:sz w:val="22"/>
          <w:szCs w:val="22"/>
        </w:rPr>
      </w:pPr>
      <w:r w:rsidRPr="007C70E0">
        <w:rPr>
          <w:rFonts w:ascii="Arial" w:hAnsi="Arial" w:cs="Arial"/>
          <w:sz w:val="22"/>
          <w:szCs w:val="22"/>
        </w:rPr>
        <w:t>4</w:t>
      </w:r>
      <w:r w:rsidR="0055005D">
        <w:rPr>
          <w:rFonts w:ascii="Arial" w:hAnsi="Arial" w:cs="Arial"/>
          <w:sz w:val="22"/>
          <w:szCs w:val="22"/>
        </w:rPr>
        <w:t>4</w:t>
      </w:r>
      <w:r w:rsidRPr="007C70E0">
        <w:rPr>
          <w:rFonts w:ascii="Arial" w:hAnsi="Arial" w:cs="Arial"/>
          <w:sz w:val="22"/>
          <w:szCs w:val="22"/>
        </w:rPr>
        <w:t xml:space="preserve"> days holiday (inc bank/public holidays)</w:t>
      </w:r>
      <w:r w:rsidRPr="007C70E0">
        <w:rPr>
          <w:rFonts w:ascii="Arial" w:hAnsi="Arial" w:cs="Arial"/>
          <w:sz w:val="22"/>
          <w:szCs w:val="22"/>
        </w:rPr>
        <w:tab/>
        <w:t>10% discount on College courses</w:t>
      </w:r>
    </w:p>
    <w:p w:rsidR="008503BD" w:rsidRPr="007C70E0" w:rsidRDefault="008503BD" w:rsidP="008503BD">
      <w:pPr>
        <w:rPr>
          <w:rFonts w:ascii="Arial" w:hAnsi="Arial" w:cs="Arial"/>
          <w:sz w:val="22"/>
          <w:szCs w:val="22"/>
        </w:rPr>
      </w:pPr>
      <w:r w:rsidRPr="007C70E0">
        <w:rPr>
          <w:rFonts w:ascii="Arial" w:hAnsi="Arial" w:cs="Arial"/>
          <w:sz w:val="22"/>
          <w:szCs w:val="22"/>
        </w:rPr>
        <w:t>On-site Gym</w:t>
      </w:r>
      <w:r w:rsidRPr="007C70E0">
        <w:rPr>
          <w:rFonts w:ascii="Arial" w:hAnsi="Arial" w:cs="Arial"/>
          <w:sz w:val="22"/>
          <w:szCs w:val="22"/>
        </w:rPr>
        <w:tab/>
      </w:r>
      <w:r w:rsidRPr="007C70E0">
        <w:rPr>
          <w:rFonts w:ascii="Arial" w:hAnsi="Arial" w:cs="Arial"/>
          <w:sz w:val="22"/>
          <w:szCs w:val="22"/>
        </w:rPr>
        <w:tab/>
      </w:r>
      <w:r w:rsidRPr="007C70E0">
        <w:rPr>
          <w:rFonts w:ascii="Arial" w:hAnsi="Arial" w:cs="Arial"/>
          <w:sz w:val="22"/>
          <w:szCs w:val="22"/>
        </w:rPr>
        <w:tab/>
      </w:r>
      <w:r w:rsidRPr="007C70E0">
        <w:rPr>
          <w:rFonts w:ascii="Arial" w:hAnsi="Arial" w:cs="Arial"/>
          <w:sz w:val="22"/>
          <w:szCs w:val="22"/>
        </w:rPr>
        <w:tab/>
      </w:r>
      <w:r w:rsidRPr="007C70E0">
        <w:rPr>
          <w:rFonts w:ascii="Arial" w:hAnsi="Arial" w:cs="Arial"/>
          <w:sz w:val="22"/>
          <w:szCs w:val="22"/>
        </w:rPr>
        <w:tab/>
        <w:t xml:space="preserve">Free </w:t>
      </w:r>
      <w:r w:rsidR="00CA7B8A" w:rsidRPr="007C70E0">
        <w:rPr>
          <w:rFonts w:ascii="Arial" w:hAnsi="Arial" w:cs="Arial"/>
          <w:sz w:val="22"/>
          <w:szCs w:val="22"/>
        </w:rPr>
        <w:t>on-site</w:t>
      </w:r>
      <w:r w:rsidRPr="007C70E0">
        <w:rPr>
          <w:rFonts w:ascii="Arial" w:hAnsi="Arial" w:cs="Arial"/>
          <w:sz w:val="22"/>
          <w:szCs w:val="22"/>
        </w:rPr>
        <w:t xml:space="preserve"> parking</w:t>
      </w:r>
    </w:p>
    <w:p w:rsidR="00511783" w:rsidRPr="007C70E0" w:rsidRDefault="008503BD" w:rsidP="008503BD">
      <w:pPr>
        <w:rPr>
          <w:rFonts w:ascii="Arial" w:hAnsi="Arial" w:cs="Arial"/>
          <w:sz w:val="22"/>
          <w:szCs w:val="22"/>
        </w:rPr>
      </w:pPr>
      <w:r w:rsidRPr="007C70E0">
        <w:rPr>
          <w:rFonts w:ascii="Arial" w:hAnsi="Arial" w:cs="Arial"/>
          <w:sz w:val="22"/>
          <w:szCs w:val="22"/>
        </w:rPr>
        <w:t>Subsidised catering</w:t>
      </w:r>
      <w:r w:rsidR="00864412">
        <w:rPr>
          <w:rFonts w:ascii="Arial" w:hAnsi="Arial" w:cs="Arial"/>
          <w:sz w:val="22"/>
          <w:szCs w:val="22"/>
        </w:rPr>
        <w:tab/>
      </w:r>
      <w:r w:rsidR="00864412">
        <w:rPr>
          <w:rFonts w:ascii="Arial" w:hAnsi="Arial" w:cs="Arial"/>
          <w:sz w:val="22"/>
          <w:szCs w:val="22"/>
        </w:rPr>
        <w:tab/>
      </w:r>
      <w:r w:rsidR="00202FED">
        <w:rPr>
          <w:rFonts w:ascii="Arial" w:hAnsi="Arial" w:cs="Arial"/>
          <w:sz w:val="22"/>
          <w:szCs w:val="22"/>
        </w:rPr>
        <w:tab/>
      </w:r>
      <w:r w:rsidR="00202FED">
        <w:rPr>
          <w:rFonts w:ascii="Arial" w:hAnsi="Arial" w:cs="Arial"/>
          <w:sz w:val="22"/>
          <w:szCs w:val="22"/>
        </w:rPr>
        <w:tab/>
        <w:t>Cycle to Work Scheme (Subject</w:t>
      </w:r>
      <w:r w:rsidR="00864412">
        <w:rPr>
          <w:rFonts w:ascii="Arial" w:hAnsi="Arial" w:cs="Arial"/>
          <w:sz w:val="22"/>
          <w:szCs w:val="22"/>
        </w:rPr>
        <w:t xml:space="preserve"> to conditions)</w:t>
      </w:r>
    </w:p>
    <w:p w:rsidR="00511783" w:rsidRPr="007C70E0" w:rsidRDefault="008503BD" w:rsidP="008503BD">
      <w:pPr>
        <w:rPr>
          <w:rFonts w:ascii="Arial" w:hAnsi="Arial" w:cs="Arial"/>
          <w:sz w:val="18"/>
          <w:szCs w:val="22"/>
        </w:rPr>
      </w:pPr>
      <w:r w:rsidRPr="007C70E0">
        <w:rPr>
          <w:rFonts w:ascii="Arial" w:hAnsi="Arial" w:cs="Arial"/>
          <w:sz w:val="18"/>
          <w:szCs w:val="22"/>
        </w:rPr>
        <w:tab/>
      </w:r>
    </w:p>
    <w:p w:rsidR="008503BD" w:rsidRPr="007C70E0" w:rsidRDefault="00511783" w:rsidP="008503BD">
      <w:pPr>
        <w:rPr>
          <w:rFonts w:ascii="Arial" w:hAnsi="Arial" w:cs="Arial"/>
          <w:sz w:val="22"/>
          <w:szCs w:val="22"/>
        </w:rPr>
      </w:pPr>
      <w:r w:rsidRPr="007C70E0">
        <w:rPr>
          <w:rFonts w:ascii="Arial" w:hAnsi="Arial" w:cs="Arial"/>
          <w:sz w:val="18"/>
          <w:szCs w:val="22"/>
        </w:rPr>
        <w:t>*Pro rata for part time</w:t>
      </w:r>
      <w:r w:rsidR="008503BD" w:rsidRPr="007C70E0">
        <w:rPr>
          <w:rFonts w:ascii="Arial" w:hAnsi="Arial" w:cs="Arial"/>
          <w:sz w:val="18"/>
          <w:szCs w:val="22"/>
        </w:rPr>
        <w:tab/>
      </w:r>
      <w:r w:rsidR="008503BD" w:rsidRPr="007C70E0">
        <w:rPr>
          <w:rFonts w:ascii="Arial" w:hAnsi="Arial" w:cs="Arial"/>
          <w:sz w:val="22"/>
          <w:szCs w:val="22"/>
        </w:rPr>
        <w:tab/>
      </w:r>
      <w:r w:rsidR="008503BD" w:rsidRPr="007C70E0">
        <w:rPr>
          <w:rFonts w:ascii="Arial" w:hAnsi="Arial" w:cs="Arial"/>
          <w:sz w:val="22"/>
          <w:szCs w:val="22"/>
        </w:rPr>
        <w:tab/>
      </w:r>
      <w:r w:rsidR="008503BD" w:rsidRPr="007C70E0">
        <w:rPr>
          <w:rFonts w:ascii="Arial" w:hAnsi="Arial" w:cs="Arial"/>
          <w:sz w:val="22"/>
          <w:szCs w:val="22"/>
        </w:rPr>
        <w:tab/>
      </w:r>
    </w:p>
    <w:p w:rsidR="008503BD" w:rsidRPr="007C70E0" w:rsidRDefault="008503BD" w:rsidP="008503BD">
      <w:pPr>
        <w:rPr>
          <w:rFonts w:ascii="Arial" w:hAnsi="Arial" w:cs="Arial"/>
          <w:sz w:val="22"/>
          <w:szCs w:val="22"/>
        </w:rPr>
      </w:pPr>
    </w:p>
    <w:p w:rsidR="008503BD" w:rsidRPr="007C70E0" w:rsidRDefault="008503BD" w:rsidP="008503BD">
      <w:pPr>
        <w:rPr>
          <w:rFonts w:ascii="Arial" w:hAnsi="Arial" w:cs="Arial"/>
          <w:sz w:val="22"/>
          <w:szCs w:val="22"/>
        </w:rPr>
      </w:pPr>
      <w:r w:rsidRPr="007C70E0">
        <w:rPr>
          <w:rFonts w:ascii="Arial" w:hAnsi="Arial" w:cs="Arial"/>
          <w:sz w:val="22"/>
          <w:szCs w:val="22"/>
        </w:rPr>
        <w:t>I confirm my acceptance of the role as outlined above and agree to apply myself fully to the responsibilities of the post.</w:t>
      </w:r>
    </w:p>
    <w:p w:rsidR="008503BD" w:rsidRPr="007C70E0" w:rsidRDefault="008503BD" w:rsidP="008503BD">
      <w:pPr>
        <w:rPr>
          <w:rFonts w:ascii="Arial" w:hAnsi="Arial" w:cs="Arial"/>
          <w:sz w:val="22"/>
          <w:szCs w:val="22"/>
        </w:rPr>
      </w:pPr>
    </w:p>
    <w:p w:rsidR="003B6C6E" w:rsidRPr="007C70E0" w:rsidRDefault="003B6C6E" w:rsidP="008503BD">
      <w:pPr>
        <w:rPr>
          <w:rFonts w:ascii="Arial" w:hAnsi="Arial" w:cs="Arial"/>
          <w:sz w:val="22"/>
          <w:szCs w:val="22"/>
        </w:rPr>
      </w:pPr>
    </w:p>
    <w:p w:rsidR="008503BD" w:rsidRPr="007C70E0" w:rsidRDefault="00511783" w:rsidP="008503BD">
      <w:pPr>
        <w:rPr>
          <w:rFonts w:ascii="Arial" w:hAnsi="Arial" w:cs="Arial"/>
          <w:sz w:val="22"/>
          <w:szCs w:val="22"/>
        </w:rPr>
      </w:pPr>
      <w:r w:rsidRPr="007C70E0">
        <w:rPr>
          <w:rFonts w:ascii="Arial" w:hAnsi="Arial" w:cs="Arial"/>
          <w:sz w:val="22"/>
          <w:szCs w:val="22"/>
        </w:rPr>
        <w:t>Signed</w:t>
      </w:r>
      <w:r w:rsidR="008503BD" w:rsidRPr="007C70E0">
        <w:rPr>
          <w:rFonts w:ascii="Arial" w:hAnsi="Arial" w:cs="Arial"/>
          <w:sz w:val="22"/>
          <w:szCs w:val="22"/>
        </w:rPr>
        <w:t>;………………………………</w:t>
      </w:r>
      <w:r w:rsidR="008503BD" w:rsidRPr="007C70E0">
        <w:rPr>
          <w:rFonts w:ascii="Arial" w:hAnsi="Arial" w:cs="Arial"/>
          <w:sz w:val="22"/>
          <w:szCs w:val="22"/>
        </w:rPr>
        <w:tab/>
      </w:r>
      <w:r w:rsidR="008503BD" w:rsidRPr="007C70E0">
        <w:rPr>
          <w:rFonts w:ascii="Arial" w:hAnsi="Arial" w:cs="Arial"/>
          <w:sz w:val="22"/>
          <w:szCs w:val="22"/>
        </w:rPr>
        <w:tab/>
        <w:t>Date;………………………………</w:t>
      </w:r>
    </w:p>
    <w:p w:rsidR="001D4643" w:rsidRPr="007C70E0" w:rsidRDefault="00511783" w:rsidP="001D4643">
      <w:pPr>
        <w:rPr>
          <w:rFonts w:ascii="Arial" w:hAnsi="Arial" w:cs="Arial"/>
          <w:sz w:val="22"/>
          <w:szCs w:val="22"/>
          <w:lang w:eastAsia="en-US"/>
        </w:rPr>
      </w:pPr>
      <w:r w:rsidRPr="007C70E0">
        <w:rPr>
          <w:rFonts w:ascii="Arial" w:hAnsi="Arial" w:cs="Arial"/>
          <w:sz w:val="22"/>
          <w:szCs w:val="22"/>
          <w:lang w:eastAsia="en-US"/>
        </w:rPr>
        <w:tab/>
      </w:r>
    </w:p>
    <w:p w:rsidR="001D4643" w:rsidRPr="007C70E0" w:rsidRDefault="001D4643" w:rsidP="001D4643">
      <w:pPr>
        <w:rPr>
          <w:rFonts w:ascii="Arial" w:hAnsi="Arial" w:cs="Arial"/>
          <w:b/>
          <w:sz w:val="22"/>
          <w:szCs w:val="22"/>
          <w:lang w:eastAsia="en-US"/>
        </w:rPr>
      </w:pPr>
    </w:p>
    <w:p w:rsidR="001D4643" w:rsidRPr="007C70E0" w:rsidRDefault="001D4643" w:rsidP="001D4643">
      <w:pPr>
        <w:rPr>
          <w:rFonts w:ascii="Arial" w:hAnsi="Arial" w:cs="Arial"/>
          <w:sz w:val="22"/>
          <w:szCs w:val="22"/>
          <w:lang w:eastAsia="en-US"/>
        </w:rPr>
      </w:pPr>
    </w:p>
    <w:p w:rsidR="00511783" w:rsidRPr="007C70E0" w:rsidRDefault="00511783" w:rsidP="001D4643">
      <w:pPr>
        <w:rPr>
          <w:rFonts w:ascii="Arial" w:hAnsi="Arial" w:cs="Arial"/>
          <w:sz w:val="22"/>
          <w:szCs w:val="22"/>
          <w:lang w:eastAsia="en-US"/>
        </w:rPr>
      </w:pPr>
    </w:p>
    <w:p w:rsidR="00511783" w:rsidRPr="007C70E0" w:rsidRDefault="00511783" w:rsidP="001D4643">
      <w:pPr>
        <w:rPr>
          <w:rFonts w:ascii="Arial"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D4643" w:rsidRPr="007C70E0" w:rsidTr="00BD6B12">
        <w:trPr>
          <w:jc w:val="center"/>
        </w:trPr>
        <w:tc>
          <w:tcPr>
            <w:tcW w:w="9360" w:type="dxa"/>
          </w:tcPr>
          <w:p w:rsidR="001D4643" w:rsidRPr="007C70E0" w:rsidRDefault="001D4643" w:rsidP="00BD6B12">
            <w:pPr>
              <w:jc w:val="center"/>
              <w:rPr>
                <w:rFonts w:ascii="Arial" w:hAnsi="Arial" w:cs="Arial"/>
                <w:b/>
                <w:sz w:val="22"/>
                <w:szCs w:val="22"/>
                <w:lang w:eastAsia="en-US"/>
              </w:rPr>
            </w:pPr>
          </w:p>
          <w:p w:rsidR="001D4643" w:rsidRPr="007C70E0" w:rsidRDefault="001D4643" w:rsidP="00BD6B12">
            <w:pPr>
              <w:jc w:val="center"/>
              <w:rPr>
                <w:rFonts w:ascii="Arial" w:hAnsi="Arial" w:cs="Arial"/>
                <w:b/>
                <w:sz w:val="22"/>
                <w:szCs w:val="22"/>
                <w:lang w:eastAsia="en-US"/>
              </w:rPr>
            </w:pPr>
            <w:r w:rsidRPr="007C70E0">
              <w:rPr>
                <w:rFonts w:ascii="Arial" w:hAnsi="Arial" w:cs="Arial"/>
                <w:b/>
                <w:sz w:val="22"/>
                <w:szCs w:val="22"/>
                <w:lang w:eastAsia="en-US"/>
              </w:rPr>
              <w:t>POSITIVELY PROMOTING EQUALITY, DIVERSITY &amp; INCLUSION</w:t>
            </w:r>
          </w:p>
          <w:p w:rsidR="001D4643" w:rsidRPr="007C70E0" w:rsidRDefault="001D4643" w:rsidP="00BD6B12">
            <w:pPr>
              <w:jc w:val="center"/>
              <w:rPr>
                <w:rFonts w:ascii="Arial" w:hAnsi="Arial" w:cs="Arial"/>
                <w:b/>
                <w:sz w:val="22"/>
                <w:szCs w:val="22"/>
                <w:lang w:eastAsia="en-US"/>
              </w:rPr>
            </w:pPr>
          </w:p>
        </w:tc>
      </w:tr>
    </w:tbl>
    <w:p w:rsidR="001D7D4A" w:rsidRPr="007C70E0" w:rsidRDefault="001D7D4A" w:rsidP="001D4643">
      <w:pPr>
        <w:rPr>
          <w:rFonts w:ascii="Arial" w:hAnsi="Arial" w:cs="Arial"/>
          <w:sz w:val="22"/>
          <w:szCs w:val="22"/>
          <w:lang w:eastAsia="en-US"/>
        </w:rPr>
      </w:pPr>
    </w:p>
    <w:p w:rsidR="00511783" w:rsidRPr="007C70E0" w:rsidRDefault="00511783">
      <w:pPr>
        <w:spacing w:after="200" w:line="276" w:lineRule="auto"/>
        <w:rPr>
          <w:rFonts w:ascii="Arial" w:hAnsi="Arial" w:cs="Arial"/>
          <w:b/>
          <w:sz w:val="22"/>
          <w:szCs w:val="22"/>
          <w:lang w:eastAsia="en-US"/>
        </w:rPr>
      </w:pPr>
    </w:p>
    <w:p w:rsidR="00511783" w:rsidRPr="007C70E0" w:rsidRDefault="00511783">
      <w:pPr>
        <w:spacing w:after="200" w:line="276" w:lineRule="auto"/>
        <w:rPr>
          <w:rFonts w:ascii="Arial" w:hAnsi="Arial" w:cs="Arial"/>
          <w:b/>
          <w:sz w:val="22"/>
          <w:szCs w:val="22"/>
          <w:lang w:eastAsia="en-US"/>
        </w:rPr>
      </w:pPr>
    </w:p>
    <w:p w:rsidR="00511783" w:rsidRPr="007C70E0" w:rsidRDefault="00511783">
      <w:pPr>
        <w:spacing w:after="200" w:line="276" w:lineRule="auto"/>
        <w:rPr>
          <w:rFonts w:ascii="Arial" w:hAnsi="Arial" w:cs="Arial"/>
          <w:b/>
          <w:sz w:val="22"/>
          <w:szCs w:val="22"/>
          <w:lang w:eastAsia="en-US"/>
        </w:rPr>
      </w:pPr>
    </w:p>
    <w:p w:rsidR="00511783" w:rsidRPr="007C70E0" w:rsidRDefault="00511783">
      <w:pPr>
        <w:spacing w:after="200" w:line="276" w:lineRule="auto"/>
        <w:rPr>
          <w:rFonts w:ascii="Arial" w:hAnsi="Arial" w:cs="Arial"/>
          <w:b/>
          <w:sz w:val="22"/>
          <w:szCs w:val="22"/>
          <w:lang w:eastAsia="en-US"/>
        </w:rPr>
      </w:pPr>
    </w:p>
    <w:p w:rsidR="00511783" w:rsidRPr="007C70E0" w:rsidRDefault="00511783">
      <w:pPr>
        <w:spacing w:after="200" w:line="276" w:lineRule="auto"/>
        <w:rPr>
          <w:rFonts w:ascii="Arial" w:hAnsi="Arial" w:cs="Arial"/>
          <w:b/>
          <w:sz w:val="22"/>
          <w:szCs w:val="22"/>
          <w:lang w:eastAsia="en-US"/>
        </w:rPr>
      </w:pPr>
    </w:p>
    <w:p w:rsidR="00511783" w:rsidRPr="007C70E0" w:rsidRDefault="00511783">
      <w:pPr>
        <w:spacing w:after="200" w:line="276" w:lineRule="auto"/>
        <w:rPr>
          <w:rFonts w:ascii="Arial" w:hAnsi="Arial" w:cs="Arial"/>
          <w:b/>
          <w:sz w:val="22"/>
          <w:szCs w:val="22"/>
          <w:lang w:eastAsia="en-US"/>
        </w:rPr>
      </w:pPr>
    </w:p>
    <w:p w:rsidR="00511783" w:rsidRPr="007C70E0" w:rsidRDefault="00511783">
      <w:pPr>
        <w:spacing w:after="200" w:line="276" w:lineRule="auto"/>
        <w:rPr>
          <w:rFonts w:ascii="Arial" w:hAnsi="Arial" w:cs="Arial"/>
          <w:b/>
          <w:sz w:val="22"/>
          <w:szCs w:val="22"/>
          <w:lang w:eastAsia="en-US"/>
        </w:rPr>
      </w:pPr>
    </w:p>
    <w:p w:rsidR="00511783" w:rsidRPr="007C70E0" w:rsidRDefault="00511783">
      <w:pPr>
        <w:spacing w:after="200" w:line="276" w:lineRule="auto"/>
        <w:rPr>
          <w:rFonts w:ascii="Arial" w:hAnsi="Arial" w:cs="Arial"/>
          <w:b/>
          <w:sz w:val="22"/>
          <w:szCs w:val="22"/>
          <w:lang w:eastAsia="en-US"/>
        </w:rPr>
      </w:pPr>
    </w:p>
    <w:p w:rsidR="00511783" w:rsidRPr="007C70E0" w:rsidRDefault="00511783">
      <w:pPr>
        <w:spacing w:after="200" w:line="276" w:lineRule="auto"/>
        <w:rPr>
          <w:rFonts w:ascii="Arial" w:hAnsi="Arial" w:cs="Arial"/>
          <w:b/>
          <w:sz w:val="22"/>
          <w:szCs w:val="22"/>
          <w:lang w:eastAsia="en-US"/>
        </w:rPr>
      </w:pPr>
    </w:p>
    <w:p w:rsidR="00511783" w:rsidRPr="007C70E0" w:rsidRDefault="00511783">
      <w:pPr>
        <w:spacing w:after="200" w:line="276" w:lineRule="auto"/>
        <w:rPr>
          <w:rFonts w:ascii="Arial" w:hAnsi="Arial" w:cs="Arial"/>
          <w:b/>
          <w:sz w:val="22"/>
          <w:szCs w:val="22"/>
          <w:lang w:eastAsia="en-US"/>
        </w:rPr>
      </w:pPr>
    </w:p>
    <w:p w:rsidR="00E655A4" w:rsidRDefault="00E655A4">
      <w:pPr>
        <w:spacing w:after="200" w:line="276" w:lineRule="auto"/>
        <w:rPr>
          <w:rFonts w:ascii="Arial" w:hAnsi="Arial" w:cs="Arial"/>
          <w:b/>
          <w:sz w:val="22"/>
          <w:szCs w:val="22"/>
          <w:lang w:eastAsia="en-US"/>
        </w:rPr>
      </w:pPr>
    </w:p>
    <w:p w:rsidR="008503BD" w:rsidRPr="007C70E0" w:rsidRDefault="007C70E0">
      <w:pPr>
        <w:spacing w:after="200" w:line="276" w:lineRule="auto"/>
        <w:rPr>
          <w:rFonts w:ascii="Arial" w:hAnsi="Arial" w:cs="Arial"/>
          <w:sz w:val="22"/>
          <w:szCs w:val="22"/>
          <w:lang w:eastAsia="en-US"/>
        </w:rPr>
      </w:pPr>
      <w:r w:rsidRPr="007C70E0">
        <w:rPr>
          <w:rFonts w:ascii="Arial" w:hAnsi="Arial" w:cs="Arial"/>
          <w:b/>
          <w:sz w:val="22"/>
          <w:szCs w:val="22"/>
          <w:lang w:eastAsia="en-US"/>
        </w:rPr>
        <w:lastRenderedPageBreak/>
        <w:t>P</w:t>
      </w:r>
      <w:r w:rsidR="00FC2EC6" w:rsidRPr="007C70E0">
        <w:rPr>
          <w:rFonts w:ascii="Arial" w:hAnsi="Arial" w:cs="Arial"/>
          <w:b/>
          <w:sz w:val="22"/>
          <w:szCs w:val="22"/>
          <w:lang w:eastAsia="en-US"/>
        </w:rPr>
        <w:t>e</w:t>
      </w:r>
      <w:r w:rsidR="008503BD" w:rsidRPr="007C70E0">
        <w:rPr>
          <w:rFonts w:ascii="Arial" w:hAnsi="Arial" w:cs="Arial"/>
          <w:b/>
          <w:sz w:val="22"/>
          <w:szCs w:val="22"/>
          <w:lang w:eastAsia="en-US"/>
        </w:rPr>
        <w:t>rson Specification</w:t>
      </w:r>
      <w:r w:rsidR="00F559E4" w:rsidRPr="007C70E0">
        <w:rPr>
          <w:rFonts w:ascii="Arial" w:hAnsi="Arial" w:cs="Arial"/>
          <w:b/>
          <w:sz w:val="22"/>
          <w:szCs w:val="22"/>
          <w:lang w:eastAsia="en-US"/>
        </w:rPr>
        <w:t xml:space="preserve">; </w:t>
      </w:r>
      <w:r w:rsidR="002947AB">
        <w:rPr>
          <w:rFonts w:ascii="Arial" w:hAnsi="Arial" w:cs="Arial"/>
          <w:b/>
          <w:sz w:val="22"/>
          <w:szCs w:val="22"/>
          <w:lang w:eastAsia="en-US"/>
        </w:rPr>
        <w:t xml:space="preserve">Deputy </w:t>
      </w:r>
      <w:r w:rsidR="002715E9" w:rsidRPr="007C70E0">
        <w:rPr>
          <w:rFonts w:ascii="Arial" w:hAnsi="Arial" w:cs="Arial"/>
          <w:b/>
          <w:sz w:val="22"/>
          <w:szCs w:val="22"/>
          <w:lang w:eastAsia="en-US"/>
        </w:rPr>
        <w:t>Head of School</w:t>
      </w:r>
      <w:r w:rsidR="00F559E4" w:rsidRPr="007C70E0">
        <w:rPr>
          <w:rFonts w:ascii="Arial" w:hAnsi="Arial" w:cs="Arial"/>
          <w:b/>
          <w:sz w:val="22"/>
          <w:szCs w:val="22"/>
          <w:lang w:eastAsia="en-US"/>
        </w:rPr>
        <w:t xml:space="preserve"> </w:t>
      </w:r>
      <w:r w:rsidR="00202FED">
        <w:rPr>
          <w:rFonts w:ascii="Arial" w:hAnsi="Arial" w:cs="Arial"/>
          <w:b/>
          <w:sz w:val="22"/>
          <w:szCs w:val="22"/>
          <w:lang w:eastAsia="en-US"/>
        </w:rPr>
        <w:t>– Landbased &amp; Equine</w:t>
      </w:r>
    </w:p>
    <w:tbl>
      <w:tblPr>
        <w:tblStyle w:val="TableGrid1"/>
        <w:tblW w:w="0" w:type="auto"/>
        <w:tblLook w:val="04A0" w:firstRow="1" w:lastRow="0" w:firstColumn="1" w:lastColumn="0" w:noHBand="0" w:noVBand="1"/>
      </w:tblPr>
      <w:tblGrid>
        <w:gridCol w:w="5335"/>
        <w:gridCol w:w="1811"/>
        <w:gridCol w:w="1870"/>
      </w:tblGrid>
      <w:tr w:rsidR="007C70E0" w:rsidRPr="007C70E0" w:rsidTr="009E6A69">
        <w:tc>
          <w:tcPr>
            <w:tcW w:w="5335" w:type="dxa"/>
          </w:tcPr>
          <w:p w:rsidR="007B2122" w:rsidRPr="007C70E0" w:rsidRDefault="007B2122" w:rsidP="00BD6B12">
            <w:pPr>
              <w:rPr>
                <w:rFonts w:ascii="Arial" w:hAnsi="Arial" w:cs="Arial"/>
              </w:rPr>
            </w:pPr>
          </w:p>
        </w:tc>
        <w:tc>
          <w:tcPr>
            <w:tcW w:w="1811" w:type="dxa"/>
          </w:tcPr>
          <w:p w:rsidR="007B2122" w:rsidRPr="007C70E0" w:rsidRDefault="007B2122" w:rsidP="00BD6B12">
            <w:pPr>
              <w:jc w:val="center"/>
              <w:rPr>
                <w:rFonts w:ascii="Arial" w:hAnsi="Arial" w:cs="Arial"/>
                <w:b/>
              </w:rPr>
            </w:pPr>
            <w:r w:rsidRPr="007C70E0">
              <w:rPr>
                <w:rFonts w:ascii="Arial" w:hAnsi="Arial" w:cs="Arial"/>
                <w:b/>
              </w:rPr>
              <w:t>Essential</w:t>
            </w:r>
          </w:p>
        </w:tc>
        <w:tc>
          <w:tcPr>
            <w:tcW w:w="1870" w:type="dxa"/>
          </w:tcPr>
          <w:p w:rsidR="007B2122" w:rsidRPr="007C70E0" w:rsidRDefault="007B2122" w:rsidP="00BD6B12">
            <w:pPr>
              <w:jc w:val="center"/>
              <w:rPr>
                <w:rFonts w:ascii="Arial" w:hAnsi="Arial" w:cs="Arial"/>
              </w:rPr>
            </w:pPr>
            <w:r w:rsidRPr="007C70E0">
              <w:rPr>
                <w:rFonts w:ascii="Arial" w:hAnsi="Arial" w:cs="Arial"/>
                <w:b/>
                <w:bCs/>
              </w:rPr>
              <w:t>Desirable</w:t>
            </w:r>
          </w:p>
        </w:tc>
      </w:tr>
      <w:tr w:rsidR="007C70E0" w:rsidRPr="007C70E0" w:rsidTr="009E6A69">
        <w:tc>
          <w:tcPr>
            <w:tcW w:w="5335" w:type="dxa"/>
            <w:shd w:val="clear" w:color="auto" w:fill="D9D9D9" w:themeFill="background1" w:themeFillShade="D9"/>
          </w:tcPr>
          <w:p w:rsidR="007B2122" w:rsidRPr="007C70E0" w:rsidRDefault="007B2122" w:rsidP="00BD6B12">
            <w:pPr>
              <w:rPr>
                <w:rFonts w:ascii="Arial" w:hAnsi="Arial" w:cs="Arial"/>
                <w:b/>
              </w:rPr>
            </w:pPr>
            <w:r w:rsidRPr="007C70E0">
              <w:rPr>
                <w:rFonts w:ascii="Arial" w:hAnsi="Arial" w:cs="Arial"/>
                <w:b/>
              </w:rPr>
              <w:t>Qualifications</w:t>
            </w:r>
          </w:p>
        </w:tc>
        <w:tc>
          <w:tcPr>
            <w:tcW w:w="1811" w:type="dxa"/>
            <w:shd w:val="clear" w:color="auto" w:fill="D9D9D9" w:themeFill="background1" w:themeFillShade="D9"/>
          </w:tcPr>
          <w:p w:rsidR="007B2122" w:rsidRPr="007C70E0" w:rsidRDefault="007B2122" w:rsidP="00BD6B12">
            <w:pPr>
              <w:jc w:val="center"/>
              <w:rPr>
                <w:rFonts w:ascii="Arial" w:hAnsi="Arial" w:cs="Arial"/>
              </w:rPr>
            </w:pPr>
          </w:p>
        </w:tc>
        <w:tc>
          <w:tcPr>
            <w:tcW w:w="1870" w:type="dxa"/>
            <w:shd w:val="clear" w:color="auto" w:fill="D9D9D9" w:themeFill="background1" w:themeFillShade="D9"/>
          </w:tcPr>
          <w:p w:rsidR="007B2122" w:rsidRPr="007C70E0" w:rsidRDefault="007B2122" w:rsidP="00BD6B12">
            <w:pPr>
              <w:jc w:val="center"/>
              <w:rPr>
                <w:rFonts w:ascii="Arial" w:hAnsi="Arial" w:cs="Arial"/>
              </w:rPr>
            </w:pP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Teaching Certificate (PGCE, Cert Ed.) or a willingness to study on a programme that will lead to this accreditation</w:t>
            </w:r>
          </w:p>
        </w:tc>
        <w:tc>
          <w:tcPr>
            <w:tcW w:w="1811" w:type="dxa"/>
          </w:tcPr>
          <w:p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jc w:val="center"/>
              <w:rPr>
                <w:rFonts w:ascii="Arial" w:hAnsi="Arial" w:cs="Arial"/>
                <w:sz w:val="22"/>
              </w:rPr>
            </w:pP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 xml:space="preserve">Level 2 </w:t>
            </w:r>
            <w:r w:rsidR="00CA11DF">
              <w:rPr>
                <w:rFonts w:ascii="Arial" w:hAnsi="Arial" w:cs="Arial"/>
                <w:sz w:val="22"/>
              </w:rPr>
              <w:t xml:space="preserve">in </w:t>
            </w:r>
            <w:r w:rsidRPr="007C70E0">
              <w:rPr>
                <w:rFonts w:ascii="Arial" w:hAnsi="Arial" w:cs="Arial"/>
                <w:sz w:val="22"/>
              </w:rPr>
              <w:t xml:space="preserve">English </w:t>
            </w:r>
            <w:r w:rsidR="00CA11DF">
              <w:rPr>
                <w:rFonts w:ascii="Arial" w:hAnsi="Arial" w:cs="Arial"/>
                <w:sz w:val="22"/>
              </w:rPr>
              <w:t xml:space="preserve">and maths </w:t>
            </w:r>
            <w:r w:rsidRPr="007C70E0">
              <w:rPr>
                <w:rFonts w:ascii="Arial" w:hAnsi="Arial" w:cs="Arial"/>
                <w:sz w:val="22"/>
              </w:rPr>
              <w:t>at minimum Grade C or equivalent, or a willingness to achieve within an agreed timescale</w:t>
            </w:r>
          </w:p>
        </w:tc>
        <w:tc>
          <w:tcPr>
            <w:tcW w:w="1811" w:type="dxa"/>
          </w:tcPr>
          <w:p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jc w:val="center"/>
              <w:rPr>
                <w:rFonts w:ascii="Arial" w:hAnsi="Arial" w:cs="Arial"/>
                <w:sz w:val="22"/>
              </w:rPr>
            </w:pPr>
          </w:p>
        </w:tc>
      </w:tr>
      <w:tr w:rsidR="007C70E0" w:rsidRPr="007C70E0" w:rsidTr="009E6A69">
        <w:tc>
          <w:tcPr>
            <w:tcW w:w="5335" w:type="dxa"/>
            <w:vAlign w:val="center"/>
          </w:tcPr>
          <w:p w:rsidR="007B2122" w:rsidRPr="007C70E0" w:rsidRDefault="007B2122" w:rsidP="00BD6B12">
            <w:pPr>
              <w:rPr>
                <w:rFonts w:ascii="Arial" w:hAnsi="Arial" w:cs="Arial"/>
                <w:sz w:val="22"/>
              </w:rPr>
            </w:pPr>
            <w:r w:rsidRPr="007C70E0">
              <w:rPr>
                <w:rFonts w:ascii="Arial" w:hAnsi="Arial" w:cs="Arial"/>
                <w:sz w:val="22"/>
              </w:rPr>
              <w:t>Level 2 ICT qualification at minimum Grade C or a willingness to achieve within an agreed timescale</w:t>
            </w:r>
          </w:p>
        </w:tc>
        <w:tc>
          <w:tcPr>
            <w:tcW w:w="1811" w:type="dxa"/>
          </w:tcPr>
          <w:p w:rsidR="007B2122" w:rsidRPr="007C70E0" w:rsidRDefault="007B2122" w:rsidP="00BD6B12">
            <w:pPr>
              <w:jc w:val="center"/>
              <w:rPr>
                <w:rFonts w:ascii="Arial" w:hAnsi="Arial" w:cs="Arial"/>
                <w:sz w:val="22"/>
              </w:rPr>
            </w:pPr>
          </w:p>
        </w:tc>
        <w:tc>
          <w:tcPr>
            <w:tcW w:w="1870" w:type="dxa"/>
          </w:tcPr>
          <w:p w:rsidR="007B2122" w:rsidRPr="002947AB" w:rsidRDefault="002947AB" w:rsidP="00BD6B12">
            <w:pPr>
              <w:jc w:val="center"/>
              <w:rPr>
                <w:rFonts w:ascii="Arial" w:hAnsi="Arial" w:cs="Arial"/>
                <w:sz w:val="22"/>
              </w:rPr>
            </w:pPr>
            <w:r w:rsidRPr="002947AB">
              <w:rPr>
                <w:rFonts w:ascii="Arial" w:hAnsi="Arial" w:cs="Arial"/>
                <w:sz w:val="22"/>
              </w:rPr>
              <w:t>X</w:t>
            </w:r>
          </w:p>
        </w:tc>
      </w:tr>
      <w:tr w:rsidR="007C70E0" w:rsidRPr="007C70E0" w:rsidTr="009E6A69">
        <w:tc>
          <w:tcPr>
            <w:tcW w:w="5335" w:type="dxa"/>
          </w:tcPr>
          <w:p w:rsidR="007B2122" w:rsidRPr="007C70E0" w:rsidRDefault="007B2122" w:rsidP="00CA11DF">
            <w:pPr>
              <w:rPr>
                <w:rFonts w:ascii="Arial" w:hAnsi="Arial" w:cs="Arial"/>
                <w:sz w:val="22"/>
              </w:rPr>
            </w:pPr>
            <w:r w:rsidRPr="007C70E0">
              <w:rPr>
                <w:rFonts w:ascii="Arial" w:hAnsi="Arial" w:cs="Arial"/>
                <w:sz w:val="22"/>
              </w:rPr>
              <w:t>Degree or equivalent in a relevant subject area, or equivalent vocational/professional experience</w:t>
            </w:r>
          </w:p>
        </w:tc>
        <w:tc>
          <w:tcPr>
            <w:tcW w:w="1811" w:type="dxa"/>
          </w:tcPr>
          <w:p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jc w:val="center"/>
              <w:rPr>
                <w:rFonts w:ascii="Arial" w:hAnsi="Arial" w:cs="Arial"/>
                <w:b/>
                <w:sz w:val="22"/>
              </w:rPr>
            </w:pPr>
          </w:p>
        </w:tc>
      </w:tr>
      <w:tr w:rsidR="007C70E0" w:rsidRPr="007C70E0" w:rsidTr="009E6A69">
        <w:tc>
          <w:tcPr>
            <w:tcW w:w="5335" w:type="dxa"/>
          </w:tcPr>
          <w:p w:rsidR="00717816" w:rsidRPr="007C70E0" w:rsidRDefault="00717816" w:rsidP="00BD6B12">
            <w:pPr>
              <w:rPr>
                <w:rFonts w:ascii="Arial" w:hAnsi="Arial" w:cs="Arial"/>
                <w:sz w:val="22"/>
              </w:rPr>
            </w:pPr>
            <w:r w:rsidRPr="007C70E0">
              <w:rPr>
                <w:rFonts w:ascii="Arial" w:hAnsi="Arial" w:cs="Arial"/>
                <w:sz w:val="22"/>
              </w:rPr>
              <w:t>Leadership/Management Qualification at Level 5</w:t>
            </w:r>
          </w:p>
        </w:tc>
        <w:tc>
          <w:tcPr>
            <w:tcW w:w="1811" w:type="dxa"/>
          </w:tcPr>
          <w:p w:rsidR="00717816" w:rsidRPr="007C70E0" w:rsidRDefault="00717816" w:rsidP="00BD6B12">
            <w:pPr>
              <w:jc w:val="center"/>
              <w:rPr>
                <w:rFonts w:ascii="Arial" w:hAnsi="Arial" w:cs="Arial"/>
                <w:sz w:val="22"/>
              </w:rPr>
            </w:pPr>
          </w:p>
        </w:tc>
        <w:tc>
          <w:tcPr>
            <w:tcW w:w="1870" w:type="dxa"/>
          </w:tcPr>
          <w:p w:rsidR="00717816" w:rsidRPr="007C70E0" w:rsidRDefault="00717816" w:rsidP="00BD6B12">
            <w:pPr>
              <w:jc w:val="center"/>
              <w:rPr>
                <w:rFonts w:ascii="Arial" w:hAnsi="Arial" w:cs="Arial"/>
                <w:sz w:val="22"/>
              </w:rPr>
            </w:pPr>
            <w:r w:rsidRPr="007C70E0">
              <w:rPr>
                <w:rFonts w:ascii="Arial" w:hAnsi="Arial" w:cs="Arial"/>
                <w:sz w:val="22"/>
              </w:rPr>
              <w:t>X</w:t>
            </w:r>
          </w:p>
        </w:tc>
      </w:tr>
      <w:tr w:rsidR="00CA11DF" w:rsidRPr="007C70E0" w:rsidTr="009E6A69">
        <w:tc>
          <w:tcPr>
            <w:tcW w:w="5335" w:type="dxa"/>
          </w:tcPr>
          <w:p w:rsidR="00CA11DF" w:rsidRPr="007C70E0" w:rsidRDefault="00CA11DF" w:rsidP="00CA11DF">
            <w:pPr>
              <w:tabs>
                <w:tab w:val="left" w:pos="1068"/>
              </w:tabs>
              <w:rPr>
                <w:rFonts w:ascii="Arial" w:hAnsi="Arial" w:cs="Arial"/>
                <w:sz w:val="22"/>
              </w:rPr>
            </w:pPr>
            <w:r w:rsidRPr="00CA11DF">
              <w:rPr>
                <w:rFonts w:ascii="Arial" w:hAnsi="Arial" w:cs="Arial"/>
                <w:sz w:val="22"/>
              </w:rPr>
              <w:t>Commitment to and evidence of CPD</w:t>
            </w:r>
          </w:p>
        </w:tc>
        <w:tc>
          <w:tcPr>
            <w:tcW w:w="1811" w:type="dxa"/>
          </w:tcPr>
          <w:p w:rsidR="00CA11DF" w:rsidRPr="007C70E0" w:rsidRDefault="00CA11DF" w:rsidP="00BD6B12">
            <w:pPr>
              <w:jc w:val="center"/>
              <w:rPr>
                <w:rFonts w:ascii="Arial" w:hAnsi="Arial" w:cs="Arial"/>
                <w:sz w:val="22"/>
              </w:rPr>
            </w:pPr>
            <w:r>
              <w:rPr>
                <w:rFonts w:ascii="Arial" w:hAnsi="Arial" w:cs="Arial"/>
                <w:sz w:val="22"/>
              </w:rPr>
              <w:t>X</w:t>
            </w:r>
          </w:p>
        </w:tc>
        <w:tc>
          <w:tcPr>
            <w:tcW w:w="1870" w:type="dxa"/>
          </w:tcPr>
          <w:p w:rsidR="00CA11DF" w:rsidRPr="007C70E0" w:rsidRDefault="00CA11DF" w:rsidP="00BD6B12">
            <w:pPr>
              <w:jc w:val="center"/>
              <w:rPr>
                <w:rFonts w:ascii="Arial" w:hAnsi="Arial" w:cs="Arial"/>
                <w:sz w:val="22"/>
              </w:rPr>
            </w:pPr>
          </w:p>
        </w:tc>
      </w:tr>
      <w:tr w:rsidR="007C70E0" w:rsidRPr="007C70E0" w:rsidTr="009E6A69">
        <w:tc>
          <w:tcPr>
            <w:tcW w:w="5335" w:type="dxa"/>
            <w:shd w:val="clear" w:color="auto" w:fill="D9D9D9" w:themeFill="background1" w:themeFillShade="D9"/>
          </w:tcPr>
          <w:p w:rsidR="007B2122" w:rsidRPr="007C70E0" w:rsidRDefault="007B2122" w:rsidP="00BD6B12">
            <w:pPr>
              <w:rPr>
                <w:rFonts w:ascii="Arial" w:hAnsi="Arial" w:cs="Arial"/>
                <w:b/>
              </w:rPr>
            </w:pPr>
            <w:r w:rsidRPr="007C70E0">
              <w:rPr>
                <w:rFonts w:ascii="Arial" w:hAnsi="Arial" w:cs="Arial"/>
                <w:b/>
              </w:rPr>
              <w:t>Experience &amp; knowledge</w:t>
            </w:r>
          </w:p>
        </w:tc>
        <w:tc>
          <w:tcPr>
            <w:tcW w:w="1811" w:type="dxa"/>
            <w:shd w:val="clear" w:color="auto" w:fill="D9D9D9" w:themeFill="background1" w:themeFillShade="D9"/>
          </w:tcPr>
          <w:p w:rsidR="007B2122" w:rsidRPr="007C70E0" w:rsidRDefault="007B2122" w:rsidP="00BD6B12">
            <w:pPr>
              <w:jc w:val="center"/>
              <w:rPr>
                <w:rFonts w:ascii="Arial" w:hAnsi="Arial" w:cs="Arial"/>
                <w:b/>
              </w:rPr>
            </w:pPr>
          </w:p>
        </w:tc>
        <w:tc>
          <w:tcPr>
            <w:tcW w:w="1870" w:type="dxa"/>
            <w:shd w:val="clear" w:color="auto" w:fill="D9D9D9" w:themeFill="background1" w:themeFillShade="D9"/>
          </w:tcPr>
          <w:p w:rsidR="007B2122" w:rsidRPr="007C70E0" w:rsidRDefault="007B2122" w:rsidP="00BD6B12">
            <w:pPr>
              <w:jc w:val="center"/>
              <w:rPr>
                <w:rFonts w:ascii="Arial" w:hAnsi="Arial" w:cs="Arial"/>
                <w:b/>
              </w:rPr>
            </w:pPr>
          </w:p>
        </w:tc>
      </w:tr>
      <w:tr w:rsidR="007C70E0" w:rsidRPr="007C70E0" w:rsidTr="009E6A69">
        <w:tc>
          <w:tcPr>
            <w:tcW w:w="5335" w:type="dxa"/>
          </w:tcPr>
          <w:p w:rsidR="00D30CCC" w:rsidRPr="007C70E0" w:rsidRDefault="00D30CCC" w:rsidP="00202FED">
            <w:pPr>
              <w:rPr>
                <w:rFonts w:ascii="Arial" w:hAnsi="Arial" w:cs="Arial"/>
                <w:sz w:val="22"/>
              </w:rPr>
            </w:pPr>
            <w:r w:rsidRPr="007C70E0">
              <w:rPr>
                <w:rFonts w:ascii="Arial" w:hAnsi="Arial" w:cs="Arial"/>
                <w:sz w:val="22"/>
              </w:rPr>
              <w:t xml:space="preserve">Experience in </w:t>
            </w:r>
            <w:r w:rsidR="00202FED" w:rsidRPr="00FD6541">
              <w:rPr>
                <w:rFonts w:ascii="Arial" w:hAnsi="Arial" w:cs="Arial"/>
                <w:sz w:val="22"/>
              </w:rPr>
              <w:t>landbased</w:t>
            </w:r>
            <w:r w:rsidR="009E6A69" w:rsidRPr="00FD6541">
              <w:rPr>
                <w:rFonts w:ascii="Arial" w:hAnsi="Arial" w:cs="Arial"/>
                <w:sz w:val="22"/>
              </w:rPr>
              <w:t xml:space="preserve"> </w:t>
            </w:r>
            <w:r w:rsidR="009E6A69" w:rsidRPr="007C70E0">
              <w:rPr>
                <w:rFonts w:ascii="Arial" w:hAnsi="Arial" w:cs="Arial"/>
                <w:sz w:val="22"/>
              </w:rPr>
              <w:t>or related areas</w:t>
            </w:r>
          </w:p>
        </w:tc>
        <w:tc>
          <w:tcPr>
            <w:tcW w:w="1811" w:type="dxa"/>
          </w:tcPr>
          <w:p w:rsidR="00D30CCC" w:rsidRPr="007C70E0" w:rsidRDefault="00FB3190" w:rsidP="00BD6B12">
            <w:pPr>
              <w:jc w:val="center"/>
              <w:rPr>
                <w:rFonts w:ascii="Arial" w:hAnsi="Arial" w:cs="Arial"/>
                <w:sz w:val="22"/>
              </w:rPr>
            </w:pPr>
            <w:r w:rsidRPr="007C70E0">
              <w:rPr>
                <w:rFonts w:ascii="Arial" w:hAnsi="Arial" w:cs="Arial"/>
                <w:sz w:val="22"/>
              </w:rPr>
              <w:t>X</w:t>
            </w:r>
          </w:p>
        </w:tc>
        <w:tc>
          <w:tcPr>
            <w:tcW w:w="1870" w:type="dxa"/>
          </w:tcPr>
          <w:p w:rsidR="00D30CCC" w:rsidRPr="007C70E0" w:rsidRDefault="00D30CCC" w:rsidP="00BD6B12">
            <w:pPr>
              <w:jc w:val="center"/>
              <w:rPr>
                <w:rFonts w:ascii="Arial" w:hAnsi="Arial" w:cs="Arial"/>
                <w:sz w:val="22"/>
              </w:rPr>
            </w:pPr>
          </w:p>
        </w:tc>
      </w:tr>
      <w:tr w:rsidR="00202FED" w:rsidRPr="007C70E0" w:rsidTr="009E6A69">
        <w:tc>
          <w:tcPr>
            <w:tcW w:w="5335" w:type="dxa"/>
          </w:tcPr>
          <w:p w:rsidR="00202FED" w:rsidRPr="007C70E0" w:rsidRDefault="00202FED" w:rsidP="00202FED">
            <w:pPr>
              <w:rPr>
                <w:rFonts w:ascii="Arial" w:hAnsi="Arial" w:cs="Arial"/>
                <w:sz w:val="22"/>
              </w:rPr>
            </w:pPr>
            <w:r>
              <w:rPr>
                <w:rFonts w:ascii="Arial" w:hAnsi="Arial" w:cs="Arial"/>
                <w:sz w:val="22"/>
              </w:rPr>
              <w:t>Experience of agriculture or environment specialism</w:t>
            </w:r>
          </w:p>
        </w:tc>
        <w:tc>
          <w:tcPr>
            <w:tcW w:w="1811" w:type="dxa"/>
          </w:tcPr>
          <w:p w:rsidR="00202FED" w:rsidRPr="007C70E0" w:rsidRDefault="00202FED" w:rsidP="00BD6B12">
            <w:pPr>
              <w:jc w:val="center"/>
              <w:rPr>
                <w:rFonts w:ascii="Arial" w:hAnsi="Arial" w:cs="Arial"/>
                <w:sz w:val="22"/>
              </w:rPr>
            </w:pPr>
          </w:p>
        </w:tc>
        <w:tc>
          <w:tcPr>
            <w:tcW w:w="1870" w:type="dxa"/>
          </w:tcPr>
          <w:p w:rsidR="00202FED" w:rsidRPr="007C70E0" w:rsidRDefault="00202FED" w:rsidP="00BD6B12">
            <w:pPr>
              <w:jc w:val="center"/>
              <w:rPr>
                <w:rFonts w:ascii="Arial" w:hAnsi="Arial" w:cs="Arial"/>
                <w:sz w:val="22"/>
              </w:rPr>
            </w:pPr>
            <w:r>
              <w:rPr>
                <w:rFonts w:ascii="Arial" w:hAnsi="Arial" w:cs="Arial"/>
                <w:sz w:val="22"/>
              </w:rPr>
              <w:t>X</w:t>
            </w: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Successful record of achievements in teaching and learning, delivery and attainment</w:t>
            </w:r>
          </w:p>
        </w:tc>
        <w:tc>
          <w:tcPr>
            <w:tcW w:w="1811" w:type="dxa"/>
          </w:tcPr>
          <w:p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jc w:val="center"/>
              <w:rPr>
                <w:rFonts w:ascii="Arial" w:hAnsi="Arial" w:cs="Arial"/>
                <w:sz w:val="22"/>
              </w:rPr>
            </w:pP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 xml:space="preserve">Successful record of implementing innovative curriculum developments </w:t>
            </w:r>
          </w:p>
        </w:tc>
        <w:tc>
          <w:tcPr>
            <w:tcW w:w="1811" w:type="dxa"/>
          </w:tcPr>
          <w:p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jc w:val="center"/>
              <w:rPr>
                <w:rFonts w:ascii="Arial" w:hAnsi="Arial" w:cs="Arial"/>
                <w:sz w:val="22"/>
              </w:rPr>
            </w:pPr>
          </w:p>
        </w:tc>
      </w:tr>
      <w:tr w:rsidR="00CA11DF" w:rsidRPr="007C70E0" w:rsidTr="009E6A69">
        <w:tc>
          <w:tcPr>
            <w:tcW w:w="5335" w:type="dxa"/>
          </w:tcPr>
          <w:p w:rsidR="00CA11DF" w:rsidRPr="007C70E0" w:rsidRDefault="00CA11DF" w:rsidP="00BD6B12">
            <w:pPr>
              <w:rPr>
                <w:rFonts w:ascii="Arial" w:hAnsi="Arial" w:cs="Arial"/>
                <w:sz w:val="22"/>
              </w:rPr>
            </w:pPr>
            <w:r w:rsidRPr="00CA11DF">
              <w:rPr>
                <w:rFonts w:ascii="Arial" w:hAnsi="Arial" w:cs="Arial"/>
                <w:sz w:val="22"/>
              </w:rPr>
              <w:t>Experience of working in a flexible and positive manner and being able to adapt to changing work patterns</w:t>
            </w:r>
          </w:p>
        </w:tc>
        <w:tc>
          <w:tcPr>
            <w:tcW w:w="1811" w:type="dxa"/>
          </w:tcPr>
          <w:p w:rsidR="00CA11DF" w:rsidRPr="007C70E0" w:rsidRDefault="00CA11DF" w:rsidP="00BD6B12">
            <w:pPr>
              <w:jc w:val="center"/>
              <w:rPr>
                <w:rFonts w:ascii="Arial" w:hAnsi="Arial" w:cs="Arial"/>
                <w:sz w:val="22"/>
              </w:rPr>
            </w:pPr>
            <w:r>
              <w:rPr>
                <w:rFonts w:ascii="Arial" w:hAnsi="Arial" w:cs="Arial"/>
                <w:sz w:val="22"/>
              </w:rPr>
              <w:t>X</w:t>
            </w:r>
          </w:p>
        </w:tc>
        <w:tc>
          <w:tcPr>
            <w:tcW w:w="1870" w:type="dxa"/>
          </w:tcPr>
          <w:p w:rsidR="00CA11DF" w:rsidRPr="007C70E0" w:rsidRDefault="00CA11DF" w:rsidP="00BD6B12">
            <w:pPr>
              <w:jc w:val="center"/>
              <w:rPr>
                <w:rFonts w:ascii="Arial" w:hAnsi="Arial" w:cs="Arial"/>
                <w:sz w:val="22"/>
              </w:rPr>
            </w:pP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Experience of implementing strategies to enhance student success rates</w:t>
            </w:r>
          </w:p>
        </w:tc>
        <w:tc>
          <w:tcPr>
            <w:tcW w:w="1811" w:type="dxa"/>
          </w:tcPr>
          <w:p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jc w:val="center"/>
              <w:rPr>
                <w:rFonts w:ascii="Arial" w:hAnsi="Arial" w:cs="Arial"/>
                <w:sz w:val="22"/>
              </w:rPr>
            </w:pP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Experience of liaising with internal and external agencies</w:t>
            </w:r>
          </w:p>
        </w:tc>
        <w:tc>
          <w:tcPr>
            <w:tcW w:w="1811" w:type="dxa"/>
          </w:tcPr>
          <w:p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jc w:val="center"/>
              <w:rPr>
                <w:rFonts w:ascii="Arial" w:hAnsi="Arial" w:cs="Arial"/>
                <w:sz w:val="22"/>
              </w:rPr>
            </w:pP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 xml:space="preserve">Experience of developing and implementing business/action plans </w:t>
            </w:r>
          </w:p>
        </w:tc>
        <w:tc>
          <w:tcPr>
            <w:tcW w:w="1811" w:type="dxa"/>
          </w:tcPr>
          <w:p w:rsidR="007B2122" w:rsidRPr="007C70E0" w:rsidRDefault="007B2122" w:rsidP="00BD6B12">
            <w:pPr>
              <w:jc w:val="center"/>
              <w:rPr>
                <w:rFonts w:ascii="Arial" w:hAnsi="Arial" w:cs="Arial"/>
                <w:sz w:val="22"/>
              </w:rPr>
            </w:pPr>
          </w:p>
        </w:tc>
        <w:tc>
          <w:tcPr>
            <w:tcW w:w="1870" w:type="dxa"/>
          </w:tcPr>
          <w:p w:rsidR="007B2122" w:rsidRPr="007C70E0" w:rsidRDefault="007B2122" w:rsidP="00BD6B12">
            <w:pPr>
              <w:jc w:val="center"/>
              <w:rPr>
                <w:rFonts w:ascii="Arial" w:hAnsi="Arial" w:cs="Arial"/>
                <w:sz w:val="22"/>
              </w:rPr>
            </w:pPr>
            <w:r w:rsidRPr="007C70E0">
              <w:rPr>
                <w:rFonts w:ascii="Arial" w:hAnsi="Arial" w:cs="Arial"/>
                <w:sz w:val="22"/>
              </w:rPr>
              <w:t>X</w:t>
            </w:r>
          </w:p>
        </w:tc>
      </w:tr>
      <w:tr w:rsidR="007C70E0" w:rsidRPr="007C70E0" w:rsidTr="009E6A69">
        <w:tc>
          <w:tcPr>
            <w:tcW w:w="5335" w:type="dxa"/>
          </w:tcPr>
          <w:p w:rsidR="00717816" w:rsidRPr="007C70E0" w:rsidRDefault="00717816" w:rsidP="00717816">
            <w:pPr>
              <w:rPr>
                <w:rFonts w:ascii="Arial" w:hAnsi="Arial" w:cs="Arial"/>
                <w:sz w:val="22"/>
              </w:rPr>
            </w:pPr>
            <w:r w:rsidRPr="007C70E0">
              <w:rPr>
                <w:rFonts w:ascii="Arial" w:hAnsi="Arial" w:cs="Arial"/>
                <w:sz w:val="22"/>
              </w:rPr>
              <w:t>Experience of working with commercial partners to enhance student experience</w:t>
            </w:r>
          </w:p>
        </w:tc>
        <w:tc>
          <w:tcPr>
            <w:tcW w:w="1811" w:type="dxa"/>
          </w:tcPr>
          <w:p w:rsidR="00717816" w:rsidRPr="007C70E0" w:rsidRDefault="00717816" w:rsidP="00BD6B12">
            <w:pPr>
              <w:jc w:val="center"/>
              <w:rPr>
                <w:rFonts w:ascii="Arial" w:hAnsi="Arial" w:cs="Arial"/>
                <w:sz w:val="22"/>
              </w:rPr>
            </w:pPr>
          </w:p>
        </w:tc>
        <w:tc>
          <w:tcPr>
            <w:tcW w:w="1870" w:type="dxa"/>
          </w:tcPr>
          <w:p w:rsidR="00717816" w:rsidRPr="007C70E0" w:rsidRDefault="00CA11DF" w:rsidP="00BD6B12">
            <w:pPr>
              <w:jc w:val="center"/>
              <w:rPr>
                <w:rFonts w:ascii="Arial" w:hAnsi="Arial" w:cs="Arial"/>
                <w:sz w:val="22"/>
              </w:rPr>
            </w:pPr>
            <w:r>
              <w:rPr>
                <w:rFonts w:ascii="Arial" w:hAnsi="Arial" w:cs="Arial"/>
                <w:sz w:val="22"/>
              </w:rPr>
              <w:t>X</w:t>
            </w:r>
          </w:p>
        </w:tc>
      </w:tr>
      <w:tr w:rsidR="007C70E0" w:rsidRPr="007C70E0" w:rsidTr="009E6A69">
        <w:tc>
          <w:tcPr>
            <w:tcW w:w="5335" w:type="dxa"/>
            <w:shd w:val="clear" w:color="auto" w:fill="D9D9D9" w:themeFill="background1" w:themeFillShade="D9"/>
          </w:tcPr>
          <w:p w:rsidR="007B2122" w:rsidRPr="007C70E0" w:rsidRDefault="007B2122" w:rsidP="00BD6B12">
            <w:pPr>
              <w:rPr>
                <w:rFonts w:ascii="Arial" w:hAnsi="Arial" w:cs="Arial"/>
                <w:b/>
              </w:rPr>
            </w:pPr>
            <w:r w:rsidRPr="007C70E0">
              <w:rPr>
                <w:rFonts w:ascii="Arial" w:hAnsi="Arial" w:cs="Arial"/>
                <w:b/>
              </w:rPr>
              <w:t>Ability/ Skills</w:t>
            </w:r>
          </w:p>
        </w:tc>
        <w:tc>
          <w:tcPr>
            <w:tcW w:w="1811" w:type="dxa"/>
            <w:shd w:val="clear" w:color="auto" w:fill="D9D9D9" w:themeFill="background1" w:themeFillShade="D9"/>
          </w:tcPr>
          <w:p w:rsidR="007B2122" w:rsidRPr="007C70E0" w:rsidRDefault="007B2122" w:rsidP="00BD6B12">
            <w:pPr>
              <w:jc w:val="center"/>
              <w:rPr>
                <w:rFonts w:ascii="Arial" w:hAnsi="Arial" w:cs="Arial"/>
                <w:b/>
              </w:rPr>
            </w:pPr>
          </w:p>
        </w:tc>
        <w:tc>
          <w:tcPr>
            <w:tcW w:w="1870" w:type="dxa"/>
            <w:shd w:val="clear" w:color="auto" w:fill="D9D9D9" w:themeFill="background1" w:themeFillShade="D9"/>
          </w:tcPr>
          <w:p w:rsidR="007B2122" w:rsidRPr="007C70E0" w:rsidRDefault="007B2122" w:rsidP="00BD6B12">
            <w:pPr>
              <w:jc w:val="center"/>
              <w:rPr>
                <w:rFonts w:ascii="Arial" w:hAnsi="Arial" w:cs="Arial"/>
                <w:b/>
              </w:rPr>
            </w:pPr>
          </w:p>
        </w:tc>
      </w:tr>
      <w:tr w:rsidR="007C70E0" w:rsidRPr="007C70E0" w:rsidTr="009E6A69">
        <w:tc>
          <w:tcPr>
            <w:tcW w:w="5335" w:type="dxa"/>
          </w:tcPr>
          <w:p w:rsidR="007B2122" w:rsidRPr="007C70E0" w:rsidRDefault="007B2122" w:rsidP="00CA11DF">
            <w:pPr>
              <w:rPr>
                <w:rFonts w:ascii="Arial" w:hAnsi="Arial" w:cs="Arial"/>
                <w:sz w:val="22"/>
              </w:rPr>
            </w:pPr>
            <w:r w:rsidRPr="007C70E0">
              <w:rPr>
                <w:rFonts w:ascii="Arial" w:hAnsi="Arial" w:cs="Arial"/>
                <w:sz w:val="22"/>
              </w:rPr>
              <w:t xml:space="preserve">Up-to-date knowledge of current initiatives in </w:t>
            </w:r>
            <w:r w:rsidR="00CA7B8A">
              <w:rPr>
                <w:rFonts w:ascii="Arial" w:hAnsi="Arial" w:cs="Arial"/>
                <w:sz w:val="22"/>
              </w:rPr>
              <w:t>the FE/</w:t>
            </w:r>
            <w:r w:rsidR="00CA11DF">
              <w:rPr>
                <w:rFonts w:ascii="Arial" w:hAnsi="Arial" w:cs="Arial"/>
                <w:sz w:val="22"/>
              </w:rPr>
              <w:t xml:space="preserve">HE </w:t>
            </w:r>
            <w:r w:rsidRPr="007C70E0">
              <w:rPr>
                <w:rFonts w:ascii="Arial" w:hAnsi="Arial" w:cs="Arial"/>
                <w:sz w:val="22"/>
              </w:rPr>
              <w:t>Sector and the potential strategic im</w:t>
            </w:r>
            <w:r w:rsidR="00A96432" w:rsidRPr="007C70E0">
              <w:rPr>
                <w:rFonts w:ascii="Arial" w:hAnsi="Arial" w:cs="Arial"/>
                <w:sz w:val="22"/>
              </w:rPr>
              <w:t xml:space="preserve">plications for Moulton College </w:t>
            </w:r>
          </w:p>
        </w:tc>
        <w:tc>
          <w:tcPr>
            <w:tcW w:w="1811" w:type="dxa"/>
          </w:tcPr>
          <w:p w:rsidR="007B2122" w:rsidRPr="007C70E0" w:rsidRDefault="007B2122" w:rsidP="00BD6B12">
            <w:pPr>
              <w:jc w:val="center"/>
              <w:rPr>
                <w:rFonts w:ascii="Arial" w:hAnsi="Arial" w:cs="Arial"/>
                <w:sz w:val="22"/>
              </w:rPr>
            </w:pPr>
          </w:p>
        </w:tc>
        <w:tc>
          <w:tcPr>
            <w:tcW w:w="1870" w:type="dxa"/>
          </w:tcPr>
          <w:p w:rsidR="007B2122" w:rsidRPr="007C70E0" w:rsidRDefault="007B2122" w:rsidP="00BD6B12">
            <w:pPr>
              <w:jc w:val="center"/>
              <w:rPr>
                <w:rFonts w:ascii="Arial" w:hAnsi="Arial" w:cs="Arial"/>
                <w:sz w:val="22"/>
              </w:rPr>
            </w:pPr>
            <w:r w:rsidRPr="007C70E0">
              <w:rPr>
                <w:rFonts w:ascii="Arial" w:hAnsi="Arial" w:cs="Arial"/>
                <w:sz w:val="22"/>
              </w:rPr>
              <w:t>X</w:t>
            </w: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Up-to-date knowledge and understanding of the external FE funding environme</w:t>
            </w:r>
            <w:r w:rsidR="00A96432" w:rsidRPr="007C70E0">
              <w:rPr>
                <w:rFonts w:ascii="Arial" w:hAnsi="Arial" w:cs="Arial"/>
                <w:sz w:val="22"/>
              </w:rPr>
              <w:t>nt and FE funding methodologies</w:t>
            </w:r>
          </w:p>
        </w:tc>
        <w:tc>
          <w:tcPr>
            <w:tcW w:w="1811" w:type="dxa"/>
          </w:tcPr>
          <w:p w:rsidR="007B2122" w:rsidRPr="007C70E0" w:rsidRDefault="007B2122" w:rsidP="00BD6B12">
            <w:pPr>
              <w:jc w:val="center"/>
              <w:rPr>
                <w:rFonts w:ascii="Arial" w:hAnsi="Arial" w:cs="Arial"/>
                <w:sz w:val="22"/>
              </w:rPr>
            </w:pPr>
          </w:p>
        </w:tc>
        <w:tc>
          <w:tcPr>
            <w:tcW w:w="1870" w:type="dxa"/>
          </w:tcPr>
          <w:p w:rsidR="007B2122" w:rsidRPr="007C70E0" w:rsidRDefault="007B2122" w:rsidP="00BD6B12">
            <w:pPr>
              <w:jc w:val="center"/>
              <w:rPr>
                <w:rFonts w:ascii="Arial" w:hAnsi="Arial" w:cs="Arial"/>
                <w:sz w:val="22"/>
              </w:rPr>
            </w:pPr>
            <w:r w:rsidRPr="007C70E0">
              <w:rPr>
                <w:rFonts w:ascii="Arial" w:hAnsi="Arial" w:cs="Arial"/>
                <w:sz w:val="22"/>
              </w:rPr>
              <w:t>X</w:t>
            </w: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Effective oral communication skills suitable for different audiences</w:t>
            </w:r>
          </w:p>
        </w:tc>
        <w:tc>
          <w:tcPr>
            <w:tcW w:w="1811" w:type="dxa"/>
          </w:tcPr>
          <w:p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jc w:val="center"/>
              <w:rPr>
                <w:rFonts w:ascii="Arial" w:hAnsi="Arial" w:cs="Arial"/>
                <w:sz w:val="22"/>
              </w:rPr>
            </w:pP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Effective written communication skills suitable for different audiences</w:t>
            </w:r>
          </w:p>
        </w:tc>
        <w:tc>
          <w:tcPr>
            <w:tcW w:w="1811" w:type="dxa"/>
          </w:tcPr>
          <w:p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jc w:val="center"/>
              <w:rPr>
                <w:rFonts w:ascii="Arial" w:hAnsi="Arial" w:cs="Arial"/>
                <w:sz w:val="22"/>
              </w:rPr>
            </w:pP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Ability to manipulate and interrogate data to drive continuous improvement</w:t>
            </w:r>
          </w:p>
        </w:tc>
        <w:tc>
          <w:tcPr>
            <w:tcW w:w="1811" w:type="dxa"/>
          </w:tcPr>
          <w:p w:rsidR="007B2122" w:rsidRPr="007C70E0" w:rsidRDefault="007B2122" w:rsidP="00BD6B12">
            <w:pPr>
              <w:jc w:val="center"/>
              <w:rPr>
                <w:rFonts w:ascii="Arial" w:hAnsi="Arial" w:cs="Arial"/>
                <w:sz w:val="22"/>
              </w:rPr>
            </w:pPr>
          </w:p>
        </w:tc>
        <w:tc>
          <w:tcPr>
            <w:tcW w:w="1870" w:type="dxa"/>
          </w:tcPr>
          <w:p w:rsidR="007B2122" w:rsidRPr="007C70E0" w:rsidRDefault="007B2122" w:rsidP="00BD6B12">
            <w:pPr>
              <w:jc w:val="center"/>
              <w:rPr>
                <w:rFonts w:ascii="Arial" w:hAnsi="Arial" w:cs="Arial"/>
                <w:sz w:val="22"/>
              </w:rPr>
            </w:pPr>
            <w:r w:rsidRPr="007C70E0">
              <w:rPr>
                <w:rFonts w:ascii="Arial" w:hAnsi="Arial" w:cs="Arial"/>
                <w:sz w:val="22"/>
              </w:rPr>
              <w:t>X</w:t>
            </w: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 xml:space="preserve">A commitment to the expected corporate behaviours associated with working at Moulton College </w:t>
            </w:r>
          </w:p>
        </w:tc>
        <w:tc>
          <w:tcPr>
            <w:tcW w:w="1811" w:type="dxa"/>
          </w:tcPr>
          <w:p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rPr>
                <w:rFonts w:ascii="Arial" w:hAnsi="Arial" w:cs="Arial"/>
                <w:sz w:val="22"/>
              </w:rPr>
            </w:pPr>
          </w:p>
        </w:tc>
      </w:tr>
      <w:tr w:rsidR="007C70E0" w:rsidRPr="007C70E0" w:rsidTr="009E6A69">
        <w:tc>
          <w:tcPr>
            <w:tcW w:w="5335" w:type="dxa"/>
          </w:tcPr>
          <w:p w:rsidR="007B2122" w:rsidRPr="007C70E0" w:rsidRDefault="007B2122" w:rsidP="00BD6B12">
            <w:pPr>
              <w:pStyle w:val="NoSpacing"/>
              <w:rPr>
                <w:rFonts w:ascii="Arial" w:hAnsi="Arial" w:cs="Arial"/>
                <w:sz w:val="22"/>
              </w:rPr>
            </w:pPr>
            <w:r w:rsidRPr="007C70E0">
              <w:rPr>
                <w:rFonts w:ascii="Arial" w:hAnsi="Arial" w:cs="Arial"/>
                <w:sz w:val="22"/>
              </w:rPr>
              <w:t xml:space="preserve">Evidence of successful curriculum administration and management, and a commitment to the future development of curriculum administration and management strategies </w:t>
            </w:r>
          </w:p>
        </w:tc>
        <w:tc>
          <w:tcPr>
            <w:tcW w:w="1811" w:type="dxa"/>
          </w:tcPr>
          <w:p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rPr>
                <w:rFonts w:ascii="Arial" w:hAnsi="Arial" w:cs="Arial"/>
                <w:sz w:val="22"/>
              </w:rPr>
            </w:pPr>
          </w:p>
        </w:tc>
      </w:tr>
      <w:tr w:rsidR="007C70E0" w:rsidRPr="007C70E0" w:rsidTr="009E6A69">
        <w:tc>
          <w:tcPr>
            <w:tcW w:w="5335" w:type="dxa"/>
          </w:tcPr>
          <w:p w:rsidR="00A96432" w:rsidRPr="007C70E0" w:rsidRDefault="007B2122" w:rsidP="00CA11DF">
            <w:pPr>
              <w:pStyle w:val="NoSpacing"/>
              <w:rPr>
                <w:rFonts w:ascii="Arial" w:hAnsi="Arial" w:cs="Arial"/>
                <w:sz w:val="22"/>
              </w:rPr>
            </w:pPr>
            <w:r w:rsidRPr="007C70E0">
              <w:rPr>
                <w:rFonts w:ascii="Arial" w:hAnsi="Arial" w:cs="Arial"/>
                <w:sz w:val="22"/>
              </w:rPr>
              <w:lastRenderedPageBreak/>
              <w:t>Evidence of, and a commitment to, internal/e</w:t>
            </w:r>
            <w:r w:rsidR="00CA11DF">
              <w:rPr>
                <w:rFonts w:ascii="Arial" w:hAnsi="Arial" w:cs="Arial"/>
                <w:sz w:val="22"/>
              </w:rPr>
              <w:t xml:space="preserve">xternal partnership collaboration </w:t>
            </w:r>
          </w:p>
        </w:tc>
        <w:tc>
          <w:tcPr>
            <w:tcW w:w="1811" w:type="dxa"/>
          </w:tcPr>
          <w:p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rPr>
                <w:rFonts w:ascii="Arial" w:hAnsi="Arial" w:cs="Arial"/>
                <w:sz w:val="22"/>
              </w:rPr>
            </w:pPr>
          </w:p>
        </w:tc>
      </w:tr>
      <w:tr w:rsidR="007C70E0" w:rsidRPr="007C70E0" w:rsidTr="009E6A69">
        <w:tc>
          <w:tcPr>
            <w:tcW w:w="5335" w:type="dxa"/>
          </w:tcPr>
          <w:p w:rsidR="005337F1" w:rsidRPr="007C70E0" w:rsidRDefault="007B2122" w:rsidP="00BD6B12">
            <w:pPr>
              <w:pStyle w:val="NoSpacing"/>
              <w:rPr>
                <w:rFonts w:ascii="Arial" w:hAnsi="Arial" w:cs="Arial"/>
                <w:sz w:val="22"/>
              </w:rPr>
            </w:pPr>
            <w:r w:rsidRPr="007C70E0">
              <w:rPr>
                <w:rFonts w:ascii="Arial" w:hAnsi="Arial" w:cs="Arial"/>
                <w:sz w:val="22"/>
              </w:rPr>
              <w:t xml:space="preserve">Demonstrable evidence of improving learner achievement and a clear vision of future strategies that will result in outstanding outcomes for all </w:t>
            </w:r>
          </w:p>
        </w:tc>
        <w:tc>
          <w:tcPr>
            <w:tcW w:w="1811" w:type="dxa"/>
          </w:tcPr>
          <w:p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rPr>
                <w:rFonts w:ascii="Arial" w:hAnsi="Arial" w:cs="Arial"/>
                <w:sz w:val="22"/>
              </w:rPr>
            </w:pPr>
          </w:p>
        </w:tc>
      </w:tr>
      <w:tr w:rsidR="007C70E0" w:rsidRPr="007C70E0" w:rsidTr="009E6A69">
        <w:tc>
          <w:tcPr>
            <w:tcW w:w="5335" w:type="dxa"/>
          </w:tcPr>
          <w:p w:rsidR="007B2122" w:rsidRPr="007C70E0" w:rsidRDefault="007B2122" w:rsidP="00BD6B12">
            <w:pPr>
              <w:pStyle w:val="NoSpacing"/>
              <w:rPr>
                <w:rFonts w:ascii="Arial" w:hAnsi="Arial" w:cs="Arial"/>
                <w:sz w:val="22"/>
              </w:rPr>
            </w:pPr>
            <w:r w:rsidRPr="007C70E0">
              <w:rPr>
                <w:rFonts w:ascii="Arial" w:hAnsi="Arial" w:cs="Arial"/>
                <w:sz w:val="22"/>
              </w:rPr>
              <w:t xml:space="preserve">A commitment to a learner-centred approach and to strategies that will place the learner at the centre of all developments </w:t>
            </w:r>
          </w:p>
        </w:tc>
        <w:tc>
          <w:tcPr>
            <w:tcW w:w="1811" w:type="dxa"/>
          </w:tcPr>
          <w:p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rPr>
                <w:rFonts w:ascii="Arial" w:hAnsi="Arial" w:cs="Arial"/>
                <w:sz w:val="22"/>
              </w:rPr>
            </w:pPr>
          </w:p>
        </w:tc>
      </w:tr>
      <w:tr w:rsidR="007C70E0" w:rsidRPr="007C70E0" w:rsidTr="009E6A69">
        <w:tc>
          <w:tcPr>
            <w:tcW w:w="5335" w:type="dxa"/>
          </w:tcPr>
          <w:p w:rsidR="007B2122" w:rsidRPr="007C70E0" w:rsidRDefault="007B2122" w:rsidP="00BD6B12">
            <w:pPr>
              <w:pStyle w:val="NoSpacing"/>
              <w:rPr>
                <w:rFonts w:ascii="Arial" w:hAnsi="Arial" w:cs="Arial"/>
                <w:sz w:val="22"/>
              </w:rPr>
            </w:pPr>
            <w:r w:rsidRPr="007C70E0">
              <w:rPr>
                <w:rFonts w:ascii="Arial" w:hAnsi="Arial" w:cs="Arial"/>
                <w:sz w:val="22"/>
              </w:rPr>
              <w:t xml:space="preserve">An ability to demonstrate a range of strategies to administer and deliver continuous improvement in both the quality of provision and the learner experience, in line with the College’s quality assurance agenda </w:t>
            </w:r>
          </w:p>
        </w:tc>
        <w:tc>
          <w:tcPr>
            <w:tcW w:w="1811" w:type="dxa"/>
          </w:tcPr>
          <w:p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rPr>
                <w:rFonts w:ascii="Arial" w:hAnsi="Arial" w:cs="Arial"/>
                <w:sz w:val="22"/>
              </w:rPr>
            </w:pPr>
          </w:p>
        </w:tc>
      </w:tr>
      <w:tr w:rsidR="007C70E0" w:rsidRPr="007C70E0" w:rsidTr="009E6A69">
        <w:tc>
          <w:tcPr>
            <w:tcW w:w="5335" w:type="dxa"/>
          </w:tcPr>
          <w:p w:rsidR="007B2122" w:rsidRPr="007C70E0" w:rsidRDefault="007B2122" w:rsidP="00BD6B12">
            <w:pPr>
              <w:pStyle w:val="NoSpacing"/>
              <w:rPr>
                <w:rFonts w:ascii="Arial" w:hAnsi="Arial" w:cs="Arial"/>
                <w:sz w:val="22"/>
              </w:rPr>
            </w:pPr>
            <w:r w:rsidRPr="007C70E0">
              <w:rPr>
                <w:rFonts w:ascii="Arial" w:hAnsi="Arial" w:cs="Arial"/>
                <w:sz w:val="22"/>
              </w:rPr>
              <w:t>Evidence of, and a commitment to, marketing and recruitment activities</w:t>
            </w:r>
          </w:p>
        </w:tc>
        <w:tc>
          <w:tcPr>
            <w:tcW w:w="1811" w:type="dxa"/>
          </w:tcPr>
          <w:p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rPr>
                <w:rFonts w:ascii="Arial" w:hAnsi="Arial" w:cs="Arial"/>
                <w:sz w:val="22"/>
              </w:rPr>
            </w:pPr>
          </w:p>
        </w:tc>
      </w:tr>
      <w:tr w:rsidR="007C70E0" w:rsidRPr="007C70E0" w:rsidTr="009E6A69">
        <w:tc>
          <w:tcPr>
            <w:tcW w:w="5335" w:type="dxa"/>
          </w:tcPr>
          <w:p w:rsidR="007B2122" w:rsidRPr="007C70E0" w:rsidRDefault="007B2122" w:rsidP="00BD6B12">
            <w:pPr>
              <w:pStyle w:val="NoSpacing"/>
              <w:rPr>
                <w:rFonts w:ascii="Arial" w:hAnsi="Arial" w:cs="Arial"/>
                <w:sz w:val="22"/>
              </w:rPr>
            </w:pPr>
            <w:r w:rsidRPr="007C70E0">
              <w:rPr>
                <w:rFonts w:ascii="Arial" w:hAnsi="Arial" w:cs="Arial"/>
                <w:sz w:val="22"/>
              </w:rPr>
              <w:t xml:space="preserve">An ability to monitor financial, staff and physical resources to deliver outstanding outcomes </w:t>
            </w:r>
          </w:p>
        </w:tc>
        <w:tc>
          <w:tcPr>
            <w:tcW w:w="1811" w:type="dxa"/>
          </w:tcPr>
          <w:p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rPr>
                <w:rFonts w:ascii="Arial" w:hAnsi="Arial" w:cs="Arial"/>
                <w:sz w:val="22"/>
              </w:rPr>
            </w:pPr>
          </w:p>
        </w:tc>
      </w:tr>
      <w:tr w:rsidR="007C70E0" w:rsidRPr="007C70E0" w:rsidTr="009E6A69">
        <w:tc>
          <w:tcPr>
            <w:tcW w:w="5335" w:type="dxa"/>
          </w:tcPr>
          <w:p w:rsidR="007B2122" w:rsidRPr="007C70E0" w:rsidRDefault="007B2122" w:rsidP="00BD6B12">
            <w:pPr>
              <w:pStyle w:val="NoSpacing"/>
              <w:rPr>
                <w:rFonts w:ascii="Arial" w:hAnsi="Arial" w:cs="Arial"/>
                <w:sz w:val="22"/>
              </w:rPr>
            </w:pPr>
            <w:r w:rsidRPr="007C70E0">
              <w:rPr>
                <w:rFonts w:ascii="Arial" w:hAnsi="Arial" w:cs="Arial"/>
                <w:sz w:val="22"/>
              </w:rPr>
              <w:t xml:space="preserve">Evidence of, and a commitment to, contributing to </w:t>
            </w:r>
            <w:r w:rsidR="009E6A69" w:rsidRPr="007C70E0">
              <w:rPr>
                <w:rFonts w:ascii="Arial" w:hAnsi="Arial" w:cs="Arial"/>
                <w:sz w:val="22"/>
              </w:rPr>
              <w:t>self-assessment</w:t>
            </w:r>
            <w:r w:rsidRPr="007C70E0">
              <w:rPr>
                <w:rFonts w:ascii="Arial" w:hAnsi="Arial" w:cs="Arial"/>
                <w:sz w:val="22"/>
              </w:rPr>
              <w:t>, planning processes and delivery, in line with all College policies and procedures</w:t>
            </w:r>
          </w:p>
        </w:tc>
        <w:tc>
          <w:tcPr>
            <w:tcW w:w="1811" w:type="dxa"/>
          </w:tcPr>
          <w:p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rPr>
                <w:rFonts w:ascii="Arial" w:hAnsi="Arial" w:cs="Arial"/>
                <w:sz w:val="22"/>
              </w:rPr>
            </w:pPr>
          </w:p>
        </w:tc>
      </w:tr>
      <w:tr w:rsidR="007C70E0" w:rsidRPr="007C70E0" w:rsidTr="009E6A69">
        <w:tc>
          <w:tcPr>
            <w:tcW w:w="5335" w:type="dxa"/>
            <w:shd w:val="clear" w:color="auto" w:fill="D9D9D9" w:themeFill="background1" w:themeFillShade="D9"/>
          </w:tcPr>
          <w:p w:rsidR="007B2122" w:rsidRPr="007C70E0" w:rsidRDefault="007B2122" w:rsidP="00BD6B12">
            <w:pPr>
              <w:rPr>
                <w:rFonts w:ascii="Arial" w:hAnsi="Arial" w:cs="Arial"/>
                <w:b/>
              </w:rPr>
            </w:pPr>
            <w:r w:rsidRPr="007C70E0">
              <w:rPr>
                <w:rFonts w:ascii="Arial" w:hAnsi="Arial" w:cs="Arial"/>
                <w:b/>
              </w:rPr>
              <w:t>Personal Attributes</w:t>
            </w:r>
          </w:p>
        </w:tc>
        <w:tc>
          <w:tcPr>
            <w:tcW w:w="1811" w:type="dxa"/>
            <w:shd w:val="clear" w:color="auto" w:fill="D9D9D9" w:themeFill="background1" w:themeFillShade="D9"/>
          </w:tcPr>
          <w:p w:rsidR="007B2122" w:rsidRPr="007C70E0" w:rsidRDefault="007B2122" w:rsidP="00BD6B12">
            <w:pPr>
              <w:rPr>
                <w:rFonts w:ascii="Arial" w:hAnsi="Arial" w:cs="Arial"/>
              </w:rPr>
            </w:pPr>
          </w:p>
        </w:tc>
        <w:tc>
          <w:tcPr>
            <w:tcW w:w="1870" w:type="dxa"/>
            <w:shd w:val="clear" w:color="auto" w:fill="D9D9D9" w:themeFill="background1" w:themeFillShade="D9"/>
          </w:tcPr>
          <w:p w:rsidR="007B2122" w:rsidRPr="007C70E0" w:rsidRDefault="007B2122" w:rsidP="00BD6B12">
            <w:pPr>
              <w:rPr>
                <w:rFonts w:ascii="Arial" w:hAnsi="Arial" w:cs="Arial"/>
              </w:rPr>
            </w:pP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Willingness and ability to work at any site or l</w:t>
            </w:r>
            <w:r w:rsidR="00A96432" w:rsidRPr="007C70E0">
              <w:rPr>
                <w:rFonts w:ascii="Arial" w:hAnsi="Arial" w:cs="Arial"/>
                <w:sz w:val="22"/>
              </w:rPr>
              <w:t>ocation given reasonable notice</w:t>
            </w:r>
          </w:p>
        </w:tc>
        <w:tc>
          <w:tcPr>
            <w:tcW w:w="1811" w:type="dxa"/>
          </w:tcPr>
          <w:p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rPr>
                <w:rFonts w:ascii="Arial" w:hAnsi="Arial" w:cs="Arial"/>
                <w:sz w:val="22"/>
              </w:rPr>
            </w:pPr>
          </w:p>
        </w:tc>
      </w:tr>
      <w:tr w:rsidR="007C70E0" w:rsidRPr="007C70E0" w:rsidTr="009E6A69">
        <w:tc>
          <w:tcPr>
            <w:tcW w:w="5335" w:type="dxa"/>
          </w:tcPr>
          <w:p w:rsidR="007B2122" w:rsidRPr="007C70E0" w:rsidRDefault="007B2122" w:rsidP="00BD6B12">
            <w:pPr>
              <w:rPr>
                <w:rFonts w:ascii="Arial" w:hAnsi="Arial" w:cs="Arial"/>
                <w:sz w:val="22"/>
              </w:rPr>
            </w:pPr>
            <w:r w:rsidRPr="007C70E0">
              <w:rPr>
                <w:rFonts w:ascii="Arial" w:hAnsi="Arial" w:cs="Arial"/>
                <w:sz w:val="22"/>
              </w:rPr>
              <w:t>Willingness and ability to wor</w:t>
            </w:r>
            <w:r w:rsidR="00A96432" w:rsidRPr="007C70E0">
              <w:rPr>
                <w:rFonts w:ascii="Arial" w:hAnsi="Arial" w:cs="Arial"/>
                <w:sz w:val="22"/>
              </w:rPr>
              <w:t xml:space="preserve">k flexibly throughout the week </w:t>
            </w:r>
          </w:p>
        </w:tc>
        <w:tc>
          <w:tcPr>
            <w:tcW w:w="1811" w:type="dxa"/>
          </w:tcPr>
          <w:p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rsidR="007B2122" w:rsidRPr="007C70E0" w:rsidRDefault="007B2122" w:rsidP="00BD6B12">
            <w:pPr>
              <w:rPr>
                <w:rFonts w:ascii="Arial" w:hAnsi="Arial" w:cs="Arial"/>
                <w:sz w:val="22"/>
              </w:rPr>
            </w:pPr>
          </w:p>
        </w:tc>
      </w:tr>
      <w:tr w:rsidR="00CA11DF" w:rsidRPr="007C70E0" w:rsidTr="009E6A69">
        <w:tc>
          <w:tcPr>
            <w:tcW w:w="5335" w:type="dxa"/>
          </w:tcPr>
          <w:p w:rsidR="00CA11DF" w:rsidRPr="00CA11DF" w:rsidRDefault="00CA11DF" w:rsidP="00CA11DF">
            <w:pPr>
              <w:shd w:val="clear" w:color="auto" w:fill="FFFFFF"/>
              <w:rPr>
                <w:rFonts w:ascii="Arial" w:hAnsi="Arial" w:cs="Arial"/>
                <w:sz w:val="22"/>
              </w:rPr>
            </w:pPr>
            <w:r w:rsidRPr="00CA11DF">
              <w:rPr>
                <w:rFonts w:ascii="Arial" w:hAnsi="Arial" w:cs="Arial"/>
                <w:sz w:val="22"/>
              </w:rPr>
              <w:t>Strong team player</w:t>
            </w:r>
          </w:p>
        </w:tc>
        <w:tc>
          <w:tcPr>
            <w:tcW w:w="1811" w:type="dxa"/>
          </w:tcPr>
          <w:p w:rsidR="00CA11DF" w:rsidRDefault="00CA11DF" w:rsidP="00CA11DF">
            <w:pPr>
              <w:jc w:val="center"/>
            </w:pPr>
            <w:r w:rsidRPr="002655B2">
              <w:rPr>
                <w:rFonts w:ascii="Arial" w:hAnsi="Arial" w:cs="Arial"/>
                <w:sz w:val="22"/>
              </w:rPr>
              <w:t>X</w:t>
            </w:r>
          </w:p>
        </w:tc>
        <w:tc>
          <w:tcPr>
            <w:tcW w:w="1870" w:type="dxa"/>
          </w:tcPr>
          <w:p w:rsidR="00CA11DF" w:rsidRPr="007C70E0" w:rsidRDefault="00CA11DF" w:rsidP="00CA11DF">
            <w:pPr>
              <w:rPr>
                <w:rFonts w:ascii="Arial" w:hAnsi="Arial" w:cs="Arial"/>
                <w:sz w:val="22"/>
              </w:rPr>
            </w:pPr>
          </w:p>
        </w:tc>
      </w:tr>
      <w:tr w:rsidR="00CA11DF" w:rsidRPr="007C70E0" w:rsidTr="009E6A69">
        <w:tc>
          <w:tcPr>
            <w:tcW w:w="5335" w:type="dxa"/>
          </w:tcPr>
          <w:p w:rsidR="00CA11DF" w:rsidRPr="00CA11DF" w:rsidRDefault="00CA11DF" w:rsidP="00CA11DF">
            <w:pPr>
              <w:shd w:val="clear" w:color="auto" w:fill="FFFFFF"/>
              <w:rPr>
                <w:rFonts w:ascii="Arial" w:hAnsi="Arial" w:cs="Arial"/>
                <w:sz w:val="22"/>
              </w:rPr>
            </w:pPr>
            <w:r w:rsidRPr="00CA11DF">
              <w:rPr>
                <w:rFonts w:ascii="Arial" w:hAnsi="Arial" w:cs="Arial"/>
                <w:sz w:val="22"/>
              </w:rPr>
              <w:t>Be flexible and able to cope with change</w:t>
            </w:r>
          </w:p>
        </w:tc>
        <w:tc>
          <w:tcPr>
            <w:tcW w:w="1811" w:type="dxa"/>
          </w:tcPr>
          <w:p w:rsidR="00CA11DF" w:rsidRDefault="00CA11DF" w:rsidP="00CA11DF">
            <w:pPr>
              <w:jc w:val="center"/>
            </w:pPr>
            <w:r w:rsidRPr="002655B2">
              <w:rPr>
                <w:rFonts w:ascii="Arial" w:hAnsi="Arial" w:cs="Arial"/>
                <w:sz w:val="22"/>
              </w:rPr>
              <w:t>X</w:t>
            </w:r>
          </w:p>
        </w:tc>
        <w:tc>
          <w:tcPr>
            <w:tcW w:w="1870" w:type="dxa"/>
          </w:tcPr>
          <w:p w:rsidR="00CA11DF" w:rsidRPr="007C70E0" w:rsidRDefault="00CA11DF" w:rsidP="00CA11DF">
            <w:pPr>
              <w:rPr>
                <w:rFonts w:ascii="Arial" w:hAnsi="Arial" w:cs="Arial"/>
                <w:sz w:val="22"/>
              </w:rPr>
            </w:pPr>
          </w:p>
        </w:tc>
      </w:tr>
      <w:tr w:rsidR="00CA11DF" w:rsidRPr="007C70E0" w:rsidTr="009E6A69">
        <w:tc>
          <w:tcPr>
            <w:tcW w:w="5335" w:type="dxa"/>
          </w:tcPr>
          <w:p w:rsidR="00CA11DF" w:rsidRPr="00CA11DF" w:rsidRDefault="00CA11DF" w:rsidP="00CA11DF">
            <w:pPr>
              <w:shd w:val="clear" w:color="auto" w:fill="FFFFFF"/>
              <w:rPr>
                <w:rFonts w:ascii="Arial" w:hAnsi="Arial" w:cs="Arial"/>
                <w:sz w:val="22"/>
              </w:rPr>
            </w:pPr>
            <w:r w:rsidRPr="00CA11DF">
              <w:rPr>
                <w:rFonts w:ascii="Arial" w:hAnsi="Arial" w:cs="Arial"/>
                <w:sz w:val="22"/>
              </w:rPr>
              <w:t>Ability to influence, persuade and inspire others</w:t>
            </w:r>
          </w:p>
        </w:tc>
        <w:tc>
          <w:tcPr>
            <w:tcW w:w="1811" w:type="dxa"/>
          </w:tcPr>
          <w:p w:rsidR="00CA11DF" w:rsidRDefault="00CA11DF" w:rsidP="00CA11DF">
            <w:pPr>
              <w:jc w:val="center"/>
            </w:pPr>
            <w:r w:rsidRPr="002655B2">
              <w:rPr>
                <w:rFonts w:ascii="Arial" w:hAnsi="Arial" w:cs="Arial"/>
                <w:sz w:val="22"/>
              </w:rPr>
              <w:t>X</w:t>
            </w:r>
          </w:p>
        </w:tc>
        <w:tc>
          <w:tcPr>
            <w:tcW w:w="1870" w:type="dxa"/>
          </w:tcPr>
          <w:p w:rsidR="00CA11DF" w:rsidRPr="007C70E0" w:rsidRDefault="00CA11DF" w:rsidP="00CA11DF">
            <w:pPr>
              <w:rPr>
                <w:rFonts w:ascii="Arial" w:hAnsi="Arial" w:cs="Arial"/>
                <w:sz w:val="22"/>
              </w:rPr>
            </w:pPr>
          </w:p>
        </w:tc>
      </w:tr>
      <w:tr w:rsidR="00CA11DF" w:rsidRPr="007C70E0" w:rsidTr="009E6A69">
        <w:tc>
          <w:tcPr>
            <w:tcW w:w="5335" w:type="dxa"/>
          </w:tcPr>
          <w:p w:rsidR="00CA11DF" w:rsidRPr="00CA11DF" w:rsidRDefault="00CA11DF" w:rsidP="00CA11DF">
            <w:pPr>
              <w:shd w:val="clear" w:color="auto" w:fill="FFFFFF"/>
              <w:rPr>
                <w:rFonts w:ascii="Arial" w:hAnsi="Arial" w:cs="Arial"/>
                <w:sz w:val="22"/>
              </w:rPr>
            </w:pPr>
            <w:r w:rsidRPr="00CA11DF">
              <w:rPr>
                <w:rFonts w:ascii="Arial" w:hAnsi="Arial" w:cs="Arial"/>
                <w:sz w:val="22"/>
              </w:rPr>
              <w:t>Experience of understanding how to promote equality and diversity within the job role</w:t>
            </w:r>
          </w:p>
        </w:tc>
        <w:tc>
          <w:tcPr>
            <w:tcW w:w="1811" w:type="dxa"/>
          </w:tcPr>
          <w:p w:rsidR="00CA11DF" w:rsidRPr="002655B2" w:rsidRDefault="00CA11DF" w:rsidP="00CA11DF">
            <w:pPr>
              <w:jc w:val="center"/>
              <w:rPr>
                <w:rFonts w:ascii="Arial" w:hAnsi="Arial" w:cs="Arial"/>
                <w:sz w:val="22"/>
              </w:rPr>
            </w:pPr>
            <w:r w:rsidRPr="002655B2">
              <w:rPr>
                <w:rFonts w:ascii="Arial" w:hAnsi="Arial" w:cs="Arial"/>
                <w:sz w:val="22"/>
              </w:rPr>
              <w:t>X</w:t>
            </w:r>
          </w:p>
        </w:tc>
        <w:tc>
          <w:tcPr>
            <w:tcW w:w="1870" w:type="dxa"/>
          </w:tcPr>
          <w:p w:rsidR="00CA11DF" w:rsidRPr="007C70E0" w:rsidRDefault="00CA11DF" w:rsidP="00CA11DF">
            <w:pPr>
              <w:rPr>
                <w:rFonts w:ascii="Arial" w:hAnsi="Arial" w:cs="Arial"/>
                <w:sz w:val="22"/>
              </w:rPr>
            </w:pPr>
          </w:p>
        </w:tc>
      </w:tr>
      <w:tr w:rsidR="00CA11DF" w:rsidRPr="007C70E0" w:rsidTr="009E6A69">
        <w:tc>
          <w:tcPr>
            <w:tcW w:w="5335" w:type="dxa"/>
            <w:shd w:val="clear" w:color="auto" w:fill="D9D9D9" w:themeFill="background1" w:themeFillShade="D9"/>
          </w:tcPr>
          <w:p w:rsidR="00CA11DF" w:rsidRPr="007C70E0" w:rsidRDefault="00CA11DF" w:rsidP="00CA11DF">
            <w:pPr>
              <w:rPr>
                <w:rFonts w:ascii="Arial" w:eastAsia="Calibri" w:hAnsi="Arial" w:cs="Arial"/>
                <w:b/>
              </w:rPr>
            </w:pPr>
            <w:r w:rsidRPr="007C70E0">
              <w:rPr>
                <w:rFonts w:ascii="Arial" w:eastAsia="Calibri" w:hAnsi="Arial" w:cs="Arial"/>
                <w:b/>
              </w:rPr>
              <w:t xml:space="preserve">Safeguarding </w:t>
            </w:r>
          </w:p>
        </w:tc>
        <w:tc>
          <w:tcPr>
            <w:tcW w:w="1811" w:type="dxa"/>
            <w:shd w:val="clear" w:color="auto" w:fill="D9D9D9" w:themeFill="background1" w:themeFillShade="D9"/>
          </w:tcPr>
          <w:p w:rsidR="00CA11DF" w:rsidRPr="007C70E0" w:rsidRDefault="00CA11DF" w:rsidP="00CA11DF">
            <w:pPr>
              <w:rPr>
                <w:rFonts w:ascii="Arial" w:eastAsia="Calibri" w:hAnsi="Arial" w:cs="Arial"/>
              </w:rPr>
            </w:pPr>
          </w:p>
        </w:tc>
        <w:tc>
          <w:tcPr>
            <w:tcW w:w="1870" w:type="dxa"/>
            <w:shd w:val="clear" w:color="auto" w:fill="D9D9D9" w:themeFill="background1" w:themeFillShade="D9"/>
          </w:tcPr>
          <w:p w:rsidR="00CA11DF" w:rsidRPr="007C70E0" w:rsidRDefault="00CA11DF" w:rsidP="00CA11DF">
            <w:pPr>
              <w:rPr>
                <w:rFonts w:ascii="Arial" w:eastAsia="Calibri" w:hAnsi="Arial" w:cs="Arial"/>
              </w:rPr>
            </w:pPr>
          </w:p>
        </w:tc>
      </w:tr>
      <w:tr w:rsidR="00CA11DF" w:rsidRPr="007C70E0" w:rsidTr="009E6A69">
        <w:tc>
          <w:tcPr>
            <w:tcW w:w="5335" w:type="dxa"/>
          </w:tcPr>
          <w:p w:rsidR="00CA11DF" w:rsidRPr="007C70E0" w:rsidRDefault="00CA11DF" w:rsidP="00CA11DF">
            <w:pPr>
              <w:rPr>
                <w:rFonts w:ascii="Arial" w:eastAsia="Calibri" w:hAnsi="Arial" w:cs="Arial"/>
                <w:sz w:val="22"/>
              </w:rPr>
            </w:pPr>
            <w:r w:rsidRPr="007C70E0">
              <w:rPr>
                <w:rFonts w:ascii="Arial" w:eastAsia="Calibri" w:hAnsi="Arial" w:cs="Arial"/>
                <w:sz w:val="22"/>
              </w:rPr>
              <w:t xml:space="preserve">Satisfactory enhanced DBS disclosure </w:t>
            </w:r>
          </w:p>
        </w:tc>
        <w:tc>
          <w:tcPr>
            <w:tcW w:w="1811" w:type="dxa"/>
          </w:tcPr>
          <w:p w:rsidR="00CA11DF" w:rsidRPr="007C70E0" w:rsidRDefault="00CA11DF" w:rsidP="00CA11DF">
            <w:pPr>
              <w:jc w:val="center"/>
              <w:rPr>
                <w:rFonts w:ascii="Arial" w:eastAsia="Calibri" w:hAnsi="Arial" w:cs="Arial"/>
                <w:sz w:val="22"/>
              </w:rPr>
            </w:pPr>
            <w:r w:rsidRPr="007C70E0">
              <w:rPr>
                <w:rFonts w:ascii="Arial" w:eastAsia="Calibri" w:hAnsi="Arial" w:cs="Arial"/>
                <w:sz w:val="22"/>
              </w:rPr>
              <w:t>X</w:t>
            </w:r>
          </w:p>
        </w:tc>
        <w:tc>
          <w:tcPr>
            <w:tcW w:w="1870" w:type="dxa"/>
          </w:tcPr>
          <w:p w:rsidR="00CA11DF" w:rsidRPr="007C70E0" w:rsidRDefault="00CA11DF" w:rsidP="00CA11DF">
            <w:pPr>
              <w:rPr>
                <w:rFonts w:ascii="Arial" w:eastAsia="Calibri" w:hAnsi="Arial" w:cs="Arial"/>
                <w:sz w:val="22"/>
              </w:rPr>
            </w:pPr>
          </w:p>
        </w:tc>
      </w:tr>
      <w:tr w:rsidR="00CA11DF" w:rsidRPr="007C70E0" w:rsidTr="009E6A69">
        <w:tc>
          <w:tcPr>
            <w:tcW w:w="5335" w:type="dxa"/>
          </w:tcPr>
          <w:p w:rsidR="00CA11DF" w:rsidRPr="007C70E0" w:rsidRDefault="00CA11DF" w:rsidP="00CA11DF">
            <w:pPr>
              <w:rPr>
                <w:rFonts w:ascii="Arial" w:eastAsia="Calibri" w:hAnsi="Arial" w:cs="Arial"/>
                <w:sz w:val="22"/>
              </w:rPr>
            </w:pPr>
            <w:r w:rsidRPr="007C70E0">
              <w:rPr>
                <w:rFonts w:ascii="Arial" w:eastAsia="Calibri" w:hAnsi="Arial" w:cs="Arial"/>
                <w:sz w:val="22"/>
              </w:rPr>
              <w:t xml:space="preserve">Displays awareness, understanding and commitment to the protection and safeguarding of children and young vulnerable adults. </w:t>
            </w:r>
          </w:p>
        </w:tc>
        <w:tc>
          <w:tcPr>
            <w:tcW w:w="1811" w:type="dxa"/>
          </w:tcPr>
          <w:p w:rsidR="00CA11DF" w:rsidRPr="007C70E0" w:rsidRDefault="00CA11DF" w:rsidP="00CA11DF">
            <w:pPr>
              <w:jc w:val="center"/>
              <w:rPr>
                <w:rFonts w:ascii="Arial" w:eastAsia="Calibri" w:hAnsi="Arial" w:cs="Arial"/>
                <w:sz w:val="22"/>
              </w:rPr>
            </w:pPr>
            <w:r w:rsidRPr="007C70E0">
              <w:rPr>
                <w:rFonts w:ascii="Arial" w:eastAsia="Calibri" w:hAnsi="Arial" w:cs="Arial"/>
                <w:sz w:val="22"/>
              </w:rPr>
              <w:t>X</w:t>
            </w:r>
          </w:p>
        </w:tc>
        <w:tc>
          <w:tcPr>
            <w:tcW w:w="1870" w:type="dxa"/>
          </w:tcPr>
          <w:p w:rsidR="00CA11DF" w:rsidRPr="007C70E0" w:rsidRDefault="00CA11DF" w:rsidP="00CA11DF">
            <w:pPr>
              <w:rPr>
                <w:rFonts w:ascii="Arial" w:eastAsia="Calibri" w:hAnsi="Arial" w:cs="Arial"/>
                <w:sz w:val="22"/>
              </w:rPr>
            </w:pPr>
          </w:p>
        </w:tc>
      </w:tr>
      <w:tr w:rsidR="00CA11DF" w:rsidRPr="007C70E0" w:rsidTr="009E6A69">
        <w:tc>
          <w:tcPr>
            <w:tcW w:w="5335" w:type="dxa"/>
          </w:tcPr>
          <w:p w:rsidR="00CA11DF" w:rsidRPr="007C70E0" w:rsidRDefault="00CA11DF" w:rsidP="00CA11DF">
            <w:pPr>
              <w:rPr>
                <w:rFonts w:ascii="Arial" w:eastAsia="Calibri" w:hAnsi="Arial" w:cs="Arial"/>
                <w:sz w:val="22"/>
              </w:rPr>
            </w:pPr>
            <w:r w:rsidRPr="007C70E0">
              <w:rPr>
                <w:rFonts w:ascii="Arial" w:eastAsia="Calibri" w:hAnsi="Arial" w:cs="Arial"/>
                <w:sz w:val="22"/>
              </w:rPr>
              <w:t>Commitment to policies on child protection, health and safety, confidentiality, student behaviour / discipline and equal opportunities</w:t>
            </w:r>
          </w:p>
        </w:tc>
        <w:tc>
          <w:tcPr>
            <w:tcW w:w="1811" w:type="dxa"/>
          </w:tcPr>
          <w:p w:rsidR="00CA11DF" w:rsidRPr="007C70E0" w:rsidRDefault="00CA11DF" w:rsidP="00CA11DF">
            <w:pPr>
              <w:jc w:val="center"/>
              <w:rPr>
                <w:rFonts w:ascii="Arial" w:eastAsia="Calibri" w:hAnsi="Arial" w:cs="Arial"/>
                <w:sz w:val="22"/>
              </w:rPr>
            </w:pPr>
            <w:r w:rsidRPr="007C70E0">
              <w:rPr>
                <w:rFonts w:ascii="Arial" w:eastAsia="Calibri" w:hAnsi="Arial" w:cs="Arial"/>
                <w:sz w:val="22"/>
              </w:rPr>
              <w:t>X</w:t>
            </w:r>
          </w:p>
        </w:tc>
        <w:tc>
          <w:tcPr>
            <w:tcW w:w="1870" w:type="dxa"/>
          </w:tcPr>
          <w:p w:rsidR="00CA11DF" w:rsidRPr="007C70E0" w:rsidRDefault="00CA11DF" w:rsidP="00CA11DF">
            <w:pPr>
              <w:rPr>
                <w:rFonts w:ascii="Arial" w:eastAsia="Calibri" w:hAnsi="Arial" w:cs="Arial"/>
                <w:sz w:val="22"/>
              </w:rPr>
            </w:pPr>
          </w:p>
        </w:tc>
      </w:tr>
    </w:tbl>
    <w:p w:rsidR="00203ADE" w:rsidRPr="007C70E0" w:rsidRDefault="00203ADE" w:rsidP="00203ADE">
      <w:pPr>
        <w:rPr>
          <w:rFonts w:ascii="Arial" w:hAnsi="Arial" w:cs="Arial"/>
          <w:b/>
          <w:sz w:val="22"/>
          <w:szCs w:val="22"/>
        </w:rPr>
      </w:pPr>
    </w:p>
    <w:p w:rsidR="00203ADE" w:rsidRPr="007C70E0" w:rsidRDefault="00203ADE" w:rsidP="00203ADE">
      <w:pPr>
        <w:rPr>
          <w:rFonts w:ascii="Arial" w:hAnsi="Arial" w:cs="Arial"/>
          <w:b/>
          <w:sz w:val="22"/>
          <w:szCs w:val="22"/>
        </w:rPr>
      </w:pPr>
      <w:r w:rsidRPr="007C70E0">
        <w:rPr>
          <w:rFonts w:ascii="Arial" w:hAnsi="Arial" w:cs="Arial"/>
          <w:b/>
          <w:sz w:val="22"/>
          <w:szCs w:val="22"/>
        </w:rPr>
        <w:t>NOTE;</w:t>
      </w:r>
    </w:p>
    <w:p w:rsidR="00203ADE" w:rsidRPr="007C70E0" w:rsidRDefault="00203ADE" w:rsidP="00203ADE">
      <w:pPr>
        <w:pStyle w:val="NormalWeb"/>
        <w:spacing w:before="0" w:beforeAutospacing="0" w:after="0" w:afterAutospacing="0"/>
        <w:jc w:val="both"/>
        <w:rPr>
          <w:rFonts w:ascii="Arial" w:hAnsi="Arial" w:cs="Arial"/>
          <w:sz w:val="20"/>
          <w:szCs w:val="22"/>
          <w:lang w:val="en"/>
        </w:rPr>
      </w:pPr>
      <w:r w:rsidRPr="007C70E0">
        <w:rPr>
          <w:rFonts w:ascii="Arial" w:hAnsi="Arial" w:cs="Arial"/>
          <w:sz w:val="20"/>
          <w:szCs w:val="22"/>
          <w:lang w:val="en"/>
        </w:rPr>
        <w:t xml:space="preserve">All candidates will be asked for proof of their eligibility to work in the UK during the interview and selection process. Tier 2 Certificates of Sponsorship are restricted by the UK </w:t>
      </w:r>
      <w:r w:rsidR="002715E9" w:rsidRPr="007C70E0">
        <w:rPr>
          <w:rFonts w:ascii="Arial" w:hAnsi="Arial" w:cs="Arial"/>
          <w:sz w:val="20"/>
          <w:szCs w:val="22"/>
          <w:lang w:val="en"/>
        </w:rPr>
        <w:t xml:space="preserve">Visas &amp; Immigration service </w:t>
      </w:r>
      <w:r w:rsidRPr="007C70E0">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sidR="005337F1" w:rsidRPr="007C70E0">
        <w:rPr>
          <w:rFonts w:ascii="Arial" w:hAnsi="Arial" w:cs="Arial"/>
          <w:sz w:val="20"/>
          <w:szCs w:val="22"/>
          <w:lang w:val="en"/>
        </w:rPr>
        <w:t>Visas &amp; Immigration</w:t>
      </w:r>
      <w:r w:rsidRPr="007C70E0">
        <w:rPr>
          <w:rFonts w:ascii="Arial" w:hAnsi="Arial" w:cs="Arial"/>
          <w:sz w:val="20"/>
          <w:szCs w:val="22"/>
          <w:lang w:val="en"/>
        </w:rPr>
        <w:t xml:space="preserve"> Website. </w:t>
      </w:r>
    </w:p>
    <w:p w:rsidR="0079587F" w:rsidRPr="007C70E0" w:rsidRDefault="0079587F">
      <w:pPr>
        <w:spacing w:after="200" w:line="276" w:lineRule="auto"/>
        <w:rPr>
          <w:rFonts w:ascii="Arial" w:hAnsi="Arial" w:cs="Arial"/>
          <w:b/>
          <w:sz w:val="22"/>
          <w:szCs w:val="22"/>
          <w:lang w:eastAsia="en-US"/>
        </w:rPr>
      </w:pPr>
    </w:p>
    <w:p w:rsidR="00203ADE" w:rsidRPr="007C70E0" w:rsidRDefault="00203ADE">
      <w:pPr>
        <w:spacing w:after="200" w:line="276" w:lineRule="auto"/>
        <w:rPr>
          <w:rFonts w:ascii="Arial" w:hAnsi="Arial" w:cs="Arial"/>
          <w:b/>
          <w:sz w:val="22"/>
          <w:szCs w:val="22"/>
          <w:lang w:eastAsia="en-US"/>
        </w:rPr>
      </w:pPr>
    </w:p>
    <w:p w:rsidR="00A96432" w:rsidRPr="007C70E0" w:rsidRDefault="00A96432">
      <w:pPr>
        <w:spacing w:after="200" w:line="276" w:lineRule="auto"/>
        <w:rPr>
          <w:rFonts w:ascii="Arial" w:hAnsi="Arial" w:cs="Arial"/>
          <w:b/>
          <w:sz w:val="22"/>
          <w:szCs w:val="22"/>
          <w:lang w:eastAsia="en-US"/>
        </w:rPr>
      </w:pPr>
    </w:p>
    <w:p w:rsidR="00A96432" w:rsidRPr="007C70E0" w:rsidRDefault="00A96432">
      <w:pPr>
        <w:spacing w:after="200" w:line="276" w:lineRule="auto"/>
        <w:rPr>
          <w:rFonts w:ascii="Arial" w:hAnsi="Arial" w:cs="Arial"/>
          <w:b/>
          <w:sz w:val="22"/>
          <w:szCs w:val="22"/>
          <w:lang w:eastAsia="en-US"/>
        </w:rPr>
      </w:pPr>
    </w:p>
    <w:p w:rsidR="00A96432" w:rsidRPr="007C70E0" w:rsidRDefault="00A96432">
      <w:pPr>
        <w:spacing w:after="200" w:line="276" w:lineRule="auto"/>
        <w:rPr>
          <w:rFonts w:ascii="Arial" w:hAnsi="Arial" w:cs="Arial"/>
          <w:b/>
          <w:sz w:val="22"/>
          <w:szCs w:val="22"/>
          <w:lang w:eastAsia="en-US"/>
        </w:rPr>
      </w:pPr>
    </w:p>
    <w:p w:rsidR="001D4643" w:rsidRPr="007C70E0" w:rsidRDefault="001D4643" w:rsidP="001D4643">
      <w:pPr>
        <w:jc w:val="center"/>
        <w:rPr>
          <w:rFonts w:ascii="Arial" w:hAnsi="Arial" w:cs="Arial"/>
          <w:b/>
          <w:sz w:val="22"/>
          <w:szCs w:val="22"/>
          <w:lang w:eastAsia="en-US"/>
        </w:rPr>
      </w:pPr>
      <w:r w:rsidRPr="007C70E0">
        <w:rPr>
          <w:rFonts w:ascii="Arial" w:hAnsi="Arial" w:cs="Arial"/>
          <w:b/>
          <w:sz w:val="22"/>
          <w:szCs w:val="22"/>
          <w:lang w:eastAsia="en-US"/>
        </w:rPr>
        <w:lastRenderedPageBreak/>
        <w:t>Appendix A ‘The Moulton Manager’</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Delivering excellent service</w:t>
      </w:r>
    </w:p>
    <w:p w:rsidR="001D4643" w:rsidRPr="007C70E0" w:rsidRDefault="001D4643" w:rsidP="001D4643">
      <w:pPr>
        <w:numPr>
          <w:ilvl w:val="0"/>
          <w:numId w:val="4"/>
        </w:numPr>
        <w:rPr>
          <w:rFonts w:ascii="Arial" w:hAnsi="Arial" w:cs="Arial"/>
          <w:sz w:val="22"/>
          <w:szCs w:val="22"/>
          <w:lang w:eastAsia="en-US"/>
        </w:rPr>
      </w:pPr>
      <w:r w:rsidRPr="007C70E0">
        <w:rPr>
          <w:rFonts w:ascii="Arial" w:hAnsi="Arial" w:cs="Arial"/>
          <w:sz w:val="22"/>
          <w:szCs w:val="22"/>
          <w:lang w:eastAsia="en-US"/>
        </w:rPr>
        <w:t>Has a customer-centred approach</w:t>
      </w:r>
    </w:p>
    <w:p w:rsidR="001D4643" w:rsidRPr="007C70E0" w:rsidRDefault="001D4643" w:rsidP="001D4643">
      <w:pPr>
        <w:numPr>
          <w:ilvl w:val="0"/>
          <w:numId w:val="4"/>
        </w:numPr>
        <w:rPr>
          <w:rFonts w:ascii="Arial" w:hAnsi="Arial" w:cs="Arial"/>
          <w:sz w:val="22"/>
          <w:szCs w:val="22"/>
          <w:lang w:eastAsia="en-US"/>
        </w:rPr>
      </w:pPr>
      <w:r w:rsidRPr="007C70E0">
        <w:rPr>
          <w:rFonts w:ascii="Arial" w:hAnsi="Arial" w:cs="Arial"/>
          <w:sz w:val="22"/>
          <w:szCs w:val="22"/>
          <w:lang w:eastAsia="en-US"/>
        </w:rPr>
        <w:t>Actively seeks feedback from a variety of stakeholders</w:t>
      </w:r>
    </w:p>
    <w:p w:rsidR="001D4643" w:rsidRPr="007C70E0" w:rsidRDefault="001D4643" w:rsidP="001D4643">
      <w:pPr>
        <w:numPr>
          <w:ilvl w:val="0"/>
          <w:numId w:val="4"/>
        </w:numPr>
        <w:rPr>
          <w:rFonts w:ascii="Arial" w:hAnsi="Arial" w:cs="Arial"/>
          <w:sz w:val="22"/>
          <w:szCs w:val="22"/>
          <w:lang w:eastAsia="en-US"/>
        </w:rPr>
      </w:pPr>
      <w:r w:rsidRPr="007C70E0">
        <w:rPr>
          <w:rFonts w:ascii="Arial" w:hAnsi="Arial" w:cs="Arial"/>
          <w:sz w:val="22"/>
          <w:szCs w:val="22"/>
          <w:lang w:eastAsia="en-US"/>
        </w:rPr>
        <w:t xml:space="preserve">Shows awareness of and commitment to goals and standards </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Finding innovative solutions</w:t>
      </w:r>
    </w:p>
    <w:p w:rsidR="001D4643" w:rsidRPr="007C70E0" w:rsidRDefault="001D4643" w:rsidP="001D4643">
      <w:pPr>
        <w:numPr>
          <w:ilvl w:val="0"/>
          <w:numId w:val="5"/>
        </w:numPr>
        <w:rPr>
          <w:rFonts w:ascii="Arial" w:hAnsi="Arial" w:cs="Arial"/>
          <w:sz w:val="22"/>
          <w:szCs w:val="22"/>
          <w:lang w:eastAsia="en-US"/>
        </w:rPr>
      </w:pPr>
      <w:r w:rsidRPr="007C70E0">
        <w:rPr>
          <w:rFonts w:ascii="Arial" w:hAnsi="Arial" w:cs="Arial"/>
          <w:sz w:val="22"/>
          <w:szCs w:val="22"/>
          <w:lang w:eastAsia="en-US"/>
        </w:rPr>
        <w:t>Seeks out ideas and input</w:t>
      </w:r>
    </w:p>
    <w:p w:rsidR="001D4643" w:rsidRPr="007C70E0" w:rsidRDefault="001D4643" w:rsidP="001D4643">
      <w:pPr>
        <w:numPr>
          <w:ilvl w:val="0"/>
          <w:numId w:val="5"/>
        </w:numPr>
        <w:rPr>
          <w:rFonts w:ascii="Arial" w:hAnsi="Arial" w:cs="Arial"/>
          <w:sz w:val="22"/>
          <w:szCs w:val="22"/>
          <w:lang w:eastAsia="en-US"/>
        </w:rPr>
      </w:pPr>
      <w:r w:rsidRPr="007C70E0">
        <w:rPr>
          <w:rFonts w:ascii="Arial" w:hAnsi="Arial" w:cs="Arial"/>
          <w:sz w:val="22"/>
          <w:szCs w:val="22"/>
          <w:lang w:eastAsia="en-US"/>
        </w:rPr>
        <w:t>Encourages individuals to take responsibility</w:t>
      </w:r>
    </w:p>
    <w:p w:rsidR="001D4643" w:rsidRPr="007C70E0" w:rsidRDefault="001D4643" w:rsidP="001D4643">
      <w:pPr>
        <w:numPr>
          <w:ilvl w:val="0"/>
          <w:numId w:val="5"/>
        </w:numPr>
        <w:rPr>
          <w:rFonts w:ascii="Arial" w:hAnsi="Arial" w:cs="Arial"/>
          <w:sz w:val="22"/>
          <w:szCs w:val="22"/>
          <w:lang w:eastAsia="en-US"/>
        </w:rPr>
      </w:pPr>
      <w:r w:rsidRPr="007C70E0">
        <w:rPr>
          <w:rFonts w:ascii="Arial" w:hAnsi="Arial" w:cs="Arial"/>
          <w:sz w:val="22"/>
          <w:szCs w:val="22"/>
          <w:lang w:eastAsia="en-US"/>
        </w:rPr>
        <w:t>Challenges the status quo</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Embracing change </w:t>
      </w:r>
    </w:p>
    <w:p w:rsidR="001D4643" w:rsidRPr="007C70E0" w:rsidRDefault="001D4643" w:rsidP="001D4643">
      <w:pPr>
        <w:numPr>
          <w:ilvl w:val="0"/>
          <w:numId w:val="6"/>
        </w:numPr>
        <w:rPr>
          <w:rFonts w:ascii="Arial" w:hAnsi="Arial" w:cs="Arial"/>
          <w:sz w:val="22"/>
          <w:szCs w:val="22"/>
          <w:lang w:eastAsia="en-US"/>
        </w:rPr>
      </w:pPr>
      <w:r w:rsidRPr="007C70E0">
        <w:rPr>
          <w:rFonts w:ascii="Arial" w:hAnsi="Arial" w:cs="Arial"/>
          <w:sz w:val="22"/>
          <w:szCs w:val="22"/>
          <w:lang w:eastAsia="en-US"/>
        </w:rPr>
        <w:t>Adjusts to unfamiliar situations, demands and changing roles</w:t>
      </w:r>
    </w:p>
    <w:p w:rsidR="001D4643" w:rsidRPr="007C70E0" w:rsidRDefault="001D4643" w:rsidP="001D4643">
      <w:pPr>
        <w:numPr>
          <w:ilvl w:val="0"/>
          <w:numId w:val="6"/>
        </w:numPr>
        <w:rPr>
          <w:rFonts w:ascii="Arial" w:hAnsi="Arial" w:cs="Arial"/>
          <w:sz w:val="22"/>
          <w:szCs w:val="22"/>
          <w:lang w:eastAsia="en-US"/>
        </w:rPr>
      </w:pPr>
      <w:r w:rsidRPr="007C70E0">
        <w:rPr>
          <w:rFonts w:ascii="Arial" w:hAnsi="Arial" w:cs="Arial"/>
          <w:sz w:val="22"/>
          <w:szCs w:val="22"/>
          <w:lang w:eastAsia="en-US"/>
        </w:rPr>
        <w:t>Sees change as opportunity</w:t>
      </w:r>
    </w:p>
    <w:p w:rsidR="001D4643" w:rsidRPr="007C70E0" w:rsidRDefault="001D4643" w:rsidP="001D4643">
      <w:pPr>
        <w:numPr>
          <w:ilvl w:val="0"/>
          <w:numId w:val="6"/>
        </w:numPr>
        <w:rPr>
          <w:rFonts w:ascii="Arial" w:hAnsi="Arial" w:cs="Arial"/>
          <w:sz w:val="22"/>
          <w:szCs w:val="22"/>
          <w:lang w:eastAsia="en-US"/>
        </w:rPr>
      </w:pPr>
      <w:r w:rsidRPr="007C70E0">
        <w:rPr>
          <w:rFonts w:ascii="Arial" w:hAnsi="Arial" w:cs="Arial"/>
          <w:sz w:val="22"/>
          <w:szCs w:val="22"/>
          <w:lang w:eastAsia="en-US"/>
        </w:rPr>
        <w:t>Is receptive to new ideas</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Commercial Focus</w:t>
      </w:r>
    </w:p>
    <w:p w:rsidR="001D4643" w:rsidRPr="007C70E0" w:rsidRDefault="001D4643" w:rsidP="001D4643">
      <w:pPr>
        <w:numPr>
          <w:ilvl w:val="0"/>
          <w:numId w:val="7"/>
        </w:numPr>
        <w:rPr>
          <w:rFonts w:ascii="Arial" w:hAnsi="Arial" w:cs="Arial"/>
          <w:sz w:val="22"/>
          <w:szCs w:val="22"/>
          <w:lang w:eastAsia="en-US"/>
        </w:rPr>
      </w:pPr>
      <w:r w:rsidRPr="007C70E0">
        <w:rPr>
          <w:rFonts w:ascii="Arial" w:hAnsi="Arial" w:cs="Arial"/>
          <w:sz w:val="22"/>
          <w:szCs w:val="22"/>
          <w:lang w:eastAsia="en-US"/>
        </w:rPr>
        <w:t>Operates on business principles</w:t>
      </w:r>
    </w:p>
    <w:p w:rsidR="001D4643" w:rsidRPr="007C70E0" w:rsidRDefault="001D4643" w:rsidP="001D4643">
      <w:pPr>
        <w:numPr>
          <w:ilvl w:val="0"/>
          <w:numId w:val="7"/>
        </w:numPr>
        <w:rPr>
          <w:rFonts w:ascii="Arial" w:hAnsi="Arial" w:cs="Arial"/>
          <w:sz w:val="22"/>
          <w:szCs w:val="22"/>
          <w:lang w:eastAsia="en-US"/>
        </w:rPr>
      </w:pPr>
      <w:r w:rsidRPr="007C70E0">
        <w:rPr>
          <w:rFonts w:ascii="Arial" w:hAnsi="Arial" w:cs="Arial"/>
          <w:sz w:val="22"/>
          <w:szCs w:val="22"/>
          <w:lang w:eastAsia="en-US"/>
        </w:rPr>
        <w:t>Strives to continuously improve their area(s)</w:t>
      </w:r>
    </w:p>
    <w:p w:rsidR="001D4643" w:rsidRPr="007C70E0" w:rsidRDefault="001D4643" w:rsidP="001D4643">
      <w:pPr>
        <w:numPr>
          <w:ilvl w:val="0"/>
          <w:numId w:val="7"/>
        </w:numPr>
        <w:rPr>
          <w:rFonts w:ascii="Arial" w:hAnsi="Arial" w:cs="Arial"/>
          <w:sz w:val="22"/>
          <w:szCs w:val="22"/>
          <w:lang w:eastAsia="en-US"/>
        </w:rPr>
      </w:pPr>
      <w:r w:rsidRPr="007C70E0">
        <w:rPr>
          <w:rFonts w:ascii="Arial" w:hAnsi="Arial" w:cs="Arial"/>
          <w:sz w:val="22"/>
          <w:szCs w:val="22"/>
          <w:lang w:eastAsia="en-US"/>
        </w:rPr>
        <w:t>Seeks to enhance the reputation of the College</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Engaging with the big picture </w:t>
      </w:r>
    </w:p>
    <w:p w:rsidR="001D4643" w:rsidRPr="007C70E0" w:rsidRDefault="001D4643" w:rsidP="001D4643">
      <w:pPr>
        <w:numPr>
          <w:ilvl w:val="0"/>
          <w:numId w:val="8"/>
        </w:numPr>
        <w:rPr>
          <w:rFonts w:ascii="Arial" w:hAnsi="Arial" w:cs="Arial"/>
          <w:sz w:val="22"/>
          <w:szCs w:val="22"/>
          <w:lang w:eastAsia="en-US"/>
        </w:rPr>
      </w:pPr>
      <w:r w:rsidRPr="007C70E0">
        <w:rPr>
          <w:rFonts w:ascii="Arial" w:hAnsi="Arial" w:cs="Arial"/>
          <w:sz w:val="22"/>
          <w:szCs w:val="22"/>
          <w:lang w:eastAsia="en-US"/>
        </w:rPr>
        <w:t>Anticipates the future vision for the team</w:t>
      </w:r>
    </w:p>
    <w:p w:rsidR="001D4643" w:rsidRPr="007C70E0" w:rsidRDefault="001D4643" w:rsidP="001D4643">
      <w:pPr>
        <w:numPr>
          <w:ilvl w:val="0"/>
          <w:numId w:val="8"/>
        </w:numPr>
        <w:rPr>
          <w:rFonts w:ascii="Arial" w:hAnsi="Arial" w:cs="Arial"/>
          <w:sz w:val="22"/>
          <w:szCs w:val="22"/>
          <w:lang w:eastAsia="en-US"/>
        </w:rPr>
      </w:pPr>
      <w:r w:rsidRPr="007C70E0">
        <w:rPr>
          <w:rFonts w:ascii="Arial" w:hAnsi="Arial" w:cs="Arial"/>
          <w:sz w:val="22"/>
          <w:szCs w:val="22"/>
          <w:lang w:eastAsia="en-US"/>
        </w:rPr>
        <w:t>Helps others see the importance and relevance of their contribution</w:t>
      </w:r>
    </w:p>
    <w:p w:rsidR="001D4643" w:rsidRPr="007C70E0" w:rsidRDefault="001D4643" w:rsidP="001D4643">
      <w:pPr>
        <w:numPr>
          <w:ilvl w:val="0"/>
          <w:numId w:val="8"/>
        </w:numPr>
        <w:rPr>
          <w:rFonts w:ascii="Arial" w:hAnsi="Arial" w:cs="Arial"/>
          <w:sz w:val="22"/>
          <w:szCs w:val="22"/>
          <w:lang w:eastAsia="en-US"/>
        </w:rPr>
      </w:pPr>
      <w:r w:rsidRPr="007C70E0">
        <w:rPr>
          <w:rFonts w:ascii="Arial" w:hAnsi="Arial" w:cs="Arial"/>
          <w:sz w:val="22"/>
          <w:szCs w:val="22"/>
          <w:lang w:eastAsia="en-US"/>
        </w:rPr>
        <w:t>Understands Moulton’s strategic objectives</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Developing self and others </w:t>
      </w:r>
    </w:p>
    <w:p w:rsidR="001D4643" w:rsidRPr="007C70E0" w:rsidRDefault="001D4643" w:rsidP="001D4643">
      <w:pPr>
        <w:numPr>
          <w:ilvl w:val="0"/>
          <w:numId w:val="9"/>
        </w:numPr>
        <w:rPr>
          <w:rFonts w:ascii="Arial" w:hAnsi="Arial" w:cs="Arial"/>
          <w:sz w:val="22"/>
          <w:szCs w:val="22"/>
          <w:lang w:eastAsia="en-US"/>
        </w:rPr>
      </w:pPr>
      <w:r w:rsidRPr="007C70E0">
        <w:rPr>
          <w:rFonts w:ascii="Arial" w:hAnsi="Arial" w:cs="Arial"/>
          <w:sz w:val="22"/>
          <w:szCs w:val="22"/>
          <w:lang w:eastAsia="en-US"/>
        </w:rPr>
        <w:t>Is aware of the impact they have on others</w:t>
      </w:r>
    </w:p>
    <w:p w:rsidR="001D4643" w:rsidRPr="007C70E0" w:rsidRDefault="001D4643" w:rsidP="001D4643">
      <w:pPr>
        <w:numPr>
          <w:ilvl w:val="0"/>
          <w:numId w:val="9"/>
        </w:numPr>
        <w:rPr>
          <w:rFonts w:ascii="Arial" w:hAnsi="Arial" w:cs="Arial"/>
          <w:sz w:val="22"/>
          <w:szCs w:val="22"/>
          <w:lang w:eastAsia="en-US"/>
        </w:rPr>
      </w:pPr>
      <w:r w:rsidRPr="007C70E0">
        <w:rPr>
          <w:rFonts w:ascii="Arial" w:hAnsi="Arial" w:cs="Arial"/>
          <w:sz w:val="22"/>
          <w:szCs w:val="22"/>
          <w:lang w:eastAsia="en-US"/>
        </w:rPr>
        <w:t>Provides learning and development opportunities</w:t>
      </w:r>
    </w:p>
    <w:p w:rsidR="001D4643" w:rsidRPr="007C70E0" w:rsidRDefault="001D4643" w:rsidP="001D4643">
      <w:pPr>
        <w:numPr>
          <w:ilvl w:val="0"/>
          <w:numId w:val="9"/>
        </w:numPr>
        <w:rPr>
          <w:rFonts w:ascii="Arial" w:hAnsi="Arial" w:cs="Arial"/>
          <w:sz w:val="22"/>
          <w:szCs w:val="22"/>
          <w:lang w:eastAsia="en-US"/>
        </w:rPr>
      </w:pPr>
      <w:r w:rsidRPr="007C70E0">
        <w:rPr>
          <w:rFonts w:ascii="Arial" w:hAnsi="Arial" w:cs="Arial"/>
          <w:sz w:val="22"/>
          <w:szCs w:val="22"/>
          <w:lang w:eastAsia="en-US"/>
        </w:rPr>
        <w:t>Develops their skills for the future</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Working with people </w:t>
      </w:r>
    </w:p>
    <w:p w:rsidR="001D4643" w:rsidRPr="007C70E0" w:rsidRDefault="001D4643" w:rsidP="001D4643">
      <w:pPr>
        <w:numPr>
          <w:ilvl w:val="0"/>
          <w:numId w:val="10"/>
        </w:numPr>
        <w:rPr>
          <w:rFonts w:ascii="Arial" w:hAnsi="Arial" w:cs="Arial"/>
          <w:sz w:val="22"/>
          <w:szCs w:val="22"/>
          <w:lang w:eastAsia="en-US"/>
        </w:rPr>
      </w:pPr>
      <w:r w:rsidRPr="007C70E0">
        <w:rPr>
          <w:rFonts w:ascii="Arial" w:hAnsi="Arial" w:cs="Arial"/>
          <w:sz w:val="22"/>
          <w:szCs w:val="22"/>
          <w:lang w:eastAsia="en-US"/>
        </w:rPr>
        <w:t>Acts as a role model for the College</w:t>
      </w:r>
    </w:p>
    <w:p w:rsidR="001D4643" w:rsidRPr="007C70E0" w:rsidRDefault="001D4643" w:rsidP="001D4643">
      <w:pPr>
        <w:numPr>
          <w:ilvl w:val="0"/>
          <w:numId w:val="10"/>
        </w:numPr>
        <w:rPr>
          <w:rFonts w:ascii="Arial" w:hAnsi="Arial" w:cs="Arial"/>
          <w:sz w:val="22"/>
          <w:szCs w:val="22"/>
          <w:lang w:eastAsia="en-US"/>
        </w:rPr>
      </w:pPr>
      <w:r w:rsidRPr="007C70E0">
        <w:rPr>
          <w:rFonts w:ascii="Arial" w:hAnsi="Arial" w:cs="Arial"/>
          <w:sz w:val="22"/>
          <w:szCs w:val="22"/>
          <w:lang w:eastAsia="en-US"/>
        </w:rPr>
        <w:t>Sets and manages priorities</w:t>
      </w:r>
    </w:p>
    <w:p w:rsidR="001D4643" w:rsidRPr="007C70E0" w:rsidRDefault="001D4643" w:rsidP="001D4643">
      <w:pPr>
        <w:numPr>
          <w:ilvl w:val="0"/>
          <w:numId w:val="10"/>
        </w:numPr>
        <w:rPr>
          <w:rFonts w:ascii="Arial" w:hAnsi="Arial" w:cs="Arial"/>
          <w:sz w:val="22"/>
          <w:szCs w:val="22"/>
          <w:lang w:eastAsia="en-US"/>
        </w:rPr>
      </w:pPr>
      <w:r w:rsidRPr="007C70E0">
        <w:rPr>
          <w:rFonts w:ascii="Arial" w:hAnsi="Arial" w:cs="Arial"/>
          <w:sz w:val="22"/>
          <w:szCs w:val="22"/>
          <w:lang w:eastAsia="en-US"/>
        </w:rPr>
        <w:t>Regularly meets with individuals</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Managing self and personal skills </w:t>
      </w:r>
    </w:p>
    <w:p w:rsidR="001D4643" w:rsidRPr="007C70E0" w:rsidRDefault="001D4643" w:rsidP="001D4643">
      <w:pPr>
        <w:numPr>
          <w:ilvl w:val="0"/>
          <w:numId w:val="11"/>
        </w:numPr>
        <w:rPr>
          <w:rFonts w:ascii="Arial" w:hAnsi="Arial" w:cs="Arial"/>
          <w:sz w:val="22"/>
          <w:szCs w:val="22"/>
          <w:lang w:eastAsia="en-US"/>
        </w:rPr>
      </w:pPr>
      <w:r w:rsidRPr="007C70E0">
        <w:rPr>
          <w:rFonts w:ascii="Arial" w:hAnsi="Arial" w:cs="Arial"/>
          <w:sz w:val="22"/>
          <w:szCs w:val="22"/>
          <w:lang w:eastAsia="en-US"/>
        </w:rPr>
        <w:t>Manages change and transition</w:t>
      </w:r>
    </w:p>
    <w:p w:rsidR="001D4643" w:rsidRPr="007C70E0" w:rsidRDefault="001D4643" w:rsidP="001D4643">
      <w:pPr>
        <w:numPr>
          <w:ilvl w:val="0"/>
          <w:numId w:val="11"/>
        </w:numPr>
        <w:rPr>
          <w:rFonts w:ascii="Arial" w:hAnsi="Arial" w:cs="Arial"/>
          <w:sz w:val="22"/>
          <w:szCs w:val="22"/>
          <w:lang w:eastAsia="en-US"/>
        </w:rPr>
      </w:pPr>
      <w:r w:rsidRPr="007C70E0">
        <w:rPr>
          <w:rFonts w:ascii="Arial" w:hAnsi="Arial" w:cs="Arial"/>
          <w:sz w:val="22"/>
          <w:szCs w:val="22"/>
          <w:lang w:eastAsia="en-US"/>
        </w:rPr>
        <w:t>Adopts a coaching style</w:t>
      </w:r>
    </w:p>
    <w:p w:rsidR="001D4643" w:rsidRPr="007C70E0" w:rsidRDefault="001D4643" w:rsidP="001D4643">
      <w:pPr>
        <w:numPr>
          <w:ilvl w:val="0"/>
          <w:numId w:val="11"/>
        </w:numPr>
        <w:rPr>
          <w:rFonts w:ascii="Arial" w:hAnsi="Arial" w:cs="Arial"/>
          <w:sz w:val="22"/>
          <w:szCs w:val="22"/>
          <w:lang w:eastAsia="en-US"/>
        </w:rPr>
      </w:pPr>
      <w:r w:rsidRPr="007C70E0">
        <w:rPr>
          <w:rFonts w:ascii="Arial" w:hAnsi="Arial" w:cs="Arial"/>
          <w:sz w:val="22"/>
          <w:szCs w:val="22"/>
          <w:lang w:eastAsia="en-US"/>
        </w:rPr>
        <w:t>Acts with honesty and integrity</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Achieving results </w:t>
      </w:r>
    </w:p>
    <w:p w:rsidR="001D4643" w:rsidRPr="007C70E0" w:rsidRDefault="001D4643" w:rsidP="001D4643">
      <w:pPr>
        <w:numPr>
          <w:ilvl w:val="0"/>
          <w:numId w:val="12"/>
        </w:numPr>
        <w:rPr>
          <w:rFonts w:ascii="Arial" w:hAnsi="Arial" w:cs="Arial"/>
          <w:sz w:val="22"/>
          <w:szCs w:val="22"/>
          <w:lang w:eastAsia="en-US"/>
        </w:rPr>
      </w:pPr>
      <w:r w:rsidRPr="007C70E0">
        <w:rPr>
          <w:rFonts w:ascii="Arial" w:hAnsi="Arial" w:cs="Arial"/>
          <w:sz w:val="22"/>
          <w:szCs w:val="22"/>
          <w:lang w:eastAsia="en-US"/>
        </w:rPr>
        <w:t>Delivers strategic priorities and initiatives</w:t>
      </w:r>
    </w:p>
    <w:p w:rsidR="001D4643" w:rsidRPr="007C70E0" w:rsidRDefault="001D4643" w:rsidP="001D4643">
      <w:pPr>
        <w:numPr>
          <w:ilvl w:val="0"/>
          <w:numId w:val="12"/>
        </w:numPr>
        <w:rPr>
          <w:rFonts w:ascii="Arial" w:hAnsi="Arial" w:cs="Arial"/>
          <w:sz w:val="22"/>
          <w:szCs w:val="22"/>
          <w:lang w:eastAsia="en-US"/>
        </w:rPr>
      </w:pPr>
      <w:r w:rsidRPr="007C70E0">
        <w:rPr>
          <w:rFonts w:ascii="Arial" w:hAnsi="Arial" w:cs="Arial"/>
          <w:sz w:val="22"/>
          <w:szCs w:val="22"/>
          <w:lang w:eastAsia="en-US"/>
        </w:rPr>
        <w:t>Is focussed on results</w:t>
      </w:r>
    </w:p>
    <w:p w:rsidR="001D4643" w:rsidRPr="007C70E0" w:rsidRDefault="001D4643" w:rsidP="001D4643">
      <w:pPr>
        <w:numPr>
          <w:ilvl w:val="0"/>
          <w:numId w:val="12"/>
        </w:numPr>
        <w:rPr>
          <w:rFonts w:ascii="Arial" w:hAnsi="Arial" w:cs="Arial"/>
          <w:sz w:val="22"/>
          <w:szCs w:val="22"/>
          <w:lang w:eastAsia="en-US"/>
        </w:rPr>
      </w:pPr>
      <w:r w:rsidRPr="007C70E0">
        <w:rPr>
          <w:rFonts w:ascii="Arial" w:hAnsi="Arial" w:cs="Arial"/>
          <w:sz w:val="22"/>
          <w:szCs w:val="22"/>
          <w:lang w:eastAsia="en-US"/>
        </w:rPr>
        <w:t>Manages the performance of their team(s)</w:t>
      </w:r>
    </w:p>
    <w:p w:rsidR="001D4643" w:rsidRPr="007C70E0" w:rsidRDefault="001D4643" w:rsidP="001D4643">
      <w:pPr>
        <w:rPr>
          <w:rFonts w:ascii="Arial" w:hAnsi="Arial" w:cs="Arial"/>
          <w:sz w:val="22"/>
          <w:szCs w:val="22"/>
          <w:lang w:eastAsia="en-US"/>
        </w:rPr>
      </w:pPr>
    </w:p>
    <w:p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Actively promoting and valuing Equality and Diversity </w:t>
      </w:r>
    </w:p>
    <w:p w:rsidR="001D4643" w:rsidRPr="007C70E0" w:rsidRDefault="001D4643" w:rsidP="001D4643">
      <w:pPr>
        <w:numPr>
          <w:ilvl w:val="0"/>
          <w:numId w:val="13"/>
        </w:numPr>
        <w:rPr>
          <w:rFonts w:ascii="Arial" w:hAnsi="Arial" w:cs="Arial"/>
          <w:sz w:val="22"/>
          <w:szCs w:val="22"/>
          <w:lang w:eastAsia="en-US"/>
        </w:rPr>
      </w:pPr>
      <w:r w:rsidRPr="007C70E0">
        <w:rPr>
          <w:rFonts w:ascii="Arial" w:hAnsi="Arial" w:cs="Arial"/>
          <w:sz w:val="22"/>
          <w:szCs w:val="22"/>
          <w:lang w:eastAsia="en-US"/>
        </w:rPr>
        <w:t>Values people as individuals and respects diversity</w:t>
      </w:r>
    </w:p>
    <w:p w:rsidR="001D4643" w:rsidRPr="007C70E0" w:rsidRDefault="001D4643" w:rsidP="001D4643">
      <w:pPr>
        <w:numPr>
          <w:ilvl w:val="0"/>
          <w:numId w:val="13"/>
        </w:numPr>
        <w:rPr>
          <w:rFonts w:ascii="Arial" w:hAnsi="Arial" w:cs="Arial"/>
          <w:sz w:val="22"/>
          <w:szCs w:val="22"/>
          <w:lang w:eastAsia="en-US"/>
        </w:rPr>
      </w:pPr>
      <w:r w:rsidRPr="007C70E0">
        <w:rPr>
          <w:rFonts w:ascii="Arial" w:hAnsi="Arial" w:cs="Arial"/>
          <w:sz w:val="22"/>
          <w:szCs w:val="22"/>
          <w:lang w:eastAsia="en-US"/>
        </w:rPr>
        <w:t xml:space="preserve">Acknowledges and recognises individual background and beliefs </w:t>
      </w:r>
    </w:p>
    <w:p w:rsidR="00D359C0" w:rsidRPr="007C70E0" w:rsidRDefault="001D4643" w:rsidP="009B4E4A">
      <w:pPr>
        <w:ind w:left="720"/>
        <w:rPr>
          <w:rFonts w:ascii="Arial" w:hAnsi="Arial" w:cs="Arial"/>
          <w:sz w:val="22"/>
          <w:szCs w:val="22"/>
        </w:rPr>
      </w:pPr>
      <w:r w:rsidRPr="007C70E0">
        <w:rPr>
          <w:rFonts w:ascii="Arial" w:hAnsi="Arial" w:cs="Arial"/>
          <w:sz w:val="22"/>
          <w:szCs w:val="22"/>
          <w:lang w:eastAsia="en-US"/>
        </w:rPr>
        <w:t xml:space="preserve">Challenges others when they are not promoting equality and valuing diversity </w:t>
      </w:r>
    </w:p>
    <w:sectPr w:rsidR="00D359C0" w:rsidRPr="007C70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BD" w:rsidRDefault="00501DBD" w:rsidP="007A6BDC">
      <w:r>
        <w:separator/>
      </w:r>
    </w:p>
  </w:endnote>
  <w:endnote w:type="continuationSeparator" w:id="0">
    <w:p w:rsidR="00501DBD" w:rsidRDefault="00501DBD" w:rsidP="007A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BD" w:rsidRDefault="00501DBD" w:rsidP="007A6BDC">
      <w:r>
        <w:separator/>
      </w:r>
    </w:p>
  </w:footnote>
  <w:footnote w:type="continuationSeparator" w:id="0">
    <w:p w:rsidR="00501DBD" w:rsidRDefault="00501DBD" w:rsidP="007A6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E6466"/>
    <w:multiLevelType w:val="hybridMultilevel"/>
    <w:tmpl w:val="B232D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AFC0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C1A28"/>
    <w:multiLevelType w:val="multilevel"/>
    <w:tmpl w:val="6486C2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B4A8A"/>
    <w:multiLevelType w:val="hybridMultilevel"/>
    <w:tmpl w:val="CCD45CDC"/>
    <w:lvl w:ilvl="0" w:tplc="6A6656D0">
      <w:numFmt w:val="bullet"/>
      <w:lvlText w:val="•"/>
      <w:lvlJc w:val="left"/>
      <w:pPr>
        <w:ind w:left="720" w:hanging="72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75538E"/>
    <w:multiLevelType w:val="multilevel"/>
    <w:tmpl w:val="8B628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75086A"/>
    <w:multiLevelType w:val="multilevel"/>
    <w:tmpl w:val="E7FE88F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313B24"/>
    <w:multiLevelType w:val="hybridMultilevel"/>
    <w:tmpl w:val="2C5A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6"/>
  </w:num>
  <w:num w:numId="4">
    <w:abstractNumId w:val="3"/>
  </w:num>
  <w:num w:numId="5">
    <w:abstractNumId w:val="8"/>
  </w:num>
  <w:num w:numId="6">
    <w:abstractNumId w:val="7"/>
  </w:num>
  <w:num w:numId="7">
    <w:abstractNumId w:val="0"/>
  </w:num>
  <w:num w:numId="8">
    <w:abstractNumId w:val="1"/>
  </w:num>
  <w:num w:numId="9">
    <w:abstractNumId w:val="11"/>
  </w:num>
  <w:num w:numId="10">
    <w:abstractNumId w:val="4"/>
  </w:num>
  <w:num w:numId="11">
    <w:abstractNumId w:val="13"/>
  </w:num>
  <w:num w:numId="12">
    <w:abstractNumId w:val="2"/>
  </w:num>
  <w:num w:numId="13">
    <w:abstractNumId w:val="5"/>
  </w:num>
  <w:num w:numId="14">
    <w:abstractNumId w:val="12"/>
  </w:num>
  <w:num w:numId="15">
    <w:abstractNumId w:val="17"/>
  </w:num>
  <w:num w:numId="16">
    <w:abstractNumId w:val="1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43"/>
    <w:rsid w:val="00003F5C"/>
    <w:rsid w:val="00072991"/>
    <w:rsid w:val="000C3444"/>
    <w:rsid w:val="000C5A87"/>
    <w:rsid w:val="001A4340"/>
    <w:rsid w:val="001A6A03"/>
    <w:rsid w:val="001D4643"/>
    <w:rsid w:val="001D7D4A"/>
    <w:rsid w:val="00202FED"/>
    <w:rsid w:val="00203ADE"/>
    <w:rsid w:val="002715E9"/>
    <w:rsid w:val="002947AB"/>
    <w:rsid w:val="002B2D0A"/>
    <w:rsid w:val="002C37D5"/>
    <w:rsid w:val="002E72E3"/>
    <w:rsid w:val="00344019"/>
    <w:rsid w:val="00367EE5"/>
    <w:rsid w:val="0039715D"/>
    <w:rsid w:val="003B6C6E"/>
    <w:rsid w:val="00412936"/>
    <w:rsid w:val="0042727A"/>
    <w:rsid w:val="00492B47"/>
    <w:rsid w:val="004945E3"/>
    <w:rsid w:val="004F3F46"/>
    <w:rsid w:val="00501DBD"/>
    <w:rsid w:val="00511783"/>
    <w:rsid w:val="005337F1"/>
    <w:rsid w:val="005477F1"/>
    <w:rsid w:val="0055005D"/>
    <w:rsid w:val="00564E81"/>
    <w:rsid w:val="005D30B7"/>
    <w:rsid w:val="006B4F62"/>
    <w:rsid w:val="00717816"/>
    <w:rsid w:val="0079587F"/>
    <w:rsid w:val="007A6BDC"/>
    <w:rsid w:val="007B2122"/>
    <w:rsid w:val="007B6EFD"/>
    <w:rsid w:val="007C70E0"/>
    <w:rsid w:val="007D42CD"/>
    <w:rsid w:val="00804139"/>
    <w:rsid w:val="008459B5"/>
    <w:rsid w:val="008503BD"/>
    <w:rsid w:val="00864412"/>
    <w:rsid w:val="0086596E"/>
    <w:rsid w:val="00865EB1"/>
    <w:rsid w:val="00871443"/>
    <w:rsid w:val="00875879"/>
    <w:rsid w:val="008B4ADB"/>
    <w:rsid w:val="008C1EFA"/>
    <w:rsid w:val="008D4A39"/>
    <w:rsid w:val="008E4449"/>
    <w:rsid w:val="00931366"/>
    <w:rsid w:val="009B4E4A"/>
    <w:rsid w:val="009B773F"/>
    <w:rsid w:val="009E6A69"/>
    <w:rsid w:val="00A03227"/>
    <w:rsid w:val="00A3577D"/>
    <w:rsid w:val="00A4304D"/>
    <w:rsid w:val="00A90130"/>
    <w:rsid w:val="00A94AC3"/>
    <w:rsid w:val="00A96432"/>
    <w:rsid w:val="00AD5825"/>
    <w:rsid w:val="00BD6B12"/>
    <w:rsid w:val="00BE6831"/>
    <w:rsid w:val="00C05322"/>
    <w:rsid w:val="00C50C7B"/>
    <w:rsid w:val="00CA11DF"/>
    <w:rsid w:val="00CA7B8A"/>
    <w:rsid w:val="00CE08AE"/>
    <w:rsid w:val="00CE5ACB"/>
    <w:rsid w:val="00D03509"/>
    <w:rsid w:val="00D30CCC"/>
    <w:rsid w:val="00D359C0"/>
    <w:rsid w:val="00D96CF1"/>
    <w:rsid w:val="00DA1CD1"/>
    <w:rsid w:val="00DE7B7D"/>
    <w:rsid w:val="00E53BCB"/>
    <w:rsid w:val="00E655A4"/>
    <w:rsid w:val="00E83E7A"/>
    <w:rsid w:val="00E8647F"/>
    <w:rsid w:val="00EB6773"/>
    <w:rsid w:val="00F534A3"/>
    <w:rsid w:val="00F559E4"/>
    <w:rsid w:val="00F877F3"/>
    <w:rsid w:val="00FB3190"/>
    <w:rsid w:val="00FB37FD"/>
    <w:rsid w:val="00FC2EC6"/>
    <w:rsid w:val="00FD6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847E7A"/>
  <w15:docId w15:val="{13128F38-1C44-4432-B486-991638E5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4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643"/>
    <w:pPr>
      <w:ind w:left="720"/>
      <w:contextualSpacing/>
    </w:pPr>
  </w:style>
  <w:style w:type="paragraph" w:styleId="BalloonText">
    <w:name w:val="Balloon Text"/>
    <w:basedOn w:val="Normal"/>
    <w:link w:val="BalloonTextChar"/>
    <w:uiPriority w:val="99"/>
    <w:semiHidden/>
    <w:unhideWhenUsed/>
    <w:rsid w:val="0039715D"/>
    <w:rPr>
      <w:rFonts w:ascii="Tahoma" w:hAnsi="Tahoma" w:cs="Tahoma"/>
      <w:sz w:val="16"/>
      <w:szCs w:val="16"/>
    </w:rPr>
  </w:style>
  <w:style w:type="character" w:customStyle="1" w:styleId="BalloonTextChar">
    <w:name w:val="Balloon Text Char"/>
    <w:basedOn w:val="DefaultParagraphFont"/>
    <w:link w:val="BalloonText"/>
    <w:uiPriority w:val="99"/>
    <w:semiHidden/>
    <w:rsid w:val="0039715D"/>
    <w:rPr>
      <w:rFonts w:ascii="Tahoma" w:eastAsia="Times New Roman" w:hAnsi="Tahoma" w:cs="Tahoma"/>
      <w:sz w:val="16"/>
      <w:szCs w:val="16"/>
      <w:lang w:eastAsia="en-GB"/>
    </w:rPr>
  </w:style>
  <w:style w:type="paragraph" w:styleId="Header">
    <w:name w:val="header"/>
    <w:basedOn w:val="Normal"/>
    <w:link w:val="HeaderChar"/>
    <w:uiPriority w:val="99"/>
    <w:unhideWhenUsed/>
    <w:rsid w:val="007A6BDC"/>
    <w:pPr>
      <w:tabs>
        <w:tab w:val="center" w:pos="4513"/>
        <w:tab w:val="right" w:pos="9026"/>
      </w:tabs>
    </w:pPr>
  </w:style>
  <w:style w:type="character" w:customStyle="1" w:styleId="HeaderChar">
    <w:name w:val="Header Char"/>
    <w:basedOn w:val="DefaultParagraphFont"/>
    <w:link w:val="Header"/>
    <w:uiPriority w:val="99"/>
    <w:rsid w:val="007A6BD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A6BDC"/>
    <w:pPr>
      <w:tabs>
        <w:tab w:val="center" w:pos="4513"/>
        <w:tab w:val="right" w:pos="9026"/>
      </w:tabs>
    </w:pPr>
  </w:style>
  <w:style w:type="character" w:customStyle="1" w:styleId="FooterChar">
    <w:name w:val="Footer Char"/>
    <w:basedOn w:val="DefaultParagraphFont"/>
    <w:link w:val="Footer"/>
    <w:uiPriority w:val="99"/>
    <w:rsid w:val="007A6BDC"/>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7B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B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2122"/>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03ADE"/>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25C80A5E5F0499FDB27D97EC80E08" ma:contentTypeVersion="13" ma:contentTypeDescription="Create a new document." ma:contentTypeScope="" ma:versionID="f562cfaf549164e1c0c3870c8c603974">
  <xsd:schema xmlns:xsd="http://www.w3.org/2001/XMLSchema" xmlns:xs="http://www.w3.org/2001/XMLSchema" xmlns:p="http://schemas.microsoft.com/office/2006/metadata/properties" xmlns:ns3="61135453-050d-4c27-9049-8742584c0a61" xmlns:ns4="c9d86ccd-ebd0-4e65-a76e-c0fc39937784" targetNamespace="http://schemas.microsoft.com/office/2006/metadata/properties" ma:root="true" ma:fieldsID="c79f43e6296d54b367b8c9167a6047c5" ns3:_="" ns4:_="">
    <xsd:import namespace="61135453-050d-4c27-9049-8742584c0a61"/>
    <xsd:import namespace="c9d86ccd-ebd0-4e65-a76e-c0fc399377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35453-050d-4c27-9049-8742584c0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86ccd-ebd0-4e65-a76e-c0fc399377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4E1CD-4E1C-438E-AB70-73674B43AB47}">
  <ds:schemaRefs>
    <ds:schemaRef ds:uri="http://schemas.microsoft.com/sharepoint/v3/contenttype/forms"/>
  </ds:schemaRefs>
</ds:datastoreItem>
</file>

<file path=customXml/itemProps2.xml><?xml version="1.0" encoding="utf-8"?>
<ds:datastoreItem xmlns:ds="http://schemas.openxmlformats.org/officeDocument/2006/customXml" ds:itemID="{BC9D0915-CF31-4AA0-98FE-621FA52ACA56}">
  <ds:schemaRefs>
    <ds:schemaRef ds:uri="http://purl.org/dc/elements/1.1/"/>
    <ds:schemaRef ds:uri="http://www.w3.org/XML/1998/namespace"/>
    <ds:schemaRef ds:uri="61135453-050d-4c27-9049-8742584c0a61"/>
    <ds:schemaRef ds:uri="c9d86ccd-ebd0-4e65-a76e-c0fc3993778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A92654E-17E1-4A6E-A85D-061262DC2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35453-050d-4c27-9049-8742584c0a61"/>
    <ds:schemaRef ds:uri="c9d86ccd-ebd0-4e65-a76e-c0fc39937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Moulton College</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 Davies</dc:creator>
  <cp:lastModifiedBy>Karen Squires</cp:lastModifiedBy>
  <cp:revision>2</cp:revision>
  <cp:lastPrinted>2020-11-25T13:51:00Z</cp:lastPrinted>
  <dcterms:created xsi:type="dcterms:W3CDTF">2023-09-19T15:45:00Z</dcterms:created>
  <dcterms:modified xsi:type="dcterms:W3CDTF">2023-09-19T15:45:00Z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0x010100DE025C80A5E5F0499FDB27D97EC80E08</vt:lpwstr>
  </property>
</Properties>
</file>