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EB6B7" w14:textId="4E87A577" w:rsidR="00E245CE" w:rsidRDefault="11A4877C" w:rsidP="03A66A70">
      <w:pPr>
        <w:rPr>
          <w:rFonts w:eastAsia="Arial"/>
          <w:color w:val="000000" w:themeColor="text1"/>
        </w:rPr>
      </w:pPr>
      <w:r w:rsidRPr="03A66A70">
        <w:rPr>
          <w:rFonts w:eastAsia="Arial"/>
          <w:b/>
          <w:bCs/>
          <w:color w:val="000000" w:themeColor="text1"/>
        </w:rPr>
        <w:t>____________________________________________________________________</w:t>
      </w:r>
    </w:p>
    <w:p w14:paraId="60D58C7C" w14:textId="22C4E650" w:rsidR="00E245CE" w:rsidRDefault="11A4877C" w:rsidP="03A66A70">
      <w:pPr>
        <w:rPr>
          <w:rFonts w:eastAsia="Arial"/>
          <w:color w:val="000000" w:themeColor="text1"/>
        </w:rPr>
      </w:pPr>
      <w:r w:rsidRPr="03A66A70">
        <w:rPr>
          <w:rFonts w:eastAsia="Arial"/>
          <w:b/>
          <w:bCs/>
          <w:color w:val="000000" w:themeColor="text1"/>
        </w:rPr>
        <w:t xml:space="preserve">                                   MOULTON COLLEGE – JOB DESCRIPTION</w:t>
      </w:r>
    </w:p>
    <w:p w14:paraId="5975D3F8" w14:textId="1D919D34" w:rsidR="00E245CE" w:rsidRDefault="11A4877C" w:rsidP="03A66A70">
      <w:pPr>
        <w:rPr>
          <w:rFonts w:eastAsia="Arial"/>
          <w:color w:val="000000" w:themeColor="text1"/>
        </w:rPr>
      </w:pPr>
      <w:r w:rsidRPr="03A66A70">
        <w:rPr>
          <w:rFonts w:eastAsia="Arial"/>
          <w:b/>
          <w:bCs/>
          <w:color w:val="000000" w:themeColor="text1"/>
        </w:rPr>
        <w:t>____________________________________________________________________</w:t>
      </w:r>
    </w:p>
    <w:p w14:paraId="2547CECE" w14:textId="265EFC04" w:rsidR="00E245CE" w:rsidRDefault="00E245CE" w:rsidP="03A66A70">
      <w:pPr>
        <w:rPr>
          <w:rFonts w:eastAsia="Arial"/>
          <w:color w:val="000000" w:themeColor="text1"/>
        </w:rPr>
      </w:pPr>
    </w:p>
    <w:p w14:paraId="2362B0A0" w14:textId="0968169E" w:rsidR="00E245CE" w:rsidRDefault="11A4877C" w:rsidP="03A66A70">
      <w:pPr>
        <w:rPr>
          <w:rFonts w:eastAsia="Arial"/>
          <w:color w:val="000000" w:themeColor="text1"/>
        </w:rPr>
      </w:pPr>
      <w:r w:rsidRPr="03A66A70">
        <w:rPr>
          <w:rFonts w:eastAsia="Arial"/>
          <w:b/>
          <w:bCs/>
          <w:color w:val="000000" w:themeColor="text1"/>
        </w:rPr>
        <w:t>Job Title:</w:t>
      </w:r>
      <w:r w:rsidR="00E245CE">
        <w:tab/>
      </w:r>
      <w:r w:rsidR="00E245CE">
        <w:tab/>
      </w:r>
      <w:r w:rsidRPr="03A66A70">
        <w:rPr>
          <w:rFonts w:eastAsia="Arial"/>
          <w:color w:val="000000" w:themeColor="text1"/>
        </w:rPr>
        <w:t xml:space="preserve">Employer Engagement Officer </w:t>
      </w:r>
      <w:r w:rsidR="00987A2C">
        <w:rPr>
          <w:rFonts w:eastAsia="Arial"/>
          <w:color w:val="000000" w:themeColor="text1"/>
        </w:rPr>
        <w:t>- Construction</w:t>
      </w:r>
    </w:p>
    <w:p w14:paraId="7D4B69D8" w14:textId="3ED95A34" w:rsidR="00E245CE" w:rsidRDefault="00E245CE" w:rsidP="03A66A70">
      <w:pPr>
        <w:rPr>
          <w:rFonts w:eastAsia="Arial"/>
          <w:color w:val="000000" w:themeColor="text1"/>
        </w:rPr>
      </w:pPr>
    </w:p>
    <w:p w14:paraId="40B969B9" w14:textId="67565724" w:rsidR="00E245CE" w:rsidRDefault="11A4877C" w:rsidP="03A66A70">
      <w:pPr>
        <w:rPr>
          <w:rFonts w:eastAsia="Arial"/>
          <w:color w:val="000000" w:themeColor="text1"/>
        </w:rPr>
      </w:pPr>
      <w:r w:rsidRPr="03A66A70">
        <w:rPr>
          <w:rFonts w:eastAsia="Arial"/>
          <w:b/>
          <w:bCs/>
          <w:color w:val="000000" w:themeColor="text1"/>
        </w:rPr>
        <w:t>Department:</w:t>
      </w:r>
      <w:r w:rsidR="00E245CE">
        <w:tab/>
      </w:r>
      <w:r w:rsidR="00E245CE">
        <w:tab/>
      </w:r>
      <w:r w:rsidR="00987A2C">
        <w:rPr>
          <w:rFonts w:eastAsia="Arial"/>
          <w:color w:val="000000" w:themeColor="text1"/>
        </w:rPr>
        <w:t>Employer Engagement</w:t>
      </w:r>
    </w:p>
    <w:p w14:paraId="4CF65D33" w14:textId="415B74D0" w:rsidR="00E245CE" w:rsidRDefault="00E245CE" w:rsidP="03A66A70">
      <w:pPr>
        <w:rPr>
          <w:rFonts w:eastAsia="Arial"/>
          <w:color w:val="000000" w:themeColor="text1"/>
        </w:rPr>
      </w:pPr>
    </w:p>
    <w:p w14:paraId="5998220E" w14:textId="74794AF5" w:rsidR="00E245CE" w:rsidRDefault="11A4877C" w:rsidP="03A66A70">
      <w:pPr>
        <w:ind w:left="2160" w:hanging="2160"/>
        <w:rPr>
          <w:rFonts w:eastAsia="Arial"/>
          <w:color w:val="000000" w:themeColor="text1"/>
        </w:rPr>
      </w:pPr>
      <w:r w:rsidRPr="03A66A70">
        <w:rPr>
          <w:rFonts w:eastAsia="Arial"/>
          <w:b/>
          <w:bCs/>
          <w:color w:val="000000" w:themeColor="text1"/>
        </w:rPr>
        <w:t>Hours:</w:t>
      </w:r>
      <w:r w:rsidR="00E245CE">
        <w:tab/>
      </w:r>
      <w:r w:rsidRPr="03A66A70">
        <w:rPr>
          <w:rFonts w:eastAsia="Arial"/>
          <w:color w:val="000000" w:themeColor="text1"/>
        </w:rPr>
        <w:t>37 hours per week. Weekend and evening working may be required when business needs demand.</w:t>
      </w:r>
    </w:p>
    <w:p w14:paraId="5020CB8A" w14:textId="0B1A198F" w:rsidR="00E245CE" w:rsidRDefault="00E245CE" w:rsidP="03A66A70">
      <w:pPr>
        <w:rPr>
          <w:rFonts w:eastAsia="Arial"/>
          <w:color w:val="000000" w:themeColor="text1"/>
        </w:rPr>
      </w:pPr>
    </w:p>
    <w:p w14:paraId="12ADB9A9" w14:textId="525AAB4E" w:rsidR="00E245CE" w:rsidRDefault="11A4877C" w:rsidP="03A66A70">
      <w:pPr>
        <w:rPr>
          <w:rFonts w:eastAsia="Arial"/>
          <w:color w:val="000000" w:themeColor="text1"/>
        </w:rPr>
      </w:pPr>
      <w:r w:rsidRPr="03A66A70">
        <w:rPr>
          <w:rFonts w:eastAsia="Arial"/>
          <w:b/>
          <w:bCs/>
          <w:color w:val="000000" w:themeColor="text1"/>
        </w:rPr>
        <w:t>Responsible to:</w:t>
      </w:r>
      <w:r w:rsidR="00E245CE">
        <w:tab/>
      </w:r>
      <w:r w:rsidRPr="03A66A70">
        <w:rPr>
          <w:rFonts w:eastAsia="Arial"/>
          <w:color w:val="000000" w:themeColor="text1"/>
        </w:rPr>
        <w:t>Head of Employer Partnerships &amp; Skills</w:t>
      </w:r>
    </w:p>
    <w:p w14:paraId="069A4DF4" w14:textId="052DB4AB" w:rsidR="00E245CE" w:rsidRDefault="00E245CE" w:rsidP="03A66A70">
      <w:pPr>
        <w:rPr>
          <w:rFonts w:eastAsia="Arial"/>
          <w:color w:val="000000" w:themeColor="text1"/>
        </w:rPr>
      </w:pPr>
    </w:p>
    <w:p w14:paraId="492A2834" w14:textId="3EB075B3" w:rsidR="00E245CE" w:rsidRDefault="11A4877C" w:rsidP="03A66A70">
      <w:pPr>
        <w:rPr>
          <w:rFonts w:eastAsia="Arial"/>
          <w:color w:val="000000" w:themeColor="text1"/>
        </w:rPr>
      </w:pPr>
      <w:r w:rsidRPr="03A66A70">
        <w:rPr>
          <w:rFonts w:eastAsia="Arial"/>
          <w:b/>
          <w:bCs/>
          <w:color w:val="000000" w:themeColor="text1"/>
        </w:rPr>
        <w:t>Reports:</w:t>
      </w:r>
      <w:r w:rsidR="00E245CE">
        <w:tab/>
      </w:r>
      <w:r w:rsidR="00E245CE">
        <w:tab/>
      </w:r>
      <w:r w:rsidRPr="03A66A70">
        <w:rPr>
          <w:rFonts w:eastAsia="Arial"/>
          <w:color w:val="000000" w:themeColor="text1"/>
        </w:rPr>
        <w:t>N/a</w:t>
      </w:r>
    </w:p>
    <w:p w14:paraId="075D42D1" w14:textId="10016E24" w:rsidR="00E245CE" w:rsidRDefault="00E245CE" w:rsidP="03A66A70">
      <w:pPr>
        <w:rPr>
          <w:rFonts w:eastAsia="Arial"/>
          <w:color w:val="000000" w:themeColor="text1"/>
        </w:rPr>
      </w:pPr>
    </w:p>
    <w:p w14:paraId="1433E173" w14:textId="224EE693" w:rsidR="00E245CE" w:rsidRDefault="11A4877C" w:rsidP="00987A2C">
      <w:pPr>
        <w:ind w:left="2160" w:hanging="2160"/>
        <w:rPr>
          <w:rFonts w:eastAsia="Arial"/>
          <w:color w:val="000000" w:themeColor="text1"/>
        </w:rPr>
      </w:pPr>
      <w:r w:rsidRPr="03A66A70">
        <w:rPr>
          <w:rFonts w:eastAsia="Arial"/>
          <w:b/>
          <w:bCs/>
          <w:color w:val="000000" w:themeColor="text1"/>
        </w:rPr>
        <w:t>Salary / Scale:</w:t>
      </w:r>
      <w:r w:rsidR="00E245CE">
        <w:tab/>
      </w:r>
      <w:r w:rsidR="00987A2C">
        <w:rPr>
          <w:rFonts w:eastAsia="Arial"/>
          <w:color w:val="000000" w:themeColor="text1"/>
        </w:rPr>
        <w:t xml:space="preserve">Professional Services </w:t>
      </w:r>
      <w:r w:rsidRPr="03A66A70">
        <w:rPr>
          <w:rFonts w:eastAsia="Arial"/>
          <w:color w:val="000000" w:themeColor="text1"/>
        </w:rPr>
        <w:t>Spine</w:t>
      </w:r>
      <w:r w:rsidR="00987A2C">
        <w:rPr>
          <w:rFonts w:eastAsia="Arial"/>
          <w:color w:val="000000" w:themeColor="text1"/>
        </w:rPr>
        <w:t xml:space="preserve"> </w:t>
      </w:r>
      <w:r w:rsidRPr="03A66A70">
        <w:rPr>
          <w:rFonts w:eastAsia="Arial"/>
          <w:color w:val="000000" w:themeColor="text1"/>
        </w:rPr>
        <w:t>-</w:t>
      </w:r>
      <w:r w:rsidR="00987A2C">
        <w:rPr>
          <w:rFonts w:eastAsia="Arial"/>
          <w:color w:val="000000" w:themeColor="text1"/>
        </w:rPr>
        <w:t xml:space="preserve"> </w:t>
      </w:r>
      <w:r w:rsidRPr="03A66A70">
        <w:rPr>
          <w:rFonts w:eastAsia="Arial"/>
          <w:color w:val="000000" w:themeColor="text1"/>
        </w:rPr>
        <w:t>Band 8 £</w:t>
      </w:r>
      <w:r w:rsidR="00987A2C">
        <w:rPr>
          <w:rFonts w:eastAsia="Arial"/>
          <w:color w:val="000000" w:themeColor="text1"/>
        </w:rPr>
        <w:t>28,192</w:t>
      </w:r>
      <w:r w:rsidRPr="03A66A70">
        <w:rPr>
          <w:rFonts w:eastAsia="Arial"/>
          <w:color w:val="000000" w:themeColor="text1"/>
        </w:rPr>
        <w:t>.00</w:t>
      </w:r>
      <w:r w:rsidR="00987A2C">
        <w:rPr>
          <w:rFonts w:eastAsia="Arial"/>
          <w:color w:val="000000" w:themeColor="text1"/>
        </w:rPr>
        <w:t xml:space="preserve"> - </w:t>
      </w:r>
      <w:r w:rsidR="00987A2C" w:rsidRPr="03A66A70">
        <w:rPr>
          <w:rFonts w:eastAsia="Arial"/>
          <w:color w:val="000000" w:themeColor="text1"/>
        </w:rPr>
        <w:t>£</w:t>
      </w:r>
      <w:r w:rsidR="00987A2C">
        <w:rPr>
          <w:rFonts w:eastAsia="Arial"/>
          <w:color w:val="000000" w:themeColor="text1"/>
        </w:rPr>
        <w:t>30,879</w:t>
      </w:r>
      <w:r w:rsidRPr="03A66A70">
        <w:rPr>
          <w:rFonts w:eastAsia="Arial"/>
          <w:color w:val="000000" w:themeColor="text1"/>
        </w:rPr>
        <w:t>.00 per annum</w:t>
      </w:r>
    </w:p>
    <w:p w14:paraId="2C89CFEC" w14:textId="01C0FABA" w:rsidR="00E245CE" w:rsidRDefault="00E245CE" w:rsidP="03A66A70">
      <w:pPr>
        <w:rPr>
          <w:rFonts w:eastAsia="Arial"/>
          <w:color w:val="000000" w:themeColor="text1"/>
        </w:rPr>
      </w:pPr>
    </w:p>
    <w:p w14:paraId="3EDF1A96" w14:textId="528459F7" w:rsidR="00FF3561" w:rsidRPr="00974323" w:rsidRDefault="11A4877C" w:rsidP="03A66A70">
      <w:pPr>
        <w:rPr>
          <w:rFonts w:eastAsia="Arial"/>
          <w:color w:val="000000" w:themeColor="text1"/>
        </w:rPr>
      </w:pPr>
      <w:r w:rsidRPr="03A66A70">
        <w:rPr>
          <w:rFonts w:eastAsia="Arial"/>
          <w:b/>
          <w:bCs/>
          <w:color w:val="000000" w:themeColor="text1"/>
        </w:rPr>
        <w:t>Date of Issue:</w:t>
      </w:r>
      <w:r w:rsidR="00E245CE">
        <w:tab/>
      </w:r>
      <w:proofErr w:type="gramStart"/>
      <w:r w:rsidR="00987A2C">
        <w:rPr>
          <w:rFonts w:eastAsia="Arial"/>
          <w:color w:val="000000" w:themeColor="text1"/>
        </w:rPr>
        <w:t>June,</w:t>
      </w:r>
      <w:proofErr w:type="gramEnd"/>
      <w:r w:rsidR="00987A2C">
        <w:rPr>
          <w:rFonts w:eastAsia="Arial"/>
          <w:color w:val="000000" w:themeColor="text1"/>
        </w:rPr>
        <w:t xml:space="preserve"> 2026</w:t>
      </w:r>
    </w:p>
    <w:p w14:paraId="30C70567" w14:textId="77777777" w:rsidR="00FF3561" w:rsidRDefault="00FF3561" w:rsidP="03A66A70">
      <w:pPr>
        <w:rPr>
          <w:rFonts w:eastAsia="Arial"/>
          <w:b/>
          <w:bCs/>
          <w:color w:val="000000" w:themeColor="text1"/>
        </w:rPr>
      </w:pPr>
    </w:p>
    <w:p w14:paraId="6B7412C0" w14:textId="308BCA8C" w:rsidR="00E245CE" w:rsidRDefault="11A4877C" w:rsidP="03A66A70">
      <w:pPr>
        <w:rPr>
          <w:rFonts w:eastAsia="Arial"/>
          <w:color w:val="000000" w:themeColor="text1"/>
        </w:rPr>
      </w:pPr>
      <w:r w:rsidRPr="03A66A70">
        <w:rPr>
          <w:rFonts w:eastAsia="Arial"/>
          <w:b/>
          <w:bCs/>
          <w:color w:val="000000" w:themeColor="text1"/>
        </w:rPr>
        <w:t>Organisation Chart:</w:t>
      </w:r>
      <w:r w:rsidRPr="03A66A70">
        <w:rPr>
          <w:rFonts w:eastAsia="Arial"/>
          <w:color w:val="000000" w:themeColor="text1"/>
        </w:rPr>
        <w:t xml:space="preserve"> </w:t>
      </w:r>
    </w:p>
    <w:p w14:paraId="22260D8F" w14:textId="7DE6398B" w:rsidR="00E245CE" w:rsidRDefault="008E4EA0" w:rsidP="03A66A70">
      <w:pPr>
        <w:rPr>
          <w:rFonts w:eastAsia="Arial"/>
          <w:color w:val="000000" w:themeColor="text1"/>
        </w:rPr>
      </w:pPr>
      <w:r>
        <w:rPr>
          <w:noProof/>
        </w:rPr>
        <mc:AlternateContent>
          <mc:Choice Requires="wps">
            <w:drawing>
              <wp:anchor distT="0" distB="0" distL="114300" distR="114300" simplePos="0" relativeHeight="251659264" behindDoc="0" locked="0" layoutInCell="1" allowOverlap="1" wp14:anchorId="31E71993" wp14:editId="00B87F32">
                <wp:simplePos x="0" y="0"/>
                <wp:positionH relativeFrom="margin">
                  <wp:align>center</wp:align>
                </wp:positionH>
                <wp:positionV relativeFrom="paragraph">
                  <wp:posOffset>6985</wp:posOffset>
                </wp:positionV>
                <wp:extent cx="1447800" cy="523875"/>
                <wp:effectExtent l="0" t="0" r="19050" b="28575"/>
                <wp:wrapNone/>
                <wp:docPr id="528315382" name="Rectangle 1"/>
                <wp:cNvGraphicFramePr/>
                <a:graphic xmlns:a="http://schemas.openxmlformats.org/drawingml/2006/main">
                  <a:graphicData uri="http://schemas.microsoft.com/office/word/2010/wordprocessingShape">
                    <wps:wsp>
                      <wps:cNvSpPr/>
                      <wps:spPr>
                        <a:xfrm>
                          <a:off x="0" y="0"/>
                          <a:ext cx="1447800" cy="52387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471AEC0" w14:textId="24C4464F" w:rsidR="008E4EA0" w:rsidRDefault="008E4EA0" w:rsidP="008E4EA0">
                            <w:pPr>
                              <w:jc w:val="center"/>
                            </w:pPr>
                            <w:r>
                              <w:t>Vice Principal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E71993" id="Rectangle 1" o:spid="_x0000_s1026" style="position:absolute;margin-left:0;margin-top:.55pt;width:114pt;height:41.2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" fillcolor="white [3201]" strokecolor="black [3200]" strokeweight="1pt">
                <v:textbox>
                  <w:txbxContent>
                    <w:p w14:paraId="5471AEC0" w14:textId="24C4464F" w:rsidR="008E4EA0" w:rsidRDefault="008E4EA0" w:rsidP="008E4EA0">
                      <w:pPr>
                        <w:jc w:val="center"/>
                      </w:pPr>
                      <w:r>
                        <w:t>Vice Principal</w:t>
                      </w:r>
                    </w:p>
                  </w:txbxContent>
                </v:textbox>
                <w10:wrap anchorx="margin"/>
              </v:rect>
            </w:pict>
          </mc:Fallback>
        </mc:AlternateContent>
      </w:r>
    </w:p>
    <w:p w14:paraId="65F319B2" w14:textId="36459518" w:rsidR="00E245CE" w:rsidRDefault="00E245CE" w:rsidP="03A66A70">
      <w:pPr>
        <w:rPr>
          <w:rFonts w:eastAsia="Arial"/>
          <w:color w:val="000000" w:themeColor="text1"/>
        </w:rPr>
      </w:pPr>
    </w:p>
    <w:p w14:paraId="7FF477AE" w14:textId="277DAB39" w:rsidR="00E245CE" w:rsidRDefault="00E245CE" w:rsidP="03A66A70">
      <w:pPr>
        <w:rPr>
          <w:rFonts w:eastAsia="Arial"/>
          <w:color w:val="000000" w:themeColor="text1"/>
        </w:rPr>
      </w:pPr>
    </w:p>
    <w:p w14:paraId="13B076D0" w14:textId="26758ACB" w:rsidR="00E245CE" w:rsidRDefault="008E4EA0" w:rsidP="03A66A70">
      <w:pPr>
        <w:rPr>
          <w:rFonts w:eastAsia="Arial"/>
          <w:color w:val="000000" w:themeColor="text1"/>
        </w:rPr>
      </w:pPr>
      <w:r>
        <w:rPr>
          <w:rFonts w:eastAsia="Arial"/>
          <w:noProof/>
          <w:color w:val="000000" w:themeColor="text1"/>
        </w:rPr>
        <mc:AlternateContent>
          <mc:Choice Requires="wps">
            <w:drawing>
              <wp:anchor distT="0" distB="0" distL="114300" distR="114300" simplePos="0" relativeHeight="251664384" behindDoc="0" locked="0" layoutInCell="1" allowOverlap="1" wp14:anchorId="6BBC57E9" wp14:editId="776FFED2">
                <wp:simplePos x="0" y="0"/>
                <wp:positionH relativeFrom="column">
                  <wp:posOffset>2870062</wp:posOffset>
                </wp:positionH>
                <wp:positionV relativeFrom="paragraph">
                  <wp:posOffset>49834</wp:posOffset>
                </wp:positionV>
                <wp:extent cx="0" cy="178904"/>
                <wp:effectExtent l="0" t="0" r="38100" b="31115"/>
                <wp:wrapNone/>
                <wp:docPr id="572807015" name="Straight Connector 2"/>
                <wp:cNvGraphicFramePr/>
                <a:graphic xmlns:a="http://schemas.openxmlformats.org/drawingml/2006/main">
                  <a:graphicData uri="http://schemas.microsoft.com/office/word/2010/wordprocessingShape">
                    <wps:wsp>
                      <wps:cNvCnPr/>
                      <wps:spPr>
                        <a:xfrm>
                          <a:off x="0" y="0"/>
                          <a:ext cx="0" cy="17890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5ACFCF"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26pt,3.9pt" to="22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" strokecolor="black [3040]"/>
            </w:pict>
          </mc:Fallback>
        </mc:AlternateContent>
      </w:r>
    </w:p>
    <w:p w14:paraId="656C4AAD" w14:textId="636A4E33" w:rsidR="00E245CE" w:rsidRDefault="008E4EA0" w:rsidP="03A66A70">
      <w:pPr>
        <w:rPr>
          <w:rFonts w:eastAsia="Arial"/>
          <w:color w:val="000000" w:themeColor="text1"/>
        </w:rPr>
      </w:pPr>
      <w:r>
        <w:rPr>
          <w:noProof/>
        </w:rPr>
        <mc:AlternateContent>
          <mc:Choice Requires="wps">
            <w:drawing>
              <wp:anchor distT="0" distB="0" distL="114300" distR="114300" simplePos="0" relativeHeight="251661312" behindDoc="0" locked="0" layoutInCell="1" allowOverlap="1" wp14:anchorId="751AF7CA" wp14:editId="226C9B62">
                <wp:simplePos x="0" y="0"/>
                <wp:positionH relativeFrom="margin">
                  <wp:align>center</wp:align>
                </wp:positionH>
                <wp:positionV relativeFrom="paragraph">
                  <wp:posOffset>66620</wp:posOffset>
                </wp:positionV>
                <wp:extent cx="1447800" cy="619125"/>
                <wp:effectExtent l="0" t="0" r="19050" b="28575"/>
                <wp:wrapNone/>
                <wp:docPr id="573293484" name="Rectangle 1"/>
                <wp:cNvGraphicFramePr/>
                <a:graphic xmlns:a="http://schemas.openxmlformats.org/drawingml/2006/main">
                  <a:graphicData uri="http://schemas.microsoft.com/office/word/2010/wordprocessingShape">
                    <wps:wsp>
                      <wps:cNvSpPr/>
                      <wps:spPr>
                        <a:xfrm>
                          <a:off x="0" y="0"/>
                          <a:ext cx="1447800" cy="61912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70D5FFD" w14:textId="08219EB8" w:rsidR="008E4EA0" w:rsidRDefault="008E4EA0" w:rsidP="008E4EA0">
                            <w:pPr>
                              <w:jc w:val="center"/>
                            </w:pPr>
                            <w:r>
                              <w:t xml:space="preserve">Head of Employer Partnerships &amp; Skills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1AF7CA" id="_x0000_s1027" style="position:absolute;margin-left:0;margin-top:5.25pt;width:114pt;height:48.7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" fillcolor="white [3201]" strokecolor="black [3200]" strokeweight="1pt">
                <v:textbox>
                  <w:txbxContent>
                    <w:p w14:paraId="570D5FFD" w14:textId="08219EB8" w:rsidR="008E4EA0" w:rsidRDefault="008E4EA0" w:rsidP="008E4EA0">
                      <w:pPr>
                        <w:jc w:val="center"/>
                      </w:pPr>
                      <w:r>
                        <w:t xml:space="preserve">Head of Employer Partnerships &amp; Skills </w:t>
                      </w:r>
                    </w:p>
                  </w:txbxContent>
                </v:textbox>
                <w10:wrap anchorx="margin"/>
              </v:rect>
            </w:pict>
          </mc:Fallback>
        </mc:AlternateContent>
      </w:r>
    </w:p>
    <w:p w14:paraId="04007120" w14:textId="42982FB0" w:rsidR="00E245CE" w:rsidRDefault="00E245CE" w:rsidP="03A66A70">
      <w:pPr>
        <w:rPr>
          <w:rFonts w:eastAsia="Arial"/>
          <w:color w:val="000000" w:themeColor="text1"/>
        </w:rPr>
      </w:pPr>
    </w:p>
    <w:p w14:paraId="2DD3B853" w14:textId="6D4380B6" w:rsidR="00E245CE" w:rsidRDefault="00E245CE" w:rsidP="03A66A70">
      <w:pPr>
        <w:rPr>
          <w:rFonts w:eastAsia="Arial"/>
          <w:color w:val="000000" w:themeColor="text1"/>
        </w:rPr>
      </w:pPr>
    </w:p>
    <w:p w14:paraId="52DB9261" w14:textId="405FEF38" w:rsidR="00E245CE" w:rsidRDefault="00E245CE" w:rsidP="03A66A70">
      <w:pPr>
        <w:rPr>
          <w:rFonts w:eastAsia="Arial"/>
          <w:color w:val="000000" w:themeColor="text1"/>
        </w:rPr>
      </w:pPr>
    </w:p>
    <w:p w14:paraId="039611F3" w14:textId="3B69147B" w:rsidR="00E245CE" w:rsidRDefault="008E4EA0" w:rsidP="03A66A70">
      <w:pPr>
        <w:rPr>
          <w:rFonts w:eastAsia="Arial"/>
          <w:color w:val="000000" w:themeColor="text1"/>
        </w:rPr>
      </w:pPr>
      <w:r>
        <w:rPr>
          <w:rFonts w:eastAsia="Arial"/>
          <w:noProof/>
          <w:color w:val="000000" w:themeColor="text1"/>
        </w:rPr>
        <mc:AlternateContent>
          <mc:Choice Requires="wps">
            <w:drawing>
              <wp:anchor distT="0" distB="0" distL="114300" distR="114300" simplePos="0" relativeHeight="251666432" behindDoc="0" locked="0" layoutInCell="1" allowOverlap="1" wp14:anchorId="47CAA1B5" wp14:editId="1B76FFD9">
                <wp:simplePos x="0" y="0"/>
                <wp:positionH relativeFrom="column">
                  <wp:posOffset>2882348</wp:posOffset>
                </wp:positionH>
                <wp:positionV relativeFrom="paragraph">
                  <wp:posOffset>38597</wp:posOffset>
                </wp:positionV>
                <wp:extent cx="0" cy="178904"/>
                <wp:effectExtent l="0" t="0" r="38100" b="31115"/>
                <wp:wrapNone/>
                <wp:docPr id="1630766261" name="Straight Connector 2"/>
                <wp:cNvGraphicFramePr/>
                <a:graphic xmlns:a="http://schemas.openxmlformats.org/drawingml/2006/main">
                  <a:graphicData uri="http://schemas.microsoft.com/office/word/2010/wordprocessingShape">
                    <wps:wsp>
                      <wps:cNvCnPr/>
                      <wps:spPr>
                        <a:xfrm>
                          <a:off x="0" y="0"/>
                          <a:ext cx="0" cy="178904"/>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15CAF56"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26.95pt,3.05pt" to="226.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"/>
            </w:pict>
          </mc:Fallback>
        </mc:AlternateContent>
      </w:r>
    </w:p>
    <w:p w14:paraId="566FCAFB" w14:textId="5B54C307" w:rsidR="00E245CE" w:rsidRDefault="008E4EA0" w:rsidP="03A66A70">
      <w:pPr>
        <w:rPr>
          <w:rFonts w:eastAsia="Arial"/>
          <w:color w:val="000000" w:themeColor="text1"/>
        </w:rPr>
      </w:pPr>
      <w:r>
        <w:rPr>
          <w:noProof/>
        </w:rPr>
        <mc:AlternateContent>
          <mc:Choice Requires="wps">
            <w:drawing>
              <wp:anchor distT="0" distB="0" distL="114300" distR="114300" simplePos="0" relativeHeight="251663360" behindDoc="0" locked="0" layoutInCell="1" allowOverlap="1" wp14:anchorId="61B5ECD6" wp14:editId="2FCE714C">
                <wp:simplePos x="0" y="0"/>
                <wp:positionH relativeFrom="margin">
                  <wp:align>center</wp:align>
                </wp:positionH>
                <wp:positionV relativeFrom="paragraph">
                  <wp:posOffset>55355</wp:posOffset>
                </wp:positionV>
                <wp:extent cx="1447800" cy="523875"/>
                <wp:effectExtent l="0" t="0" r="19050" b="28575"/>
                <wp:wrapNone/>
                <wp:docPr id="719717024" name="Rectangle 1"/>
                <wp:cNvGraphicFramePr/>
                <a:graphic xmlns:a="http://schemas.openxmlformats.org/drawingml/2006/main">
                  <a:graphicData uri="http://schemas.microsoft.com/office/word/2010/wordprocessingShape">
                    <wps:wsp>
                      <wps:cNvSpPr/>
                      <wps:spPr>
                        <a:xfrm>
                          <a:off x="0" y="0"/>
                          <a:ext cx="1447800" cy="52387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38773ECC" w14:textId="3B090A3B" w:rsidR="008E4EA0" w:rsidRDefault="008E4EA0" w:rsidP="008E4EA0">
                            <w:pPr>
                              <w:jc w:val="center"/>
                            </w:pPr>
                            <w:r>
                              <w:t>Employer Engagement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B5ECD6" id="_x0000_s1028" style="position:absolute;margin-left:0;margin-top:4.35pt;width:114pt;height:41.25pt;z-index:2516633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" fillcolor="white [3201]" strokecolor="black [3200]" strokeweight="1pt">
                <v:textbox>
                  <w:txbxContent>
                    <w:p w14:paraId="38773ECC" w14:textId="3B090A3B" w:rsidR="008E4EA0" w:rsidRDefault="008E4EA0" w:rsidP="008E4EA0">
                      <w:pPr>
                        <w:jc w:val="center"/>
                      </w:pPr>
                      <w:r>
                        <w:t>Employer Engagement Officer</w:t>
                      </w:r>
                    </w:p>
                  </w:txbxContent>
                </v:textbox>
                <w10:wrap anchorx="margin"/>
              </v:rect>
            </w:pict>
          </mc:Fallback>
        </mc:AlternateContent>
      </w:r>
    </w:p>
    <w:p w14:paraId="78E17296" w14:textId="1EEF3F1B" w:rsidR="00E245CE" w:rsidRDefault="00E245CE" w:rsidP="03A66A70">
      <w:pPr>
        <w:rPr>
          <w:rFonts w:eastAsia="Arial"/>
          <w:color w:val="000000" w:themeColor="text1"/>
        </w:rPr>
      </w:pPr>
    </w:p>
    <w:p w14:paraId="301BBA4A" w14:textId="2D4D4ADF" w:rsidR="00E245CE" w:rsidRDefault="00E245CE" w:rsidP="03A66A70">
      <w:pPr>
        <w:rPr>
          <w:rFonts w:eastAsia="Arial"/>
          <w:color w:val="000000" w:themeColor="text1"/>
        </w:rPr>
      </w:pPr>
    </w:p>
    <w:p w14:paraId="30146305" w14:textId="704AC707" w:rsidR="00E245CE" w:rsidRDefault="00E245CE" w:rsidP="03A66A70">
      <w:pPr>
        <w:rPr>
          <w:rFonts w:eastAsia="Arial"/>
          <w:color w:val="000000" w:themeColor="text1"/>
        </w:rPr>
      </w:pPr>
    </w:p>
    <w:p w14:paraId="35AE62A1" w14:textId="31BA1F86" w:rsidR="00E245CE" w:rsidRDefault="11A4877C" w:rsidP="03A66A70">
      <w:pPr>
        <w:rPr>
          <w:rFonts w:eastAsia="Arial"/>
          <w:color w:val="000000" w:themeColor="text1"/>
        </w:rPr>
      </w:pPr>
      <w:r w:rsidRPr="03A66A70">
        <w:rPr>
          <w:rFonts w:eastAsia="Arial"/>
          <w:color w:val="000000" w:themeColor="text1"/>
        </w:rPr>
        <w:t>______________________________________________________________________</w:t>
      </w:r>
    </w:p>
    <w:p w14:paraId="1F741E05" w14:textId="21BB7F96" w:rsidR="00E245CE" w:rsidRDefault="00E245CE" w:rsidP="03A66A70">
      <w:pPr>
        <w:rPr>
          <w:rFonts w:eastAsia="Arial"/>
          <w:color w:val="000000" w:themeColor="text1"/>
        </w:rPr>
      </w:pPr>
    </w:p>
    <w:p w14:paraId="06888E8F" w14:textId="67FFE103" w:rsidR="00E245CE" w:rsidRDefault="11A4877C" w:rsidP="03A66A70">
      <w:pPr>
        <w:pStyle w:val="ListParagraph"/>
        <w:numPr>
          <w:ilvl w:val="0"/>
          <w:numId w:val="1"/>
        </w:numPr>
        <w:rPr>
          <w:rFonts w:eastAsia="Arial"/>
          <w:color w:val="000000" w:themeColor="text1"/>
        </w:rPr>
      </w:pPr>
      <w:r w:rsidRPr="03A66A70">
        <w:rPr>
          <w:rFonts w:eastAsia="Arial"/>
          <w:b/>
          <w:bCs/>
          <w:color w:val="000000" w:themeColor="text1"/>
        </w:rPr>
        <w:t>Aims and Purpose of the Post</w:t>
      </w:r>
    </w:p>
    <w:p w14:paraId="59D3ED50" w14:textId="65A4F0A4" w:rsidR="00E245CE" w:rsidRDefault="00E245CE" w:rsidP="03A66A70">
      <w:pPr>
        <w:rPr>
          <w:rFonts w:eastAsia="Arial"/>
          <w:color w:val="000000" w:themeColor="text1"/>
        </w:rPr>
      </w:pPr>
    </w:p>
    <w:p w14:paraId="3FA8CE89" w14:textId="77B6D54D" w:rsidR="00E245CE" w:rsidRDefault="11A4877C" w:rsidP="03A66A70">
      <w:pPr>
        <w:pStyle w:val="ListParagraph"/>
        <w:numPr>
          <w:ilvl w:val="1"/>
          <w:numId w:val="1"/>
        </w:numPr>
        <w:rPr>
          <w:rFonts w:eastAsia="Arial"/>
          <w:color w:val="000000" w:themeColor="text1"/>
        </w:rPr>
      </w:pPr>
      <w:r w:rsidRPr="03A66A70">
        <w:rPr>
          <w:rFonts w:eastAsia="Arial"/>
          <w:color w:val="000000" w:themeColor="text1"/>
        </w:rPr>
        <w:t xml:space="preserve">To act as the primary point of contact for new and existing </w:t>
      </w:r>
      <w:r w:rsidR="00974323">
        <w:rPr>
          <w:rFonts w:eastAsia="Arial"/>
          <w:color w:val="000000" w:themeColor="text1"/>
        </w:rPr>
        <w:t xml:space="preserve">construction </w:t>
      </w:r>
      <w:r w:rsidRPr="03A66A70">
        <w:rPr>
          <w:rFonts w:eastAsia="Arial"/>
          <w:color w:val="000000" w:themeColor="text1"/>
        </w:rPr>
        <w:t>employers as well as other external stakeholders.</w:t>
      </w:r>
      <w:r w:rsidR="00E245CE">
        <w:br/>
      </w:r>
    </w:p>
    <w:p w14:paraId="2C250713" w14:textId="7AC87839" w:rsidR="00E245CE" w:rsidRDefault="11A4877C" w:rsidP="03A66A70">
      <w:pPr>
        <w:pStyle w:val="ListParagraph"/>
        <w:numPr>
          <w:ilvl w:val="1"/>
          <w:numId w:val="1"/>
        </w:numPr>
        <w:rPr>
          <w:rFonts w:eastAsia="Arial"/>
          <w:color w:val="000000" w:themeColor="text1"/>
        </w:rPr>
      </w:pPr>
      <w:r w:rsidRPr="03A66A70">
        <w:rPr>
          <w:rFonts w:eastAsia="Arial"/>
          <w:color w:val="000000" w:themeColor="text1"/>
        </w:rPr>
        <w:t>To proactively generate and bring to fruition, new business development opportunities that support our employer partners and achieve strategic growth objectives for the College.</w:t>
      </w:r>
    </w:p>
    <w:p w14:paraId="44F32F54" w14:textId="3D7620DF" w:rsidR="00E245CE" w:rsidRDefault="00E245CE" w:rsidP="03A66A70">
      <w:pPr>
        <w:rPr>
          <w:rFonts w:eastAsia="Arial"/>
          <w:color w:val="000000" w:themeColor="text1"/>
        </w:rPr>
      </w:pPr>
    </w:p>
    <w:p w14:paraId="79ECC5C0" w14:textId="14459750" w:rsidR="00E245CE" w:rsidRDefault="11A4877C" w:rsidP="03A66A70">
      <w:pPr>
        <w:pStyle w:val="ListParagraph"/>
        <w:numPr>
          <w:ilvl w:val="0"/>
          <w:numId w:val="1"/>
        </w:numPr>
        <w:rPr>
          <w:rFonts w:eastAsia="Arial"/>
          <w:color w:val="000000" w:themeColor="text1"/>
        </w:rPr>
      </w:pPr>
      <w:r w:rsidRPr="03A66A70">
        <w:rPr>
          <w:rFonts w:eastAsia="Arial"/>
          <w:b/>
          <w:bCs/>
          <w:color w:val="000000" w:themeColor="text1"/>
        </w:rPr>
        <w:t>Specific Responsibilities</w:t>
      </w:r>
    </w:p>
    <w:p w14:paraId="628F4B54" w14:textId="2EE0BA95" w:rsidR="00E245CE" w:rsidRDefault="00E245CE" w:rsidP="03A66A70">
      <w:pPr>
        <w:ind w:left="720"/>
        <w:rPr>
          <w:rFonts w:eastAsia="Arial"/>
          <w:color w:val="000000" w:themeColor="text1"/>
        </w:rPr>
      </w:pPr>
    </w:p>
    <w:p w14:paraId="0E13BA54" w14:textId="146F6CDD" w:rsidR="00E245CE" w:rsidRDefault="11A4877C" w:rsidP="03A66A70">
      <w:pPr>
        <w:pStyle w:val="ListParagraph"/>
        <w:numPr>
          <w:ilvl w:val="1"/>
          <w:numId w:val="1"/>
        </w:numPr>
        <w:jc w:val="both"/>
        <w:rPr>
          <w:rFonts w:eastAsia="Arial"/>
          <w:color w:val="000000" w:themeColor="text1"/>
        </w:rPr>
      </w:pPr>
      <w:r w:rsidRPr="03A66A70">
        <w:rPr>
          <w:rFonts w:eastAsia="Arial"/>
          <w:color w:val="000000" w:themeColor="text1"/>
        </w:rPr>
        <w:t>Generate income for the College by promoting the College offer to meet and exceed budgeted targets across all income streams.</w:t>
      </w:r>
    </w:p>
    <w:p w14:paraId="67FA3E94" w14:textId="2F88316A" w:rsidR="00E245CE" w:rsidRDefault="00E245CE" w:rsidP="03A66A70">
      <w:pPr>
        <w:ind w:left="720"/>
        <w:jc w:val="both"/>
        <w:rPr>
          <w:rFonts w:eastAsia="Arial"/>
          <w:color w:val="000000" w:themeColor="text1"/>
        </w:rPr>
      </w:pPr>
    </w:p>
    <w:p w14:paraId="7B70D5BF" w14:textId="6D4300EB" w:rsidR="00E245CE" w:rsidRDefault="11A4877C" w:rsidP="03A66A70">
      <w:pPr>
        <w:pStyle w:val="ListParagraph"/>
        <w:numPr>
          <w:ilvl w:val="1"/>
          <w:numId w:val="1"/>
        </w:numPr>
        <w:jc w:val="both"/>
        <w:rPr>
          <w:rFonts w:eastAsia="Arial"/>
          <w:color w:val="000000" w:themeColor="text1"/>
        </w:rPr>
      </w:pPr>
      <w:r w:rsidRPr="03A66A70">
        <w:rPr>
          <w:rFonts w:eastAsia="Arial"/>
          <w:color w:val="000000" w:themeColor="text1"/>
        </w:rPr>
        <w:t>Proactively contact new employer clients to introduce the College offer through effective cold calling and other marketing activities.</w:t>
      </w:r>
    </w:p>
    <w:p w14:paraId="774A784F" w14:textId="660A6A3E" w:rsidR="00E245CE" w:rsidRDefault="00E245CE" w:rsidP="03A66A70">
      <w:pPr>
        <w:ind w:left="720"/>
        <w:jc w:val="both"/>
        <w:rPr>
          <w:rFonts w:eastAsia="Arial"/>
          <w:color w:val="000000" w:themeColor="text1"/>
        </w:rPr>
      </w:pPr>
    </w:p>
    <w:p w14:paraId="31BE0941" w14:textId="38D3B504" w:rsidR="00E245CE" w:rsidRDefault="11A4877C" w:rsidP="03A66A70">
      <w:pPr>
        <w:pStyle w:val="ListParagraph"/>
        <w:numPr>
          <w:ilvl w:val="1"/>
          <w:numId w:val="1"/>
        </w:numPr>
        <w:jc w:val="both"/>
        <w:rPr>
          <w:rFonts w:eastAsia="Arial"/>
          <w:color w:val="000000" w:themeColor="text1"/>
        </w:rPr>
      </w:pPr>
      <w:r w:rsidRPr="03A66A70">
        <w:rPr>
          <w:rFonts w:eastAsia="Arial"/>
          <w:color w:val="000000" w:themeColor="text1"/>
        </w:rPr>
        <w:t>Provide expert and professional account management for existing clients by understanding their requirements and identifying opportunities for promoting additional products.</w:t>
      </w:r>
    </w:p>
    <w:p w14:paraId="2712223C" w14:textId="701C8007" w:rsidR="00E245CE" w:rsidRDefault="00E245CE" w:rsidP="03A66A70">
      <w:pPr>
        <w:ind w:left="720"/>
        <w:jc w:val="both"/>
        <w:rPr>
          <w:rFonts w:eastAsia="Arial"/>
          <w:color w:val="000000" w:themeColor="text1"/>
        </w:rPr>
      </w:pPr>
    </w:p>
    <w:p w14:paraId="509197FB" w14:textId="3F8FE1E7" w:rsidR="00E245CE" w:rsidRDefault="11A4877C" w:rsidP="03A66A70">
      <w:pPr>
        <w:pStyle w:val="ListParagraph"/>
        <w:numPr>
          <w:ilvl w:val="1"/>
          <w:numId w:val="1"/>
        </w:numPr>
        <w:jc w:val="both"/>
        <w:rPr>
          <w:rFonts w:eastAsia="Arial"/>
          <w:color w:val="000000" w:themeColor="text1"/>
        </w:rPr>
      </w:pPr>
      <w:r w:rsidRPr="03A66A70">
        <w:rPr>
          <w:rFonts w:eastAsia="Arial"/>
          <w:color w:val="000000" w:themeColor="text1"/>
        </w:rPr>
        <w:lastRenderedPageBreak/>
        <w:t>Use intelligent questioning techniques to quickly understand the client requirement and design solutions that draw on the full range of the portfolio and best meets the needs of each client.</w:t>
      </w:r>
    </w:p>
    <w:p w14:paraId="786DFB60" w14:textId="77777777" w:rsidR="00974323" w:rsidRPr="00974323" w:rsidRDefault="00974323" w:rsidP="00974323">
      <w:pPr>
        <w:jc w:val="both"/>
        <w:rPr>
          <w:rFonts w:eastAsia="Arial"/>
          <w:color w:val="000000" w:themeColor="text1"/>
        </w:rPr>
      </w:pPr>
    </w:p>
    <w:p w14:paraId="1657AD71" w14:textId="58896AF5" w:rsidR="00E245CE" w:rsidRDefault="11A4877C" w:rsidP="03A66A70">
      <w:pPr>
        <w:pStyle w:val="ListParagraph"/>
        <w:numPr>
          <w:ilvl w:val="1"/>
          <w:numId w:val="1"/>
        </w:numPr>
        <w:jc w:val="both"/>
        <w:rPr>
          <w:rFonts w:eastAsia="Arial"/>
          <w:color w:val="000000" w:themeColor="text1"/>
        </w:rPr>
      </w:pPr>
      <w:r w:rsidRPr="03A66A70">
        <w:rPr>
          <w:rFonts w:eastAsia="Arial"/>
          <w:color w:val="000000" w:themeColor="text1"/>
        </w:rPr>
        <w:t xml:space="preserve">Use expertise in the funding environment to ensure you provide the most cost-effective solution for your clients by drawing on the full range of funding streams available. </w:t>
      </w:r>
    </w:p>
    <w:p w14:paraId="56B538BB" w14:textId="404C8E8B" w:rsidR="00E245CE" w:rsidRDefault="00E245CE" w:rsidP="03A66A70">
      <w:pPr>
        <w:ind w:left="720"/>
        <w:jc w:val="both"/>
        <w:rPr>
          <w:rFonts w:eastAsia="Arial"/>
          <w:color w:val="000000" w:themeColor="text1"/>
        </w:rPr>
      </w:pPr>
    </w:p>
    <w:p w14:paraId="3CA14357" w14:textId="129DF30F" w:rsidR="00E245CE" w:rsidRDefault="11A4877C" w:rsidP="03A66A70">
      <w:pPr>
        <w:pStyle w:val="ListParagraph"/>
        <w:numPr>
          <w:ilvl w:val="1"/>
          <w:numId w:val="1"/>
        </w:numPr>
        <w:jc w:val="both"/>
        <w:rPr>
          <w:rFonts w:eastAsia="Arial"/>
          <w:color w:val="000000" w:themeColor="text1"/>
        </w:rPr>
      </w:pPr>
      <w:r w:rsidRPr="03A66A70">
        <w:rPr>
          <w:rFonts w:eastAsia="Arial"/>
          <w:color w:val="000000" w:themeColor="text1"/>
        </w:rPr>
        <w:t>Provide expert advice and guidance to employer clients on all products including Apprenticeships, ASF, Distance Learning, Commercial and any other schemes or services that may be in place at the time.</w:t>
      </w:r>
    </w:p>
    <w:p w14:paraId="38561943" w14:textId="21272662" w:rsidR="00E245CE" w:rsidRDefault="00E245CE" w:rsidP="03A66A70">
      <w:pPr>
        <w:ind w:left="720"/>
        <w:jc w:val="both"/>
        <w:rPr>
          <w:rFonts w:eastAsia="Arial"/>
          <w:color w:val="000000" w:themeColor="text1"/>
        </w:rPr>
      </w:pPr>
    </w:p>
    <w:p w14:paraId="5617D6DE" w14:textId="5F4E27DB" w:rsidR="00E245CE" w:rsidRDefault="11A4877C" w:rsidP="03A66A70">
      <w:pPr>
        <w:pStyle w:val="ListParagraph"/>
        <w:numPr>
          <w:ilvl w:val="1"/>
          <w:numId w:val="1"/>
        </w:numPr>
        <w:jc w:val="both"/>
        <w:rPr>
          <w:rFonts w:eastAsia="Arial"/>
          <w:color w:val="000000" w:themeColor="text1"/>
        </w:rPr>
      </w:pPr>
      <w:r w:rsidRPr="03A66A70">
        <w:rPr>
          <w:rFonts w:eastAsia="Arial"/>
          <w:color w:val="000000" w:themeColor="text1"/>
        </w:rPr>
        <w:t>Negotiate effectively with employer clients to ensure that you maximise revenue for the college and place the appropriate value on the quality of the product.</w:t>
      </w:r>
    </w:p>
    <w:p w14:paraId="122B24E3" w14:textId="5FB549E6" w:rsidR="00E245CE" w:rsidRDefault="00E245CE" w:rsidP="03A66A70">
      <w:pPr>
        <w:ind w:left="720"/>
        <w:jc w:val="both"/>
        <w:rPr>
          <w:rFonts w:eastAsia="Arial"/>
          <w:color w:val="000000" w:themeColor="text1"/>
        </w:rPr>
      </w:pPr>
    </w:p>
    <w:p w14:paraId="243AC403" w14:textId="1C67F9BD" w:rsidR="00E245CE" w:rsidRDefault="11A4877C" w:rsidP="03A66A70">
      <w:pPr>
        <w:pStyle w:val="ListParagraph"/>
        <w:numPr>
          <w:ilvl w:val="1"/>
          <w:numId w:val="1"/>
        </w:numPr>
        <w:jc w:val="both"/>
        <w:rPr>
          <w:rFonts w:eastAsia="Arial"/>
          <w:color w:val="000000" w:themeColor="text1"/>
        </w:rPr>
      </w:pPr>
      <w:r w:rsidRPr="03A66A70">
        <w:rPr>
          <w:rFonts w:eastAsia="Arial"/>
          <w:color w:val="000000" w:themeColor="text1"/>
        </w:rPr>
        <w:t>Draft proposals, attend client meetings and presentations and complete bids and tenders as may be required to meet individual and College targets.</w:t>
      </w:r>
    </w:p>
    <w:p w14:paraId="56FB545B" w14:textId="356DB32C" w:rsidR="00E245CE" w:rsidRDefault="00E245CE" w:rsidP="03A66A70">
      <w:pPr>
        <w:ind w:left="720"/>
        <w:jc w:val="both"/>
        <w:rPr>
          <w:rFonts w:eastAsia="Arial"/>
          <w:color w:val="000000" w:themeColor="text1"/>
        </w:rPr>
      </w:pPr>
    </w:p>
    <w:p w14:paraId="27A9B525" w14:textId="3EFFA09C" w:rsidR="00E245CE" w:rsidRDefault="11A4877C" w:rsidP="03A66A70">
      <w:pPr>
        <w:pStyle w:val="ListParagraph"/>
        <w:numPr>
          <w:ilvl w:val="1"/>
          <w:numId w:val="1"/>
        </w:numPr>
        <w:jc w:val="both"/>
        <w:rPr>
          <w:rFonts w:eastAsia="Arial"/>
          <w:color w:val="000000" w:themeColor="text1"/>
        </w:rPr>
      </w:pPr>
      <w:r w:rsidRPr="03A66A70">
        <w:rPr>
          <w:rFonts w:eastAsia="Arial"/>
          <w:color w:val="000000" w:themeColor="text1"/>
        </w:rPr>
        <w:t>Support the marketing department to design and develop collateral to effectively promote the offer to employers.</w:t>
      </w:r>
    </w:p>
    <w:p w14:paraId="6706B9A0" w14:textId="30546AE6" w:rsidR="00E245CE" w:rsidRDefault="00E245CE" w:rsidP="03A66A70">
      <w:pPr>
        <w:ind w:left="720"/>
        <w:jc w:val="both"/>
        <w:rPr>
          <w:rFonts w:eastAsia="Arial"/>
          <w:color w:val="000000" w:themeColor="text1"/>
        </w:rPr>
      </w:pPr>
    </w:p>
    <w:p w14:paraId="70AACA63" w14:textId="69B3D71F" w:rsidR="00E245CE" w:rsidRDefault="11A4877C" w:rsidP="03A66A70">
      <w:pPr>
        <w:pStyle w:val="ListParagraph"/>
        <w:numPr>
          <w:ilvl w:val="1"/>
          <w:numId w:val="1"/>
        </w:numPr>
        <w:jc w:val="both"/>
        <w:rPr>
          <w:rFonts w:eastAsia="Arial"/>
          <w:color w:val="000000" w:themeColor="text1"/>
        </w:rPr>
      </w:pPr>
      <w:r w:rsidRPr="03A66A70">
        <w:rPr>
          <w:rFonts w:eastAsia="Arial"/>
          <w:color w:val="000000" w:themeColor="text1"/>
        </w:rPr>
        <w:t>Ensure that the CRM system is kept up to date with all sales activities so that it reflects the state of individual sales pipeline and employer involvement with the college.</w:t>
      </w:r>
    </w:p>
    <w:p w14:paraId="0A20C7DE" w14:textId="65F9FAD8" w:rsidR="00E245CE" w:rsidRDefault="00E245CE" w:rsidP="03A66A70">
      <w:pPr>
        <w:ind w:left="720"/>
        <w:jc w:val="both"/>
        <w:rPr>
          <w:rFonts w:eastAsia="Arial"/>
          <w:color w:val="000000" w:themeColor="text1"/>
        </w:rPr>
      </w:pPr>
    </w:p>
    <w:p w14:paraId="76DC0776" w14:textId="7EA854E1" w:rsidR="00E245CE" w:rsidRDefault="11A4877C" w:rsidP="03A66A70">
      <w:pPr>
        <w:pStyle w:val="ListParagraph"/>
        <w:numPr>
          <w:ilvl w:val="1"/>
          <w:numId w:val="1"/>
        </w:numPr>
        <w:jc w:val="both"/>
        <w:rPr>
          <w:rFonts w:eastAsia="Arial"/>
          <w:color w:val="000000" w:themeColor="text1"/>
        </w:rPr>
      </w:pPr>
      <w:r w:rsidRPr="03A66A70">
        <w:rPr>
          <w:rFonts w:eastAsia="Arial"/>
          <w:color w:val="000000" w:themeColor="text1"/>
        </w:rPr>
        <w:t>Attend the Industry Skills Board meetings for a given area to align supply and demand across each sector subject area and cost centre.</w:t>
      </w:r>
    </w:p>
    <w:p w14:paraId="6A85996A" w14:textId="5B26192C" w:rsidR="00E245CE" w:rsidRDefault="00E245CE" w:rsidP="03A66A70">
      <w:pPr>
        <w:ind w:left="720"/>
        <w:jc w:val="both"/>
        <w:rPr>
          <w:rFonts w:eastAsia="Arial"/>
          <w:color w:val="000000" w:themeColor="text1"/>
        </w:rPr>
      </w:pPr>
    </w:p>
    <w:p w14:paraId="5567A377" w14:textId="1DCCFA51" w:rsidR="00E245CE" w:rsidRDefault="11A4877C" w:rsidP="03A66A70">
      <w:pPr>
        <w:pStyle w:val="ListParagraph"/>
        <w:numPr>
          <w:ilvl w:val="1"/>
          <w:numId w:val="1"/>
        </w:numPr>
        <w:jc w:val="both"/>
        <w:rPr>
          <w:rFonts w:eastAsia="Arial"/>
          <w:color w:val="000000" w:themeColor="text1"/>
        </w:rPr>
      </w:pPr>
      <w:r w:rsidRPr="03A66A70">
        <w:rPr>
          <w:rFonts w:eastAsia="Arial"/>
          <w:color w:val="000000" w:themeColor="text1"/>
        </w:rPr>
        <w:t>Use your sales experience to overcome objections and ensure that employers choose Moulton College over and above the other providers in the area.</w:t>
      </w:r>
    </w:p>
    <w:p w14:paraId="22D413F8" w14:textId="1EF8FBC9" w:rsidR="00E245CE" w:rsidRDefault="00E245CE" w:rsidP="03A66A70">
      <w:pPr>
        <w:ind w:left="720"/>
        <w:jc w:val="both"/>
        <w:rPr>
          <w:rFonts w:eastAsia="Arial"/>
          <w:color w:val="000000" w:themeColor="text1"/>
        </w:rPr>
      </w:pPr>
    </w:p>
    <w:p w14:paraId="6A0FD78E" w14:textId="6D069C34" w:rsidR="00E245CE" w:rsidRDefault="11A4877C" w:rsidP="03A66A70">
      <w:pPr>
        <w:pStyle w:val="ListParagraph"/>
        <w:numPr>
          <w:ilvl w:val="1"/>
          <w:numId w:val="1"/>
        </w:numPr>
        <w:jc w:val="both"/>
        <w:rPr>
          <w:rFonts w:eastAsia="Arial"/>
          <w:color w:val="000000" w:themeColor="text1"/>
        </w:rPr>
      </w:pPr>
      <w:r w:rsidRPr="03A66A70">
        <w:rPr>
          <w:rFonts w:eastAsia="Arial"/>
          <w:color w:val="000000" w:themeColor="text1"/>
        </w:rPr>
        <w:t>Support colleagues in the completion of employer surveys to ensure that we can evidence the impact Moulton College are having for our employer clients.</w:t>
      </w:r>
    </w:p>
    <w:p w14:paraId="7D96DEF8" w14:textId="5CB60227" w:rsidR="00E245CE" w:rsidRDefault="00E245CE" w:rsidP="03A66A70">
      <w:pPr>
        <w:ind w:left="720"/>
        <w:jc w:val="both"/>
        <w:rPr>
          <w:rFonts w:eastAsia="Arial"/>
          <w:color w:val="000000" w:themeColor="text1"/>
        </w:rPr>
      </w:pPr>
    </w:p>
    <w:p w14:paraId="7FD8B335" w14:textId="05366AE0" w:rsidR="00E245CE" w:rsidRDefault="11A4877C" w:rsidP="03A66A70">
      <w:pPr>
        <w:pStyle w:val="ListParagraph"/>
        <w:numPr>
          <w:ilvl w:val="1"/>
          <w:numId w:val="1"/>
        </w:numPr>
        <w:jc w:val="both"/>
        <w:rPr>
          <w:rFonts w:eastAsia="Arial"/>
          <w:color w:val="000000" w:themeColor="text1"/>
        </w:rPr>
      </w:pPr>
      <w:r w:rsidRPr="03A66A70">
        <w:rPr>
          <w:rFonts w:eastAsia="Arial"/>
          <w:color w:val="000000" w:themeColor="text1"/>
        </w:rPr>
        <w:t>Attend weekly forecast meetings and provide accurate predictions of future business. Ensure that CRM reflects the likely future revenue for your area.</w:t>
      </w:r>
    </w:p>
    <w:p w14:paraId="1C562E74" w14:textId="5DE5E4E7" w:rsidR="00E245CE" w:rsidRDefault="00E245CE" w:rsidP="03A66A70">
      <w:pPr>
        <w:ind w:left="720"/>
        <w:jc w:val="both"/>
        <w:rPr>
          <w:rFonts w:eastAsia="Arial"/>
          <w:color w:val="000000" w:themeColor="text1"/>
        </w:rPr>
      </w:pPr>
    </w:p>
    <w:p w14:paraId="774A4088" w14:textId="44F760B5" w:rsidR="00E245CE" w:rsidRDefault="11A4877C" w:rsidP="03A66A70">
      <w:pPr>
        <w:pStyle w:val="ListParagraph"/>
        <w:numPr>
          <w:ilvl w:val="1"/>
          <w:numId w:val="1"/>
        </w:numPr>
        <w:jc w:val="both"/>
        <w:rPr>
          <w:rFonts w:eastAsia="Arial"/>
          <w:color w:val="000000" w:themeColor="text1"/>
        </w:rPr>
      </w:pPr>
      <w:r w:rsidRPr="03A66A70">
        <w:rPr>
          <w:rFonts w:eastAsia="Arial"/>
          <w:color w:val="000000" w:themeColor="text1"/>
        </w:rPr>
        <w:t>Provide whatever reports or documentation is requested by your line manager to assess performance against targets or any other operational needs of the organisation.</w:t>
      </w:r>
    </w:p>
    <w:p w14:paraId="330C2087" w14:textId="1020D1A8" w:rsidR="00E245CE" w:rsidRDefault="00E245CE" w:rsidP="03A66A70">
      <w:pPr>
        <w:ind w:left="720"/>
        <w:jc w:val="both"/>
        <w:rPr>
          <w:rFonts w:eastAsia="Arial"/>
          <w:color w:val="000000" w:themeColor="text1"/>
        </w:rPr>
      </w:pPr>
    </w:p>
    <w:p w14:paraId="48EC3A3D" w14:textId="1C271849" w:rsidR="00E245CE" w:rsidRDefault="11A4877C" w:rsidP="03A66A70">
      <w:pPr>
        <w:pStyle w:val="ListParagraph"/>
        <w:numPr>
          <w:ilvl w:val="1"/>
          <w:numId w:val="1"/>
        </w:numPr>
        <w:jc w:val="both"/>
        <w:rPr>
          <w:rFonts w:eastAsia="Arial"/>
          <w:color w:val="000000" w:themeColor="text1"/>
        </w:rPr>
      </w:pPr>
      <w:r w:rsidRPr="03A66A70">
        <w:rPr>
          <w:rFonts w:eastAsia="Arial"/>
          <w:color w:val="000000" w:themeColor="text1"/>
        </w:rPr>
        <w:t>Ensure that all administrative tasks required to finalise a sale are completed in a timely manner and with a high degree of accuracy.</w:t>
      </w:r>
    </w:p>
    <w:p w14:paraId="653ED6B2" w14:textId="3E1D64AB" w:rsidR="00E245CE" w:rsidRDefault="00E245CE" w:rsidP="03A66A70">
      <w:pPr>
        <w:ind w:left="720"/>
        <w:jc w:val="both"/>
        <w:rPr>
          <w:rFonts w:eastAsia="Arial"/>
          <w:color w:val="000000" w:themeColor="text1"/>
        </w:rPr>
      </w:pPr>
    </w:p>
    <w:p w14:paraId="7F0A9621" w14:textId="3505154E" w:rsidR="00E245CE" w:rsidRDefault="11A4877C" w:rsidP="03A66A70">
      <w:pPr>
        <w:pStyle w:val="ListParagraph"/>
        <w:numPr>
          <w:ilvl w:val="1"/>
          <w:numId w:val="1"/>
        </w:numPr>
        <w:jc w:val="both"/>
        <w:rPr>
          <w:rFonts w:eastAsia="Arial"/>
          <w:color w:val="000000" w:themeColor="text1"/>
        </w:rPr>
      </w:pPr>
      <w:r w:rsidRPr="03A66A70">
        <w:rPr>
          <w:rFonts w:eastAsia="Arial"/>
          <w:color w:val="000000" w:themeColor="text1"/>
        </w:rPr>
        <w:t>Be tirelessly responsive to employer demand and act as the single point of contact for your clients. Deal with all client queries and complaints professionally and promptly.</w:t>
      </w:r>
      <w:r w:rsidR="00E245CE">
        <w:br/>
      </w:r>
    </w:p>
    <w:p w14:paraId="150DCC0A" w14:textId="0943BE96" w:rsidR="00E245CE" w:rsidRDefault="11A4877C" w:rsidP="03A66A70">
      <w:pPr>
        <w:pStyle w:val="ListParagraph"/>
        <w:numPr>
          <w:ilvl w:val="1"/>
          <w:numId w:val="1"/>
        </w:numPr>
        <w:jc w:val="both"/>
        <w:rPr>
          <w:rFonts w:eastAsia="Arial"/>
          <w:color w:val="000000" w:themeColor="text1"/>
        </w:rPr>
      </w:pPr>
      <w:r w:rsidRPr="03A66A70">
        <w:rPr>
          <w:rFonts w:eastAsia="Arial"/>
          <w:color w:val="000000" w:themeColor="text1"/>
        </w:rPr>
        <w:t>To promote and adhere to the College’s Safeguarding Policies and Procedures.</w:t>
      </w:r>
    </w:p>
    <w:p w14:paraId="7F9B4B23" w14:textId="66499FCC" w:rsidR="00E245CE" w:rsidRDefault="00E245CE" w:rsidP="03A66A70">
      <w:pPr>
        <w:ind w:left="720"/>
        <w:rPr>
          <w:rFonts w:eastAsia="Arial"/>
          <w:color w:val="000000" w:themeColor="text1"/>
        </w:rPr>
      </w:pPr>
    </w:p>
    <w:p w14:paraId="128BB805" w14:textId="499090DB" w:rsidR="00E245CE" w:rsidRDefault="11A4877C" w:rsidP="03A66A70">
      <w:pPr>
        <w:pStyle w:val="ListParagraph"/>
        <w:numPr>
          <w:ilvl w:val="1"/>
          <w:numId w:val="1"/>
        </w:numPr>
        <w:jc w:val="both"/>
        <w:rPr>
          <w:rFonts w:eastAsia="Arial"/>
          <w:color w:val="000000" w:themeColor="text1"/>
        </w:rPr>
      </w:pPr>
      <w:r w:rsidRPr="03A66A70">
        <w:rPr>
          <w:rFonts w:eastAsia="Arial"/>
          <w:color w:val="000000" w:themeColor="text1"/>
        </w:rPr>
        <w:t>To promote and adhere to the College’s Health &amp; Safety Policies and Procedures.</w:t>
      </w:r>
    </w:p>
    <w:p w14:paraId="640CB8AA" w14:textId="33B141B5" w:rsidR="00E245CE" w:rsidRDefault="00E245CE" w:rsidP="03A66A70">
      <w:pPr>
        <w:ind w:left="720"/>
        <w:rPr>
          <w:rFonts w:eastAsia="Arial"/>
          <w:color w:val="000000" w:themeColor="text1"/>
        </w:rPr>
      </w:pPr>
    </w:p>
    <w:p w14:paraId="58FB6E95" w14:textId="4CE5ECF8" w:rsidR="00E245CE" w:rsidRDefault="11A4877C" w:rsidP="03A66A70">
      <w:pPr>
        <w:pStyle w:val="ListParagraph"/>
        <w:numPr>
          <w:ilvl w:val="1"/>
          <w:numId w:val="1"/>
        </w:numPr>
        <w:jc w:val="both"/>
        <w:rPr>
          <w:rFonts w:eastAsia="Arial"/>
          <w:color w:val="000000" w:themeColor="text1"/>
        </w:rPr>
      </w:pPr>
      <w:r w:rsidRPr="03A66A70">
        <w:rPr>
          <w:rFonts w:eastAsia="Arial"/>
          <w:color w:val="000000" w:themeColor="text1"/>
        </w:rPr>
        <w:t xml:space="preserve">To manage student conduct in accordance with </w:t>
      </w:r>
      <w:proofErr w:type="gramStart"/>
      <w:r w:rsidRPr="03A66A70">
        <w:rPr>
          <w:rFonts w:eastAsia="Arial"/>
          <w:color w:val="000000" w:themeColor="text1"/>
        </w:rPr>
        <w:t>College</w:t>
      </w:r>
      <w:proofErr w:type="gramEnd"/>
      <w:r w:rsidRPr="03A66A70">
        <w:rPr>
          <w:rFonts w:eastAsia="Arial"/>
          <w:color w:val="000000" w:themeColor="text1"/>
        </w:rPr>
        <w:t xml:space="preserve"> policies.</w:t>
      </w:r>
      <w:r w:rsidR="00E245CE">
        <w:br/>
      </w:r>
    </w:p>
    <w:p w14:paraId="2A61862B" w14:textId="422F9E8E" w:rsidR="00E245CE" w:rsidRDefault="11A4877C" w:rsidP="03A66A70">
      <w:pPr>
        <w:pStyle w:val="ListParagraph"/>
        <w:numPr>
          <w:ilvl w:val="1"/>
          <w:numId w:val="1"/>
        </w:numPr>
        <w:jc w:val="both"/>
        <w:rPr>
          <w:rFonts w:eastAsia="Arial"/>
          <w:color w:val="000000" w:themeColor="text1"/>
        </w:rPr>
      </w:pPr>
      <w:r w:rsidRPr="03A66A70">
        <w:rPr>
          <w:rFonts w:eastAsia="Arial"/>
          <w:color w:val="000000" w:themeColor="text1"/>
        </w:rPr>
        <w:t xml:space="preserve">Promote the welfare of young people and vulnerable groups in all aspects of </w:t>
      </w:r>
      <w:proofErr w:type="gramStart"/>
      <w:r w:rsidRPr="03A66A70">
        <w:rPr>
          <w:rFonts w:eastAsia="Arial"/>
          <w:color w:val="000000" w:themeColor="text1"/>
        </w:rPr>
        <w:t>College</w:t>
      </w:r>
      <w:proofErr w:type="gramEnd"/>
      <w:r w:rsidRPr="03A66A70">
        <w:rPr>
          <w:rFonts w:eastAsia="Arial"/>
          <w:color w:val="000000" w:themeColor="text1"/>
        </w:rPr>
        <w:t xml:space="preserve"> life and to ensure safeguarding arrangements are always adhered to. </w:t>
      </w:r>
    </w:p>
    <w:p w14:paraId="47F1B7AC" w14:textId="71634F5D" w:rsidR="00E245CE" w:rsidRDefault="00E245CE" w:rsidP="03A66A70">
      <w:pPr>
        <w:ind w:left="720"/>
        <w:jc w:val="both"/>
        <w:rPr>
          <w:rFonts w:eastAsia="Arial"/>
          <w:color w:val="000000" w:themeColor="text1"/>
        </w:rPr>
      </w:pPr>
    </w:p>
    <w:p w14:paraId="4B469E1B" w14:textId="719858D5" w:rsidR="00E245CE" w:rsidRDefault="11A4877C" w:rsidP="03A66A70">
      <w:pPr>
        <w:pStyle w:val="ListParagraph"/>
        <w:numPr>
          <w:ilvl w:val="1"/>
          <w:numId w:val="1"/>
        </w:numPr>
        <w:jc w:val="both"/>
        <w:rPr>
          <w:rFonts w:eastAsia="Arial"/>
          <w:color w:val="000000" w:themeColor="text1"/>
        </w:rPr>
      </w:pPr>
      <w:r w:rsidRPr="03A66A70">
        <w:rPr>
          <w:rFonts w:eastAsia="Arial"/>
          <w:color w:val="000000" w:themeColor="text1"/>
        </w:rPr>
        <w:t>The active promotion of and commitment to best practice in equ</w:t>
      </w:r>
      <w:r w:rsidR="00B65E6A">
        <w:rPr>
          <w:rFonts w:eastAsia="Arial"/>
          <w:color w:val="000000" w:themeColor="text1"/>
        </w:rPr>
        <w:t>i</w:t>
      </w:r>
      <w:r w:rsidRPr="03A66A70">
        <w:rPr>
          <w:rFonts w:eastAsia="Arial"/>
          <w:color w:val="000000" w:themeColor="text1"/>
        </w:rPr>
        <w:t xml:space="preserve">ty, diversity &amp; inclusion. </w:t>
      </w:r>
    </w:p>
    <w:p w14:paraId="4E61EFE7" w14:textId="3BF3009C" w:rsidR="00E245CE" w:rsidRDefault="00E245CE" w:rsidP="03A66A70">
      <w:pPr>
        <w:ind w:left="720"/>
        <w:jc w:val="both"/>
        <w:rPr>
          <w:rFonts w:eastAsia="Arial"/>
          <w:color w:val="000000" w:themeColor="text1"/>
        </w:rPr>
      </w:pPr>
    </w:p>
    <w:p w14:paraId="4513CE93" w14:textId="48A3F068" w:rsidR="00E245CE" w:rsidRDefault="11A4877C" w:rsidP="03A66A70">
      <w:pPr>
        <w:pStyle w:val="ListParagraph"/>
        <w:numPr>
          <w:ilvl w:val="1"/>
          <w:numId w:val="1"/>
        </w:numPr>
        <w:jc w:val="both"/>
        <w:rPr>
          <w:rFonts w:eastAsia="Arial"/>
          <w:color w:val="000000" w:themeColor="text1"/>
        </w:rPr>
      </w:pPr>
      <w:r w:rsidRPr="03A66A70">
        <w:rPr>
          <w:rFonts w:eastAsia="Arial"/>
          <w:color w:val="000000" w:themeColor="text1"/>
        </w:rPr>
        <w:lastRenderedPageBreak/>
        <w:t>Always contribute and demonstrate fully the positive promotion and role modelling of the College core values, generic competencies and professional behaviours expected of all staff employed by Moulton College.</w:t>
      </w:r>
    </w:p>
    <w:p w14:paraId="5BDD330C" w14:textId="445DC813" w:rsidR="00E245CE" w:rsidRDefault="00E245CE" w:rsidP="03A66A70">
      <w:pPr>
        <w:ind w:left="720"/>
        <w:jc w:val="both"/>
        <w:rPr>
          <w:rFonts w:eastAsia="Arial"/>
          <w:color w:val="000000" w:themeColor="text1"/>
        </w:rPr>
      </w:pPr>
    </w:p>
    <w:p w14:paraId="5818F248" w14:textId="2ECBB18D" w:rsidR="00E245CE" w:rsidRDefault="11A4877C" w:rsidP="03A66A70">
      <w:pPr>
        <w:pStyle w:val="ListParagraph"/>
        <w:numPr>
          <w:ilvl w:val="1"/>
          <w:numId w:val="1"/>
        </w:numPr>
        <w:jc w:val="both"/>
        <w:rPr>
          <w:rFonts w:eastAsia="Arial"/>
          <w:color w:val="000000" w:themeColor="text1"/>
        </w:rPr>
      </w:pPr>
      <w:r w:rsidRPr="03A66A70">
        <w:rPr>
          <w:rFonts w:eastAsia="Arial"/>
          <w:color w:val="000000" w:themeColor="text1"/>
        </w:rPr>
        <w:t xml:space="preserve">Undertake any other duties as required by the </w:t>
      </w:r>
      <w:proofErr w:type="gramStart"/>
      <w:r w:rsidRPr="03A66A70">
        <w:rPr>
          <w:rFonts w:eastAsia="Arial"/>
          <w:color w:val="000000" w:themeColor="text1"/>
        </w:rPr>
        <w:t>Principal</w:t>
      </w:r>
      <w:proofErr w:type="gramEnd"/>
      <w:r w:rsidRPr="03A66A70">
        <w:rPr>
          <w:rFonts w:eastAsia="Arial"/>
          <w:color w:val="000000" w:themeColor="text1"/>
        </w:rPr>
        <w:t xml:space="preserve"> and as may be reasonably     expected commensurate with the post. This may include either the temporary or permanent re-deployment to an equivalent grade of post within the organisation.</w:t>
      </w:r>
    </w:p>
    <w:p w14:paraId="68EEED8B" w14:textId="2EA91D21" w:rsidR="00E245CE" w:rsidRDefault="00E245CE" w:rsidP="03A66A70">
      <w:pPr>
        <w:ind w:left="720"/>
        <w:jc w:val="both"/>
        <w:rPr>
          <w:rFonts w:eastAsia="Arial"/>
          <w:color w:val="000000" w:themeColor="text1"/>
        </w:rPr>
      </w:pPr>
    </w:p>
    <w:p w14:paraId="19CD77E5" w14:textId="5EA2AFD1" w:rsidR="00E245CE" w:rsidRDefault="00E245CE" w:rsidP="03A66A70">
      <w:pPr>
        <w:ind w:left="720"/>
        <w:rPr>
          <w:rFonts w:eastAsia="Arial"/>
          <w:color w:val="000000" w:themeColor="text1"/>
        </w:rPr>
      </w:pPr>
    </w:p>
    <w:p w14:paraId="381EDE67" w14:textId="1165686F" w:rsidR="00E245CE" w:rsidRDefault="00E245CE" w:rsidP="03A66A70">
      <w:pPr>
        <w:ind w:left="720"/>
        <w:rPr>
          <w:rFonts w:eastAsia="Arial"/>
          <w:color w:val="000000" w:themeColor="text1"/>
        </w:rPr>
      </w:pPr>
    </w:p>
    <w:p w14:paraId="425D6296" w14:textId="42040656" w:rsidR="00E245CE" w:rsidRDefault="11A4877C" w:rsidP="03A66A70">
      <w:pPr>
        <w:rPr>
          <w:rFonts w:eastAsia="Arial"/>
          <w:color w:val="000000" w:themeColor="text1"/>
        </w:rPr>
      </w:pPr>
      <w:r w:rsidRPr="03A66A70">
        <w:rPr>
          <w:rFonts w:eastAsia="Arial"/>
          <w:color w:val="000000" w:themeColor="text1"/>
        </w:rPr>
        <w:t>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faculty other than that to which they were originally appointed.</w:t>
      </w:r>
    </w:p>
    <w:p w14:paraId="6AA1A0D5" w14:textId="1614B798" w:rsidR="00E245CE" w:rsidRDefault="00E245CE" w:rsidP="03A66A70">
      <w:pPr>
        <w:rPr>
          <w:rFonts w:eastAsia="Arial"/>
          <w:color w:val="000000" w:themeColor="text1"/>
        </w:rPr>
      </w:pPr>
    </w:p>
    <w:p w14:paraId="1311BF2C" w14:textId="34BBA08E" w:rsidR="00E245CE" w:rsidRDefault="00E245CE" w:rsidP="03A66A70">
      <w:pPr>
        <w:rPr>
          <w:rFonts w:eastAsia="Arial"/>
          <w:color w:val="000000" w:themeColor="text1"/>
        </w:rPr>
      </w:pPr>
    </w:p>
    <w:p w14:paraId="2FADEA44" w14:textId="524F7B65" w:rsidR="00E245CE" w:rsidRDefault="11A4877C" w:rsidP="03A66A70">
      <w:pPr>
        <w:rPr>
          <w:rFonts w:eastAsia="Arial"/>
          <w:color w:val="000000" w:themeColor="text1"/>
        </w:rPr>
      </w:pPr>
      <w:r w:rsidRPr="03A66A70">
        <w:rPr>
          <w:rFonts w:eastAsia="Arial"/>
          <w:color w:val="000000" w:themeColor="text1"/>
          <w:u w:val="single"/>
        </w:rPr>
        <w:t>Core Benefits</w:t>
      </w:r>
      <w:r w:rsidRPr="03A66A70">
        <w:rPr>
          <w:rFonts w:eastAsia="Arial"/>
          <w:color w:val="000000" w:themeColor="text1"/>
        </w:rPr>
        <w:t>;</w:t>
      </w:r>
    </w:p>
    <w:p w14:paraId="7E6C8DE6" w14:textId="77777777" w:rsidR="00B65E6A" w:rsidRPr="00887CF1" w:rsidRDefault="00B65E6A" w:rsidP="00B65E6A">
      <w:r w:rsidRPr="00887CF1">
        <w:t>Local Government Pension Scheme</w:t>
      </w:r>
      <w:r w:rsidRPr="00887CF1">
        <w:tab/>
      </w:r>
      <w:r w:rsidRPr="00887CF1">
        <w:tab/>
      </w:r>
      <w:r w:rsidRPr="00887CF1">
        <w:tab/>
        <w:t>Health Cash Plan*</w:t>
      </w:r>
    </w:p>
    <w:p w14:paraId="258C99E8" w14:textId="7EF4CED2" w:rsidR="00B65E6A" w:rsidRPr="00887CF1" w:rsidRDefault="00B65E6A" w:rsidP="00B65E6A">
      <w:pPr>
        <w:ind w:left="5040" w:hanging="5040"/>
      </w:pPr>
      <w:r w:rsidRPr="00887CF1">
        <w:t>33 days holiday (</w:t>
      </w:r>
      <w:proofErr w:type="spellStart"/>
      <w:r w:rsidRPr="00887CF1">
        <w:t>inc</w:t>
      </w:r>
      <w:proofErr w:type="spellEnd"/>
      <w:r w:rsidRPr="00887CF1">
        <w:t xml:space="preserve"> bank/public </w:t>
      </w:r>
      <w:proofErr w:type="gramStart"/>
      <w:r w:rsidRPr="00887CF1">
        <w:t>holidays)*</w:t>
      </w:r>
      <w:proofErr w:type="gramEnd"/>
      <w:r w:rsidRPr="00887CF1">
        <w:t>*</w:t>
      </w:r>
      <w:r w:rsidR="00536AA4">
        <w:tab/>
      </w:r>
      <w:r w:rsidRPr="00887CF1">
        <w:t>Enhanced Maternity &amp; Paternity</w:t>
      </w:r>
      <w:r>
        <w:t xml:space="preserve"> </w:t>
      </w:r>
      <w:r w:rsidRPr="00887CF1">
        <w:t>Benefits*</w:t>
      </w:r>
    </w:p>
    <w:p w14:paraId="1DF91BBF" w14:textId="77777777" w:rsidR="00B65E6A" w:rsidRPr="00887CF1" w:rsidRDefault="00B65E6A" w:rsidP="00B65E6A">
      <w:r w:rsidRPr="00887CF1">
        <w:t xml:space="preserve">Discounted On-site Gym Membership </w:t>
      </w:r>
      <w:proofErr w:type="gramStart"/>
      <w:r w:rsidRPr="00887CF1">
        <w:t>available</w:t>
      </w:r>
      <w:proofErr w:type="gramEnd"/>
      <w:r w:rsidRPr="00887CF1">
        <w:tab/>
        <w:t>Free on-site parking</w:t>
      </w:r>
    </w:p>
    <w:p w14:paraId="78AA2648" w14:textId="77777777" w:rsidR="00B65E6A" w:rsidRPr="00887CF1" w:rsidRDefault="00B65E6A" w:rsidP="00B65E6A">
      <w:r w:rsidRPr="00887CF1">
        <w:t>Cycle to Work Scheme*</w:t>
      </w:r>
      <w:r w:rsidRPr="00887CF1">
        <w:tab/>
      </w:r>
      <w:r w:rsidRPr="00887CF1">
        <w:tab/>
      </w:r>
      <w:r w:rsidRPr="00887CF1">
        <w:tab/>
      </w:r>
      <w:r w:rsidRPr="00887CF1">
        <w:tab/>
        <w:t xml:space="preserve">10% discount on </w:t>
      </w:r>
      <w:proofErr w:type="gramStart"/>
      <w:r w:rsidRPr="00887CF1">
        <w:t>College</w:t>
      </w:r>
      <w:proofErr w:type="gramEnd"/>
      <w:r w:rsidRPr="00887CF1">
        <w:t xml:space="preserve"> courses</w:t>
      </w:r>
    </w:p>
    <w:p w14:paraId="328B8554" w14:textId="77777777" w:rsidR="00B65E6A" w:rsidRPr="00887CF1" w:rsidRDefault="00B65E6A" w:rsidP="00B65E6A">
      <w:r w:rsidRPr="00887CF1">
        <w:t>High Street Discounts</w:t>
      </w:r>
      <w:r w:rsidRPr="00887CF1">
        <w:tab/>
      </w:r>
      <w:r w:rsidRPr="00887CF1">
        <w:tab/>
      </w:r>
      <w:r w:rsidRPr="00887CF1">
        <w:tab/>
      </w:r>
      <w:r w:rsidRPr="00887CF1">
        <w:tab/>
      </w:r>
      <w:r w:rsidRPr="00887CF1">
        <w:tab/>
        <w:t>Wellbeing programme</w:t>
      </w:r>
      <w:r w:rsidRPr="00887CF1">
        <w:tab/>
      </w:r>
      <w:r w:rsidRPr="00887CF1">
        <w:tab/>
      </w:r>
      <w:r w:rsidRPr="00887CF1">
        <w:tab/>
      </w:r>
    </w:p>
    <w:p w14:paraId="2D86B405" w14:textId="77777777" w:rsidR="00B65E6A" w:rsidRPr="00887CF1" w:rsidRDefault="00B65E6A" w:rsidP="00B65E6A">
      <w:r w:rsidRPr="00887CF1">
        <w:t xml:space="preserve">Opportunity for an annual </w:t>
      </w:r>
      <w:proofErr w:type="gramStart"/>
      <w:r w:rsidRPr="00887CF1">
        <w:t>Volunteering day</w:t>
      </w:r>
      <w:proofErr w:type="gramEnd"/>
      <w:r w:rsidRPr="00887CF1">
        <w:t xml:space="preserve"> </w:t>
      </w:r>
      <w:r w:rsidRPr="00887CF1">
        <w:tab/>
      </w:r>
      <w:r w:rsidRPr="00887CF1">
        <w:tab/>
      </w:r>
    </w:p>
    <w:p w14:paraId="589ECF90" w14:textId="1E373691" w:rsidR="00E245CE" w:rsidRDefault="00E245CE" w:rsidP="03A66A70">
      <w:pPr>
        <w:rPr>
          <w:rFonts w:eastAsia="Arial"/>
          <w:color w:val="000000" w:themeColor="text1"/>
        </w:rPr>
      </w:pPr>
    </w:p>
    <w:p w14:paraId="51FA4E97" w14:textId="6EA60D15" w:rsidR="00E245CE" w:rsidRDefault="11A4877C" w:rsidP="03A66A70">
      <w:pPr>
        <w:rPr>
          <w:rFonts w:eastAsia="Arial"/>
          <w:color w:val="000000" w:themeColor="text1"/>
          <w:sz w:val="16"/>
          <w:szCs w:val="16"/>
        </w:rPr>
      </w:pPr>
      <w:r w:rsidRPr="03A66A70">
        <w:rPr>
          <w:rFonts w:eastAsia="Arial"/>
          <w:color w:val="000000" w:themeColor="text1"/>
          <w:sz w:val="16"/>
          <w:szCs w:val="16"/>
        </w:rPr>
        <w:t>(** Pro rata for part time)</w:t>
      </w:r>
    </w:p>
    <w:p w14:paraId="000028D7" w14:textId="1B7DA6F0" w:rsidR="00E245CE" w:rsidRDefault="00E245CE" w:rsidP="03A66A70">
      <w:pPr>
        <w:rPr>
          <w:rFonts w:eastAsia="Arial"/>
          <w:color w:val="000000" w:themeColor="text1"/>
        </w:rPr>
      </w:pPr>
    </w:p>
    <w:p w14:paraId="160953A9" w14:textId="161E60FC" w:rsidR="00E245CE" w:rsidRDefault="11A4877C" w:rsidP="03A66A70">
      <w:pPr>
        <w:rPr>
          <w:rFonts w:eastAsia="Arial"/>
          <w:color w:val="000000" w:themeColor="text1"/>
        </w:rPr>
      </w:pPr>
      <w:r w:rsidRPr="03A66A70">
        <w:rPr>
          <w:rFonts w:eastAsia="Arial"/>
          <w:color w:val="000000" w:themeColor="text1"/>
        </w:rPr>
        <w:t>I confirm my acceptance of the role as outlined above and agree to apply myself fully to the responsibilities of the post.</w:t>
      </w:r>
    </w:p>
    <w:p w14:paraId="0C6A46BA" w14:textId="3B649DB1" w:rsidR="00E245CE" w:rsidRDefault="00E245CE" w:rsidP="03A66A70">
      <w:pPr>
        <w:rPr>
          <w:rFonts w:eastAsia="Arial"/>
          <w:color w:val="000000" w:themeColor="text1"/>
        </w:rPr>
      </w:pPr>
    </w:p>
    <w:p w14:paraId="0D35EA4D" w14:textId="4D2A3AAD" w:rsidR="00E245CE" w:rsidRDefault="11A4877C" w:rsidP="03A66A70">
      <w:pPr>
        <w:rPr>
          <w:rFonts w:eastAsia="Arial"/>
          <w:color w:val="000000" w:themeColor="text1"/>
        </w:rPr>
      </w:pPr>
      <w:r w:rsidRPr="03A66A70">
        <w:rPr>
          <w:rFonts w:eastAsia="Arial"/>
          <w:color w:val="000000" w:themeColor="text1"/>
        </w:rPr>
        <w:t>Signed (Employee) ;………………………………</w:t>
      </w:r>
      <w:r w:rsidR="00E245CE">
        <w:tab/>
      </w:r>
      <w:r w:rsidR="00E245CE">
        <w:tab/>
      </w:r>
      <w:r w:rsidRPr="03A66A70">
        <w:rPr>
          <w:rFonts w:eastAsia="Arial"/>
          <w:color w:val="000000" w:themeColor="text1"/>
        </w:rPr>
        <w:t>Date;………………………………</w:t>
      </w:r>
    </w:p>
    <w:p w14:paraId="4142FAF1" w14:textId="0FFF2A6F" w:rsidR="00E245CE" w:rsidRDefault="00E245CE" w:rsidP="03A66A70">
      <w:pPr>
        <w:rPr>
          <w:rFonts w:eastAsia="Arial"/>
          <w:color w:val="000000" w:themeColor="text1"/>
        </w:rPr>
      </w:pPr>
    </w:p>
    <w:p w14:paraId="596E5849" w14:textId="2DF75616" w:rsidR="00E245CE" w:rsidRDefault="00E245CE" w:rsidP="03A66A70">
      <w:pPr>
        <w:rPr>
          <w:rFonts w:eastAsia="Arial"/>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65E6A" w:rsidRPr="00887CF1" w14:paraId="70752D6E" w14:textId="77777777" w:rsidTr="00D62A29">
        <w:trPr>
          <w:jc w:val="center"/>
        </w:trPr>
        <w:tc>
          <w:tcPr>
            <w:tcW w:w="9360" w:type="dxa"/>
          </w:tcPr>
          <w:p w14:paraId="32E4CE4D" w14:textId="77777777" w:rsidR="00B65E6A" w:rsidRPr="00887CF1" w:rsidRDefault="00B65E6A" w:rsidP="00D62A29">
            <w:pPr>
              <w:jc w:val="center"/>
              <w:rPr>
                <w:b/>
              </w:rPr>
            </w:pPr>
          </w:p>
          <w:p w14:paraId="0ECB316C" w14:textId="77777777" w:rsidR="00B65E6A" w:rsidRPr="00887CF1" w:rsidRDefault="00B65E6A" w:rsidP="00D62A29">
            <w:pPr>
              <w:jc w:val="center"/>
              <w:rPr>
                <w:b/>
              </w:rPr>
            </w:pPr>
            <w:r w:rsidRPr="00887CF1">
              <w:rPr>
                <w:b/>
              </w:rPr>
              <w:t>POSITIVELY PROMOTING EQUITY, DIVERSITY &amp; INCLUSION</w:t>
            </w:r>
          </w:p>
          <w:p w14:paraId="2433C0B9" w14:textId="77777777" w:rsidR="00B65E6A" w:rsidRPr="00887CF1" w:rsidRDefault="00B65E6A" w:rsidP="00D62A29">
            <w:pPr>
              <w:jc w:val="center"/>
              <w:rPr>
                <w:b/>
              </w:rPr>
            </w:pPr>
          </w:p>
        </w:tc>
      </w:tr>
    </w:tbl>
    <w:p w14:paraId="7947D333" w14:textId="028B629F" w:rsidR="00E245CE" w:rsidRDefault="00E245CE" w:rsidP="03A66A70">
      <w:pPr>
        <w:rPr>
          <w:rFonts w:eastAsia="Arial"/>
          <w:color w:val="000000" w:themeColor="text1"/>
        </w:rPr>
      </w:pPr>
    </w:p>
    <w:p w14:paraId="510EFDCC" w14:textId="77777777" w:rsidR="005D41CC" w:rsidRDefault="005D41CC" w:rsidP="03A66A70">
      <w:pPr>
        <w:rPr>
          <w:rFonts w:eastAsia="Arial"/>
          <w:color w:val="000000" w:themeColor="text1"/>
        </w:rPr>
      </w:pPr>
    </w:p>
    <w:p w14:paraId="64586098" w14:textId="77777777" w:rsidR="005D41CC" w:rsidRDefault="005D41CC" w:rsidP="03A66A70">
      <w:pPr>
        <w:rPr>
          <w:rFonts w:eastAsia="Arial"/>
          <w:color w:val="000000" w:themeColor="text1"/>
        </w:rPr>
      </w:pPr>
    </w:p>
    <w:p w14:paraId="6C2F2B54" w14:textId="77777777" w:rsidR="005D41CC" w:rsidRDefault="005D41CC" w:rsidP="03A66A70">
      <w:pPr>
        <w:rPr>
          <w:rFonts w:eastAsia="Arial"/>
          <w:color w:val="000000" w:themeColor="text1"/>
        </w:rPr>
      </w:pPr>
    </w:p>
    <w:p w14:paraId="1906BF97" w14:textId="77777777" w:rsidR="005D41CC" w:rsidRDefault="005D41CC" w:rsidP="03A66A70">
      <w:pPr>
        <w:rPr>
          <w:rFonts w:eastAsia="Arial"/>
          <w:color w:val="000000" w:themeColor="text1"/>
        </w:rPr>
      </w:pPr>
    </w:p>
    <w:p w14:paraId="59739581" w14:textId="77777777" w:rsidR="005D41CC" w:rsidRDefault="005D41CC" w:rsidP="03A66A70">
      <w:pPr>
        <w:rPr>
          <w:rFonts w:eastAsia="Arial"/>
          <w:color w:val="000000" w:themeColor="text1"/>
        </w:rPr>
      </w:pPr>
    </w:p>
    <w:p w14:paraId="7A5EC7B0" w14:textId="77777777" w:rsidR="005D41CC" w:rsidRDefault="005D41CC" w:rsidP="03A66A70">
      <w:pPr>
        <w:rPr>
          <w:rFonts w:eastAsia="Arial"/>
          <w:color w:val="000000" w:themeColor="text1"/>
        </w:rPr>
      </w:pPr>
    </w:p>
    <w:p w14:paraId="53889D58" w14:textId="77777777" w:rsidR="005D41CC" w:rsidRDefault="005D41CC" w:rsidP="03A66A70">
      <w:pPr>
        <w:rPr>
          <w:rFonts w:eastAsia="Arial"/>
          <w:color w:val="000000" w:themeColor="text1"/>
        </w:rPr>
      </w:pPr>
    </w:p>
    <w:p w14:paraId="66CCF93D" w14:textId="77777777" w:rsidR="005D41CC" w:rsidRDefault="005D41CC" w:rsidP="03A66A70">
      <w:pPr>
        <w:rPr>
          <w:rFonts w:eastAsia="Arial"/>
          <w:color w:val="000000" w:themeColor="text1"/>
        </w:rPr>
      </w:pPr>
    </w:p>
    <w:p w14:paraId="5740E647" w14:textId="77777777" w:rsidR="00B65E6A" w:rsidRDefault="00B65E6A" w:rsidP="03A66A70">
      <w:pPr>
        <w:rPr>
          <w:rFonts w:eastAsia="Arial"/>
          <w:color w:val="000000" w:themeColor="text1"/>
        </w:rPr>
      </w:pPr>
    </w:p>
    <w:p w14:paraId="73D8E4B6" w14:textId="77777777" w:rsidR="00B65E6A" w:rsidRDefault="00B65E6A" w:rsidP="03A66A70">
      <w:pPr>
        <w:rPr>
          <w:rFonts w:eastAsia="Arial"/>
          <w:color w:val="000000" w:themeColor="text1"/>
        </w:rPr>
      </w:pPr>
    </w:p>
    <w:p w14:paraId="246D1129" w14:textId="77777777" w:rsidR="00B65E6A" w:rsidRDefault="00B65E6A" w:rsidP="03A66A70">
      <w:pPr>
        <w:rPr>
          <w:rFonts w:eastAsia="Arial"/>
          <w:color w:val="000000" w:themeColor="text1"/>
        </w:rPr>
      </w:pPr>
    </w:p>
    <w:p w14:paraId="0C38736B" w14:textId="77777777" w:rsidR="00B65E6A" w:rsidRDefault="00B65E6A" w:rsidP="03A66A70">
      <w:pPr>
        <w:rPr>
          <w:rFonts w:eastAsia="Arial"/>
          <w:color w:val="000000" w:themeColor="text1"/>
        </w:rPr>
      </w:pPr>
    </w:p>
    <w:p w14:paraId="4BE510E8" w14:textId="77777777" w:rsidR="00B65E6A" w:rsidRDefault="00B65E6A" w:rsidP="03A66A70">
      <w:pPr>
        <w:rPr>
          <w:rFonts w:eastAsia="Arial"/>
          <w:color w:val="000000" w:themeColor="text1"/>
        </w:rPr>
      </w:pPr>
    </w:p>
    <w:p w14:paraId="32195A50" w14:textId="77777777" w:rsidR="00B65E6A" w:rsidRDefault="00B65E6A" w:rsidP="03A66A70">
      <w:pPr>
        <w:rPr>
          <w:rFonts w:eastAsia="Arial"/>
          <w:color w:val="000000" w:themeColor="text1"/>
        </w:rPr>
      </w:pPr>
    </w:p>
    <w:p w14:paraId="538FB767" w14:textId="77777777" w:rsidR="00B65E6A" w:rsidRDefault="00B65E6A" w:rsidP="03A66A70">
      <w:pPr>
        <w:rPr>
          <w:rFonts w:eastAsia="Arial"/>
          <w:color w:val="000000" w:themeColor="text1"/>
        </w:rPr>
      </w:pPr>
    </w:p>
    <w:p w14:paraId="68864E3B" w14:textId="77777777" w:rsidR="00B65E6A" w:rsidRDefault="00B65E6A" w:rsidP="03A66A70">
      <w:pPr>
        <w:rPr>
          <w:rFonts w:eastAsia="Arial"/>
          <w:color w:val="000000" w:themeColor="text1"/>
        </w:rPr>
      </w:pPr>
    </w:p>
    <w:p w14:paraId="0B3FCD9C" w14:textId="77777777" w:rsidR="005D41CC" w:rsidRDefault="005D41CC" w:rsidP="03A66A70">
      <w:pPr>
        <w:rPr>
          <w:rFonts w:eastAsia="Arial"/>
          <w:color w:val="000000" w:themeColor="text1"/>
        </w:rPr>
      </w:pPr>
    </w:p>
    <w:p w14:paraId="3B513E43" w14:textId="77777777" w:rsidR="008E4EA0" w:rsidRDefault="008E4EA0" w:rsidP="03A66A70">
      <w:pPr>
        <w:rPr>
          <w:rFonts w:eastAsia="Arial"/>
          <w:b/>
          <w:bCs/>
          <w:color w:val="000000" w:themeColor="text1"/>
          <w:sz w:val="24"/>
          <w:szCs w:val="24"/>
        </w:rPr>
      </w:pPr>
    </w:p>
    <w:p w14:paraId="6E3714DE" w14:textId="1B5752E8" w:rsidR="00E245CE" w:rsidRDefault="11A4877C" w:rsidP="03A66A70">
      <w:pPr>
        <w:rPr>
          <w:rFonts w:eastAsia="Arial"/>
          <w:color w:val="000000" w:themeColor="text1"/>
          <w:sz w:val="24"/>
          <w:szCs w:val="24"/>
        </w:rPr>
      </w:pPr>
      <w:r w:rsidRPr="03A66A70">
        <w:rPr>
          <w:rFonts w:eastAsia="Arial"/>
          <w:b/>
          <w:bCs/>
          <w:color w:val="000000" w:themeColor="text1"/>
          <w:sz w:val="24"/>
          <w:szCs w:val="24"/>
        </w:rPr>
        <w:t>Person Specification; Employer Engagement Officer</w:t>
      </w:r>
      <w:r w:rsidR="00536AA4">
        <w:rPr>
          <w:rFonts w:eastAsia="Arial"/>
          <w:b/>
          <w:bCs/>
          <w:color w:val="000000" w:themeColor="text1"/>
          <w:sz w:val="24"/>
          <w:szCs w:val="24"/>
        </w:rPr>
        <w:t xml:space="preserve"> – Construction </w:t>
      </w:r>
    </w:p>
    <w:p w14:paraId="32256A3A" w14:textId="6A10EBEE" w:rsidR="00E245CE" w:rsidRDefault="00E245CE" w:rsidP="03A66A70">
      <w:pPr>
        <w:rPr>
          <w:rFonts w:eastAsia="Arial"/>
          <w:color w:val="000000" w:themeColor="text1"/>
          <w:sz w:val="24"/>
          <w:szCs w:val="24"/>
        </w:rPr>
      </w:pPr>
    </w:p>
    <w:p w14:paraId="46CE45A7" w14:textId="5572B058" w:rsidR="00E245CE" w:rsidRDefault="00E245CE" w:rsidP="03A66A70">
      <w:pPr>
        <w:rPr>
          <w:rFonts w:ascii="Times New Roman" w:eastAsia="Times New Roman" w:hAnsi="Times New Roman" w:cs="Times New Roman"/>
          <w:color w:val="000000" w:themeColor="text1"/>
          <w:sz w:val="28"/>
          <w:szCs w:val="28"/>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195"/>
        <w:gridCol w:w="1410"/>
        <w:gridCol w:w="1620"/>
      </w:tblGrid>
      <w:tr w:rsidR="03A66A70" w14:paraId="641918C2" w14:textId="77777777" w:rsidTr="03A66A70">
        <w:trPr>
          <w:trHeight w:val="300"/>
        </w:trPr>
        <w:tc>
          <w:tcPr>
            <w:tcW w:w="6195" w:type="dxa"/>
            <w:tcBorders>
              <w:top w:val="single" w:sz="6" w:space="0" w:color="auto"/>
              <w:left w:val="single" w:sz="6" w:space="0" w:color="auto"/>
              <w:bottom w:val="single" w:sz="6" w:space="0" w:color="auto"/>
              <w:right w:val="single" w:sz="6" w:space="0" w:color="auto"/>
            </w:tcBorders>
            <w:tcMar>
              <w:left w:w="105" w:type="dxa"/>
              <w:right w:w="105" w:type="dxa"/>
            </w:tcMar>
          </w:tcPr>
          <w:p w14:paraId="5216438A" w14:textId="1DE39631" w:rsidR="03A66A70" w:rsidRDefault="03A66A70" w:rsidP="03A66A70">
            <w:pPr>
              <w:rPr>
                <w:rFonts w:eastAsia="Arial"/>
                <w:sz w:val="24"/>
                <w:szCs w:val="24"/>
              </w:rPr>
            </w:pP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4C1DE747" w14:textId="59FA50E9" w:rsidR="03A66A70" w:rsidRDefault="03A66A70" w:rsidP="03A66A70">
            <w:pPr>
              <w:rPr>
                <w:rFonts w:eastAsia="Arial"/>
                <w:sz w:val="24"/>
                <w:szCs w:val="24"/>
              </w:rPr>
            </w:pPr>
            <w:r w:rsidRPr="03A66A70">
              <w:rPr>
                <w:rFonts w:eastAsia="Arial"/>
                <w:b/>
                <w:bCs/>
                <w:sz w:val="24"/>
                <w:szCs w:val="24"/>
              </w:rPr>
              <w:t>Essential</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tcPr>
          <w:p w14:paraId="64D5FBD3" w14:textId="59204B7B" w:rsidR="03A66A70" w:rsidRDefault="03A66A70" w:rsidP="03A66A70">
            <w:pPr>
              <w:rPr>
                <w:rFonts w:eastAsia="Arial"/>
                <w:color w:val="000000" w:themeColor="text1"/>
                <w:sz w:val="24"/>
                <w:szCs w:val="24"/>
              </w:rPr>
            </w:pPr>
            <w:r w:rsidRPr="03A66A70">
              <w:rPr>
                <w:rFonts w:eastAsia="Arial"/>
                <w:b/>
                <w:bCs/>
                <w:color w:val="000000" w:themeColor="text1"/>
                <w:sz w:val="24"/>
                <w:szCs w:val="24"/>
              </w:rPr>
              <w:t>Desirable</w:t>
            </w:r>
          </w:p>
        </w:tc>
      </w:tr>
      <w:tr w:rsidR="03A66A70" w14:paraId="03424165" w14:textId="77777777" w:rsidTr="03A66A70">
        <w:trPr>
          <w:trHeight w:val="300"/>
        </w:trPr>
        <w:tc>
          <w:tcPr>
            <w:tcW w:w="61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E00C995" w14:textId="66129F6E" w:rsidR="03A66A70" w:rsidRDefault="03A66A70" w:rsidP="03A66A70">
            <w:pPr>
              <w:rPr>
                <w:rFonts w:eastAsia="Arial"/>
                <w:color w:val="000000" w:themeColor="text1"/>
                <w:sz w:val="24"/>
                <w:szCs w:val="24"/>
              </w:rPr>
            </w:pPr>
            <w:r w:rsidRPr="03A66A70">
              <w:rPr>
                <w:rFonts w:eastAsia="Arial"/>
                <w:b/>
                <w:bCs/>
                <w:color w:val="000000" w:themeColor="text1"/>
                <w:sz w:val="24"/>
                <w:szCs w:val="24"/>
              </w:rPr>
              <w:t>Qualifications</w:t>
            </w:r>
          </w:p>
        </w:tc>
        <w:tc>
          <w:tcPr>
            <w:tcW w:w="1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5A7E58D" w14:textId="7304D76E" w:rsidR="03A66A70" w:rsidRDefault="03A66A70" w:rsidP="03A66A70">
            <w:pPr>
              <w:rPr>
                <w:rFonts w:eastAsia="Arial"/>
                <w:sz w:val="24"/>
                <w:szCs w:val="24"/>
              </w:rPr>
            </w:pPr>
          </w:p>
        </w:tc>
        <w:tc>
          <w:tcPr>
            <w:tcW w:w="16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6EA7828" w14:textId="06B109BF" w:rsidR="03A66A70" w:rsidRDefault="03A66A70" w:rsidP="03A66A70">
            <w:pPr>
              <w:rPr>
                <w:rFonts w:eastAsia="Arial"/>
                <w:sz w:val="24"/>
                <w:szCs w:val="24"/>
              </w:rPr>
            </w:pPr>
          </w:p>
        </w:tc>
      </w:tr>
      <w:tr w:rsidR="03A66A70" w14:paraId="029CB2CC" w14:textId="77777777" w:rsidTr="03A66A70">
        <w:trPr>
          <w:trHeight w:val="300"/>
        </w:trPr>
        <w:tc>
          <w:tcPr>
            <w:tcW w:w="6195" w:type="dxa"/>
            <w:tcBorders>
              <w:top w:val="single" w:sz="6" w:space="0" w:color="auto"/>
              <w:left w:val="single" w:sz="6" w:space="0" w:color="auto"/>
              <w:bottom w:val="single" w:sz="6" w:space="0" w:color="auto"/>
              <w:right w:val="single" w:sz="6" w:space="0" w:color="auto"/>
            </w:tcBorders>
            <w:tcMar>
              <w:left w:w="105" w:type="dxa"/>
              <w:right w:w="105" w:type="dxa"/>
            </w:tcMar>
          </w:tcPr>
          <w:p w14:paraId="123E6185" w14:textId="01E9822F" w:rsidR="03A66A70" w:rsidRDefault="03A66A70" w:rsidP="03A66A70">
            <w:pPr>
              <w:rPr>
                <w:rFonts w:eastAsia="Arial"/>
                <w:sz w:val="20"/>
                <w:szCs w:val="20"/>
              </w:rPr>
            </w:pPr>
            <w:r w:rsidRPr="03A66A70">
              <w:rPr>
                <w:rFonts w:eastAsia="Arial"/>
                <w:sz w:val="20"/>
                <w:szCs w:val="20"/>
              </w:rPr>
              <w:t>Full driving licence and transport</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5FB1ADB3" w14:textId="582D2614" w:rsidR="03A66A70" w:rsidRDefault="03A66A70" w:rsidP="03A66A70">
            <w:pPr>
              <w:rPr>
                <w:rFonts w:eastAsia="Arial"/>
                <w:sz w:val="20"/>
                <w:szCs w:val="20"/>
              </w:rPr>
            </w:pPr>
            <w:r w:rsidRPr="03A66A70">
              <w:rPr>
                <w:rFonts w:eastAsia="Arial"/>
                <w:sz w:val="20"/>
                <w:szCs w:val="20"/>
              </w:rPr>
              <w:t>X</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tcPr>
          <w:p w14:paraId="2B21DF19" w14:textId="20973B64" w:rsidR="03A66A70" w:rsidRDefault="03A66A70" w:rsidP="03A66A70">
            <w:pPr>
              <w:rPr>
                <w:rFonts w:eastAsia="Arial"/>
                <w:sz w:val="20"/>
                <w:szCs w:val="20"/>
              </w:rPr>
            </w:pPr>
          </w:p>
        </w:tc>
      </w:tr>
      <w:tr w:rsidR="03A66A70" w14:paraId="43C0DC84" w14:textId="77777777" w:rsidTr="03A66A70">
        <w:trPr>
          <w:trHeight w:val="300"/>
        </w:trPr>
        <w:tc>
          <w:tcPr>
            <w:tcW w:w="6195" w:type="dxa"/>
            <w:tcBorders>
              <w:top w:val="single" w:sz="6" w:space="0" w:color="auto"/>
              <w:left w:val="single" w:sz="6" w:space="0" w:color="auto"/>
              <w:bottom w:val="single" w:sz="6" w:space="0" w:color="auto"/>
              <w:right w:val="single" w:sz="6" w:space="0" w:color="auto"/>
            </w:tcBorders>
            <w:tcMar>
              <w:left w:w="105" w:type="dxa"/>
              <w:right w:w="105" w:type="dxa"/>
            </w:tcMar>
          </w:tcPr>
          <w:p w14:paraId="19FB932C" w14:textId="7047AFDA" w:rsidR="03A66A70" w:rsidRDefault="03A66A70" w:rsidP="03A66A70">
            <w:pPr>
              <w:rPr>
                <w:rFonts w:eastAsia="Arial"/>
                <w:sz w:val="20"/>
                <w:szCs w:val="20"/>
              </w:rPr>
            </w:pPr>
            <w:r w:rsidRPr="03A66A70">
              <w:rPr>
                <w:rFonts w:eastAsia="Arial"/>
                <w:sz w:val="20"/>
                <w:szCs w:val="20"/>
              </w:rPr>
              <w:t>Level 2 English – or willing to work towards</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3EF53312" w14:textId="3D6387A8" w:rsidR="03A66A70" w:rsidRDefault="03A66A70" w:rsidP="03A66A70">
            <w:pPr>
              <w:rPr>
                <w:rFonts w:eastAsia="Arial"/>
                <w:sz w:val="20"/>
                <w:szCs w:val="20"/>
              </w:rPr>
            </w:pPr>
            <w:r w:rsidRPr="03A66A70">
              <w:rPr>
                <w:rFonts w:eastAsia="Arial"/>
                <w:sz w:val="20"/>
                <w:szCs w:val="20"/>
              </w:rPr>
              <w:t>X</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tcPr>
          <w:p w14:paraId="38300D3C" w14:textId="3E0D5735" w:rsidR="03A66A70" w:rsidRDefault="03A66A70" w:rsidP="03A66A70">
            <w:pPr>
              <w:rPr>
                <w:rFonts w:eastAsia="Arial"/>
                <w:sz w:val="20"/>
                <w:szCs w:val="20"/>
              </w:rPr>
            </w:pPr>
          </w:p>
        </w:tc>
      </w:tr>
      <w:tr w:rsidR="03A66A70" w14:paraId="5F595E3C" w14:textId="77777777" w:rsidTr="03A66A70">
        <w:trPr>
          <w:trHeight w:val="300"/>
        </w:trPr>
        <w:tc>
          <w:tcPr>
            <w:tcW w:w="6195" w:type="dxa"/>
            <w:tcBorders>
              <w:top w:val="single" w:sz="6" w:space="0" w:color="auto"/>
              <w:left w:val="single" w:sz="6" w:space="0" w:color="auto"/>
              <w:bottom w:val="single" w:sz="6" w:space="0" w:color="auto"/>
              <w:right w:val="single" w:sz="6" w:space="0" w:color="auto"/>
            </w:tcBorders>
            <w:tcMar>
              <w:left w:w="105" w:type="dxa"/>
              <w:right w:w="105" w:type="dxa"/>
            </w:tcMar>
          </w:tcPr>
          <w:p w14:paraId="77A2614F" w14:textId="71CA3805" w:rsidR="03A66A70" w:rsidRDefault="03A66A70" w:rsidP="03A66A70">
            <w:pPr>
              <w:rPr>
                <w:rFonts w:eastAsia="Arial"/>
                <w:sz w:val="20"/>
                <w:szCs w:val="20"/>
              </w:rPr>
            </w:pPr>
            <w:r w:rsidRPr="03A66A70">
              <w:rPr>
                <w:rFonts w:eastAsia="Arial"/>
                <w:sz w:val="20"/>
                <w:szCs w:val="20"/>
              </w:rPr>
              <w:t>Level 2 Maths – or willing to work towards</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221FBAA7" w14:textId="403FB514" w:rsidR="03A66A70" w:rsidRDefault="03A66A70" w:rsidP="03A66A70">
            <w:pPr>
              <w:rPr>
                <w:rFonts w:eastAsia="Arial"/>
                <w:sz w:val="20"/>
                <w:szCs w:val="20"/>
              </w:rPr>
            </w:pPr>
            <w:r w:rsidRPr="03A66A70">
              <w:rPr>
                <w:rFonts w:eastAsia="Arial"/>
                <w:sz w:val="20"/>
                <w:szCs w:val="20"/>
              </w:rPr>
              <w:t>X</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tcPr>
          <w:p w14:paraId="747D1A54" w14:textId="0FC9D73F" w:rsidR="03A66A70" w:rsidRDefault="03A66A70" w:rsidP="03A66A70">
            <w:pPr>
              <w:rPr>
                <w:rFonts w:eastAsia="Arial"/>
                <w:sz w:val="20"/>
                <w:szCs w:val="20"/>
              </w:rPr>
            </w:pPr>
          </w:p>
        </w:tc>
      </w:tr>
      <w:tr w:rsidR="03A66A70" w14:paraId="6EA900E4" w14:textId="77777777" w:rsidTr="03A66A70">
        <w:trPr>
          <w:trHeight w:val="300"/>
        </w:trPr>
        <w:tc>
          <w:tcPr>
            <w:tcW w:w="6195" w:type="dxa"/>
            <w:tcBorders>
              <w:top w:val="single" w:sz="6" w:space="0" w:color="auto"/>
              <w:left w:val="single" w:sz="6" w:space="0" w:color="auto"/>
              <w:bottom w:val="single" w:sz="6" w:space="0" w:color="auto"/>
              <w:right w:val="single" w:sz="6" w:space="0" w:color="auto"/>
            </w:tcBorders>
            <w:tcMar>
              <w:left w:w="105" w:type="dxa"/>
              <w:right w:w="105" w:type="dxa"/>
            </w:tcMar>
          </w:tcPr>
          <w:p w14:paraId="1C127239" w14:textId="0A1E3FBF" w:rsidR="03A66A70" w:rsidRDefault="03A66A70" w:rsidP="03A66A70">
            <w:pPr>
              <w:rPr>
                <w:rFonts w:eastAsia="Arial"/>
                <w:sz w:val="20"/>
                <w:szCs w:val="20"/>
              </w:rPr>
            </w:pPr>
            <w:r w:rsidRPr="03A66A70">
              <w:rPr>
                <w:rFonts w:eastAsia="Arial"/>
                <w:sz w:val="20"/>
                <w:szCs w:val="20"/>
              </w:rPr>
              <w:t>Information, Advice and Guidance at Level 3 or willing to work towards</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36E14F6F" w14:textId="3E5D073F" w:rsidR="03A66A70" w:rsidRDefault="03A66A70" w:rsidP="03A66A70">
            <w:pPr>
              <w:rPr>
                <w:rFonts w:eastAsia="Arial"/>
                <w:sz w:val="20"/>
                <w:szCs w:val="20"/>
              </w:rPr>
            </w:pP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tcPr>
          <w:p w14:paraId="678FC5DC" w14:textId="11EBC6E5" w:rsidR="03A66A70" w:rsidRDefault="003D69C0" w:rsidP="03A66A70">
            <w:pPr>
              <w:rPr>
                <w:rFonts w:eastAsia="Arial"/>
                <w:sz w:val="20"/>
                <w:szCs w:val="20"/>
              </w:rPr>
            </w:pPr>
            <w:r>
              <w:rPr>
                <w:rFonts w:eastAsia="Arial"/>
                <w:sz w:val="20"/>
                <w:szCs w:val="20"/>
              </w:rPr>
              <w:t>X</w:t>
            </w:r>
          </w:p>
        </w:tc>
      </w:tr>
      <w:tr w:rsidR="03A66A70" w14:paraId="3B1F1416" w14:textId="77777777" w:rsidTr="03A66A70">
        <w:trPr>
          <w:trHeight w:val="300"/>
        </w:trPr>
        <w:tc>
          <w:tcPr>
            <w:tcW w:w="6195" w:type="dxa"/>
            <w:tcBorders>
              <w:top w:val="single" w:sz="6" w:space="0" w:color="auto"/>
              <w:left w:val="single" w:sz="6" w:space="0" w:color="auto"/>
              <w:bottom w:val="single" w:sz="6" w:space="0" w:color="auto"/>
              <w:right w:val="single" w:sz="6" w:space="0" w:color="auto"/>
            </w:tcBorders>
            <w:tcMar>
              <w:left w:w="105" w:type="dxa"/>
              <w:right w:w="105" w:type="dxa"/>
            </w:tcMar>
          </w:tcPr>
          <w:p w14:paraId="7D9817A8" w14:textId="1FBE3937" w:rsidR="03A66A70" w:rsidRDefault="03A66A70" w:rsidP="03A66A70">
            <w:pPr>
              <w:rPr>
                <w:rFonts w:eastAsia="Arial"/>
                <w:sz w:val="20"/>
                <w:szCs w:val="20"/>
              </w:rPr>
            </w:pPr>
            <w:r w:rsidRPr="03A66A70">
              <w:rPr>
                <w:rFonts w:eastAsia="Arial"/>
                <w:sz w:val="20"/>
                <w:szCs w:val="20"/>
              </w:rPr>
              <w:t>Sales &amp; Marketing qualification</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49E7BC10" w14:textId="2471B1C4" w:rsidR="03A66A70" w:rsidRDefault="03A66A70" w:rsidP="03A66A70">
            <w:pPr>
              <w:rPr>
                <w:rFonts w:eastAsia="Arial"/>
                <w:sz w:val="20"/>
                <w:szCs w:val="20"/>
              </w:rPr>
            </w:pP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tcPr>
          <w:p w14:paraId="56B0B9D7" w14:textId="7E11ED63" w:rsidR="03A66A70" w:rsidRDefault="03A66A70" w:rsidP="03A66A70">
            <w:pPr>
              <w:rPr>
                <w:rFonts w:eastAsia="Arial"/>
                <w:sz w:val="20"/>
                <w:szCs w:val="20"/>
              </w:rPr>
            </w:pPr>
            <w:r w:rsidRPr="03A66A70">
              <w:rPr>
                <w:rFonts w:eastAsia="Arial"/>
                <w:sz w:val="20"/>
                <w:szCs w:val="20"/>
              </w:rPr>
              <w:t>X</w:t>
            </w:r>
          </w:p>
        </w:tc>
      </w:tr>
      <w:tr w:rsidR="03A66A70" w14:paraId="1E88CB97" w14:textId="77777777" w:rsidTr="03A66A70">
        <w:trPr>
          <w:trHeight w:val="300"/>
        </w:trPr>
        <w:tc>
          <w:tcPr>
            <w:tcW w:w="61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9F303B4" w14:textId="2B58C68D" w:rsidR="03A66A70" w:rsidRDefault="03A66A70" w:rsidP="03A66A70">
            <w:pPr>
              <w:rPr>
                <w:rFonts w:eastAsia="Arial"/>
                <w:sz w:val="24"/>
                <w:szCs w:val="24"/>
              </w:rPr>
            </w:pPr>
            <w:r w:rsidRPr="03A66A70">
              <w:rPr>
                <w:rFonts w:eastAsia="Arial"/>
                <w:b/>
                <w:bCs/>
                <w:sz w:val="24"/>
                <w:szCs w:val="24"/>
              </w:rPr>
              <w:t>Experience &amp; knowledge</w:t>
            </w:r>
          </w:p>
        </w:tc>
        <w:tc>
          <w:tcPr>
            <w:tcW w:w="1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63D23F3" w14:textId="4F9A6863" w:rsidR="03A66A70" w:rsidRDefault="03A66A70" w:rsidP="03A66A70">
            <w:pPr>
              <w:rPr>
                <w:rFonts w:eastAsia="Arial"/>
                <w:sz w:val="24"/>
                <w:szCs w:val="24"/>
              </w:rPr>
            </w:pPr>
          </w:p>
        </w:tc>
        <w:tc>
          <w:tcPr>
            <w:tcW w:w="16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9C12633" w14:textId="5E45E92F" w:rsidR="03A66A70" w:rsidRDefault="03A66A70" w:rsidP="03A66A70">
            <w:pPr>
              <w:rPr>
                <w:rFonts w:eastAsia="Arial"/>
                <w:sz w:val="24"/>
                <w:szCs w:val="24"/>
              </w:rPr>
            </w:pPr>
          </w:p>
        </w:tc>
      </w:tr>
      <w:tr w:rsidR="03A66A70" w14:paraId="09EB8059" w14:textId="77777777" w:rsidTr="03A66A70">
        <w:trPr>
          <w:trHeight w:val="300"/>
        </w:trPr>
        <w:tc>
          <w:tcPr>
            <w:tcW w:w="6195" w:type="dxa"/>
            <w:tcBorders>
              <w:top w:val="single" w:sz="6" w:space="0" w:color="auto"/>
              <w:left w:val="single" w:sz="6" w:space="0" w:color="auto"/>
              <w:bottom w:val="single" w:sz="6" w:space="0" w:color="auto"/>
              <w:right w:val="single" w:sz="6" w:space="0" w:color="auto"/>
            </w:tcBorders>
            <w:tcMar>
              <w:left w:w="105" w:type="dxa"/>
              <w:right w:w="105" w:type="dxa"/>
            </w:tcMar>
          </w:tcPr>
          <w:p w14:paraId="1DDD2D17" w14:textId="47C00B9D" w:rsidR="03A66A70" w:rsidRDefault="03A66A70" w:rsidP="03A66A70">
            <w:pPr>
              <w:rPr>
                <w:rFonts w:eastAsia="Arial"/>
                <w:sz w:val="20"/>
                <w:szCs w:val="20"/>
              </w:rPr>
            </w:pPr>
            <w:r w:rsidRPr="03A66A70">
              <w:rPr>
                <w:rFonts w:eastAsia="Arial"/>
                <w:sz w:val="20"/>
                <w:szCs w:val="20"/>
              </w:rPr>
              <w:t>Significant experience of working in a business development role</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2E2A8CE8" w14:textId="76F97E54" w:rsidR="03A66A70" w:rsidRDefault="03A66A70" w:rsidP="03A66A70">
            <w:pPr>
              <w:rPr>
                <w:rFonts w:eastAsia="Arial"/>
                <w:sz w:val="20"/>
                <w:szCs w:val="20"/>
              </w:rPr>
            </w:pPr>
            <w:r w:rsidRPr="03A66A70">
              <w:rPr>
                <w:rFonts w:eastAsia="Arial"/>
                <w:sz w:val="20"/>
                <w:szCs w:val="20"/>
              </w:rPr>
              <w:t>X</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tcPr>
          <w:p w14:paraId="7B1B64D1" w14:textId="7E49AE99" w:rsidR="03A66A70" w:rsidRDefault="03A66A70" w:rsidP="03A66A70">
            <w:pPr>
              <w:rPr>
                <w:rFonts w:eastAsia="Arial"/>
                <w:sz w:val="20"/>
                <w:szCs w:val="20"/>
              </w:rPr>
            </w:pPr>
          </w:p>
        </w:tc>
      </w:tr>
      <w:tr w:rsidR="03A66A70" w14:paraId="55341785" w14:textId="77777777" w:rsidTr="03A66A70">
        <w:trPr>
          <w:trHeight w:val="300"/>
        </w:trPr>
        <w:tc>
          <w:tcPr>
            <w:tcW w:w="6195" w:type="dxa"/>
            <w:tcBorders>
              <w:top w:val="single" w:sz="6" w:space="0" w:color="auto"/>
              <w:left w:val="single" w:sz="6" w:space="0" w:color="auto"/>
              <w:bottom w:val="single" w:sz="6" w:space="0" w:color="auto"/>
              <w:right w:val="single" w:sz="6" w:space="0" w:color="auto"/>
            </w:tcBorders>
            <w:tcMar>
              <w:left w:w="105" w:type="dxa"/>
              <w:right w:w="105" w:type="dxa"/>
            </w:tcMar>
          </w:tcPr>
          <w:p w14:paraId="1ABFF2AD" w14:textId="69B8E64D" w:rsidR="03A66A70" w:rsidRDefault="03A66A70" w:rsidP="03A66A70">
            <w:pPr>
              <w:rPr>
                <w:rFonts w:eastAsia="Arial"/>
                <w:sz w:val="20"/>
                <w:szCs w:val="20"/>
              </w:rPr>
            </w:pPr>
            <w:r w:rsidRPr="03A66A70">
              <w:rPr>
                <w:rFonts w:eastAsia="Arial"/>
                <w:sz w:val="20"/>
                <w:szCs w:val="20"/>
              </w:rPr>
              <w:t>Proven track record of exceeding sales targets</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54E19A8A" w14:textId="12EE786F" w:rsidR="03A66A70" w:rsidRDefault="03A66A70" w:rsidP="03A66A70">
            <w:pPr>
              <w:rPr>
                <w:rFonts w:eastAsia="Arial"/>
                <w:sz w:val="20"/>
                <w:szCs w:val="20"/>
              </w:rPr>
            </w:pPr>
            <w:r w:rsidRPr="03A66A70">
              <w:rPr>
                <w:rFonts w:eastAsia="Arial"/>
                <w:sz w:val="20"/>
                <w:szCs w:val="20"/>
              </w:rPr>
              <w:t>X</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tcPr>
          <w:p w14:paraId="7B7D8EB2" w14:textId="5746EE99" w:rsidR="03A66A70" w:rsidRDefault="03A66A70" w:rsidP="03A66A70">
            <w:pPr>
              <w:rPr>
                <w:rFonts w:eastAsia="Arial"/>
                <w:sz w:val="20"/>
                <w:szCs w:val="20"/>
              </w:rPr>
            </w:pPr>
          </w:p>
        </w:tc>
      </w:tr>
      <w:tr w:rsidR="03A66A70" w14:paraId="587DE809" w14:textId="77777777" w:rsidTr="03A66A70">
        <w:trPr>
          <w:trHeight w:val="300"/>
        </w:trPr>
        <w:tc>
          <w:tcPr>
            <w:tcW w:w="6195" w:type="dxa"/>
            <w:tcBorders>
              <w:top w:val="single" w:sz="6" w:space="0" w:color="auto"/>
              <w:left w:val="single" w:sz="6" w:space="0" w:color="auto"/>
              <w:bottom w:val="single" w:sz="6" w:space="0" w:color="auto"/>
              <w:right w:val="single" w:sz="6" w:space="0" w:color="auto"/>
            </w:tcBorders>
            <w:tcMar>
              <w:left w:w="105" w:type="dxa"/>
              <w:right w:w="105" w:type="dxa"/>
            </w:tcMar>
          </w:tcPr>
          <w:p w14:paraId="23F7E73C" w14:textId="5BEBFDFC" w:rsidR="03A66A70" w:rsidRDefault="03A66A70" w:rsidP="03A66A70">
            <w:pPr>
              <w:rPr>
                <w:rFonts w:eastAsia="Arial"/>
                <w:sz w:val="20"/>
                <w:szCs w:val="20"/>
              </w:rPr>
            </w:pPr>
            <w:r w:rsidRPr="03A66A70">
              <w:rPr>
                <w:rFonts w:eastAsia="Arial"/>
                <w:sz w:val="20"/>
                <w:szCs w:val="20"/>
              </w:rPr>
              <w:t>Extensive experience of managing large employer accounts and winning contracts with levy paying employers.</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0F7E6312" w14:textId="1448A5FB" w:rsidR="03A66A70" w:rsidRDefault="03A66A70" w:rsidP="03A66A70">
            <w:pPr>
              <w:rPr>
                <w:rFonts w:eastAsia="Arial"/>
                <w:sz w:val="20"/>
                <w:szCs w:val="20"/>
              </w:rPr>
            </w:pPr>
            <w:r w:rsidRPr="03A66A70">
              <w:rPr>
                <w:rFonts w:eastAsia="Arial"/>
                <w:sz w:val="20"/>
                <w:szCs w:val="20"/>
              </w:rPr>
              <w:t>X</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tcPr>
          <w:p w14:paraId="02D6B829" w14:textId="2A02AA78" w:rsidR="03A66A70" w:rsidRDefault="03A66A70" w:rsidP="03A66A70">
            <w:pPr>
              <w:rPr>
                <w:rFonts w:eastAsia="Arial"/>
                <w:sz w:val="20"/>
                <w:szCs w:val="20"/>
              </w:rPr>
            </w:pPr>
          </w:p>
        </w:tc>
      </w:tr>
      <w:tr w:rsidR="03A66A70" w14:paraId="585D4DAA" w14:textId="77777777" w:rsidTr="03A66A70">
        <w:trPr>
          <w:trHeight w:val="300"/>
        </w:trPr>
        <w:tc>
          <w:tcPr>
            <w:tcW w:w="6195" w:type="dxa"/>
            <w:tcBorders>
              <w:top w:val="single" w:sz="6" w:space="0" w:color="auto"/>
              <w:left w:val="single" w:sz="6" w:space="0" w:color="auto"/>
              <w:bottom w:val="single" w:sz="6" w:space="0" w:color="auto"/>
              <w:right w:val="single" w:sz="6" w:space="0" w:color="auto"/>
            </w:tcBorders>
            <w:tcMar>
              <w:left w:w="105" w:type="dxa"/>
              <w:right w:w="105" w:type="dxa"/>
            </w:tcMar>
          </w:tcPr>
          <w:p w14:paraId="59F66A55" w14:textId="2B81626F" w:rsidR="03A66A70" w:rsidRDefault="03A66A70" w:rsidP="03A66A70">
            <w:pPr>
              <w:rPr>
                <w:rFonts w:eastAsia="Arial"/>
                <w:sz w:val="20"/>
                <w:szCs w:val="20"/>
              </w:rPr>
            </w:pPr>
            <w:r w:rsidRPr="03A66A70">
              <w:rPr>
                <w:rFonts w:eastAsia="Arial"/>
                <w:sz w:val="20"/>
                <w:szCs w:val="20"/>
              </w:rPr>
              <w:t>Significant experience of generating new business from cold</w:t>
            </w:r>
            <w:r w:rsidR="003D69C0">
              <w:rPr>
                <w:rFonts w:eastAsia="Arial"/>
                <w:sz w:val="20"/>
                <w:szCs w:val="20"/>
              </w:rPr>
              <w:t xml:space="preserve"> calling</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0B640CA6" w14:textId="5CB2377F" w:rsidR="03A66A70" w:rsidRDefault="03A66A70" w:rsidP="03A66A70">
            <w:pPr>
              <w:rPr>
                <w:rFonts w:eastAsia="Arial"/>
                <w:sz w:val="20"/>
                <w:szCs w:val="20"/>
              </w:rPr>
            </w:pPr>
            <w:r w:rsidRPr="03A66A70">
              <w:rPr>
                <w:rFonts w:eastAsia="Arial"/>
                <w:sz w:val="20"/>
                <w:szCs w:val="20"/>
              </w:rPr>
              <w:t>X</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tcPr>
          <w:p w14:paraId="6FC4BF46" w14:textId="09927639" w:rsidR="03A66A70" w:rsidRDefault="03A66A70" w:rsidP="03A66A70">
            <w:pPr>
              <w:rPr>
                <w:rFonts w:eastAsia="Arial"/>
                <w:sz w:val="20"/>
                <w:szCs w:val="20"/>
              </w:rPr>
            </w:pPr>
          </w:p>
        </w:tc>
      </w:tr>
      <w:tr w:rsidR="03A66A70" w14:paraId="304E8061" w14:textId="77777777" w:rsidTr="03A66A70">
        <w:trPr>
          <w:trHeight w:val="300"/>
        </w:trPr>
        <w:tc>
          <w:tcPr>
            <w:tcW w:w="6195" w:type="dxa"/>
            <w:tcBorders>
              <w:top w:val="single" w:sz="6" w:space="0" w:color="auto"/>
              <w:left w:val="single" w:sz="6" w:space="0" w:color="auto"/>
              <w:bottom w:val="single" w:sz="6" w:space="0" w:color="auto"/>
              <w:right w:val="single" w:sz="6" w:space="0" w:color="auto"/>
            </w:tcBorders>
            <w:tcMar>
              <w:left w:w="105" w:type="dxa"/>
              <w:right w:w="105" w:type="dxa"/>
            </w:tcMar>
          </w:tcPr>
          <w:p w14:paraId="4E863FB9" w14:textId="1D7BE6FD" w:rsidR="03A66A70" w:rsidRDefault="03A66A70" w:rsidP="03A66A70">
            <w:pPr>
              <w:rPr>
                <w:rFonts w:eastAsia="Arial"/>
                <w:sz w:val="20"/>
                <w:szCs w:val="20"/>
              </w:rPr>
            </w:pPr>
            <w:r w:rsidRPr="03A66A70">
              <w:rPr>
                <w:rFonts w:eastAsia="Arial"/>
                <w:sz w:val="20"/>
                <w:szCs w:val="20"/>
              </w:rPr>
              <w:t xml:space="preserve">Experience of </w:t>
            </w:r>
            <w:r w:rsidR="003D69C0">
              <w:rPr>
                <w:rFonts w:eastAsia="Arial"/>
                <w:sz w:val="20"/>
                <w:szCs w:val="20"/>
              </w:rPr>
              <w:t>working in and knowledge of the Construction Sector</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5443873C" w14:textId="3CB0BACC" w:rsidR="03A66A70" w:rsidRDefault="003D69C0" w:rsidP="03A66A70">
            <w:pPr>
              <w:rPr>
                <w:rFonts w:eastAsia="Arial"/>
                <w:sz w:val="20"/>
                <w:szCs w:val="20"/>
              </w:rPr>
            </w:pPr>
            <w:r>
              <w:rPr>
                <w:rFonts w:eastAsia="Arial"/>
                <w:sz w:val="20"/>
                <w:szCs w:val="20"/>
              </w:rPr>
              <w:t>X</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tcPr>
          <w:p w14:paraId="72293BBB" w14:textId="355944CA" w:rsidR="03A66A70" w:rsidRDefault="03A66A70" w:rsidP="03A66A70">
            <w:pPr>
              <w:rPr>
                <w:rFonts w:eastAsia="Arial"/>
                <w:sz w:val="20"/>
                <w:szCs w:val="20"/>
              </w:rPr>
            </w:pPr>
          </w:p>
        </w:tc>
      </w:tr>
      <w:tr w:rsidR="03A66A70" w14:paraId="42B5EB55" w14:textId="77777777" w:rsidTr="03A66A70">
        <w:trPr>
          <w:trHeight w:val="300"/>
        </w:trPr>
        <w:tc>
          <w:tcPr>
            <w:tcW w:w="61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4D8CDD5" w14:textId="5A0CD04B" w:rsidR="03A66A70" w:rsidRDefault="03A66A70" w:rsidP="03A66A70">
            <w:pPr>
              <w:rPr>
                <w:rFonts w:eastAsia="Arial"/>
                <w:sz w:val="24"/>
                <w:szCs w:val="24"/>
              </w:rPr>
            </w:pPr>
            <w:r w:rsidRPr="03A66A70">
              <w:rPr>
                <w:rFonts w:eastAsia="Arial"/>
                <w:b/>
                <w:bCs/>
                <w:sz w:val="24"/>
                <w:szCs w:val="24"/>
              </w:rPr>
              <w:t>Personal Attributes</w:t>
            </w:r>
          </w:p>
        </w:tc>
        <w:tc>
          <w:tcPr>
            <w:tcW w:w="1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B1CDE97" w14:textId="141CE5D0" w:rsidR="03A66A70" w:rsidRDefault="03A66A70" w:rsidP="03A66A70">
            <w:pPr>
              <w:rPr>
                <w:rFonts w:eastAsia="Arial"/>
                <w:sz w:val="24"/>
                <w:szCs w:val="24"/>
              </w:rPr>
            </w:pPr>
          </w:p>
        </w:tc>
        <w:tc>
          <w:tcPr>
            <w:tcW w:w="16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7EEB85D" w14:textId="74133798" w:rsidR="03A66A70" w:rsidRDefault="03A66A70" w:rsidP="03A66A70">
            <w:pPr>
              <w:rPr>
                <w:rFonts w:eastAsia="Arial"/>
                <w:sz w:val="24"/>
                <w:szCs w:val="24"/>
              </w:rPr>
            </w:pPr>
          </w:p>
        </w:tc>
      </w:tr>
      <w:tr w:rsidR="03A66A70" w14:paraId="56B3AE48" w14:textId="77777777" w:rsidTr="03A66A70">
        <w:trPr>
          <w:trHeight w:val="300"/>
        </w:trPr>
        <w:tc>
          <w:tcPr>
            <w:tcW w:w="6195" w:type="dxa"/>
            <w:tcBorders>
              <w:top w:val="single" w:sz="6" w:space="0" w:color="auto"/>
              <w:left w:val="single" w:sz="6" w:space="0" w:color="auto"/>
              <w:bottom w:val="single" w:sz="6" w:space="0" w:color="auto"/>
              <w:right w:val="single" w:sz="6" w:space="0" w:color="auto"/>
            </w:tcBorders>
            <w:tcMar>
              <w:left w:w="105" w:type="dxa"/>
              <w:right w:w="105" w:type="dxa"/>
            </w:tcMar>
          </w:tcPr>
          <w:p w14:paraId="74D7A557" w14:textId="7B20A54D" w:rsidR="03A66A70" w:rsidRDefault="03A66A70" w:rsidP="03A66A70">
            <w:pPr>
              <w:rPr>
                <w:rFonts w:eastAsia="Arial"/>
                <w:sz w:val="20"/>
                <w:szCs w:val="20"/>
              </w:rPr>
            </w:pPr>
            <w:r w:rsidRPr="03A66A70">
              <w:rPr>
                <w:rFonts w:eastAsia="Arial"/>
                <w:sz w:val="20"/>
                <w:szCs w:val="20"/>
              </w:rPr>
              <w:t>Excellent communication skills, both written and verbal</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6BA9409B" w14:textId="1F437A0A" w:rsidR="03A66A70" w:rsidRDefault="03A66A70" w:rsidP="03A66A70">
            <w:pPr>
              <w:rPr>
                <w:rFonts w:eastAsia="Arial"/>
                <w:sz w:val="20"/>
                <w:szCs w:val="20"/>
              </w:rPr>
            </w:pPr>
            <w:r w:rsidRPr="03A66A70">
              <w:rPr>
                <w:rFonts w:eastAsia="Arial"/>
                <w:sz w:val="20"/>
                <w:szCs w:val="20"/>
              </w:rPr>
              <w:t>X</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tcPr>
          <w:p w14:paraId="413A4E72" w14:textId="5343C5F2" w:rsidR="03A66A70" w:rsidRDefault="03A66A70" w:rsidP="03A66A70">
            <w:pPr>
              <w:rPr>
                <w:rFonts w:eastAsia="Arial"/>
                <w:sz w:val="20"/>
                <w:szCs w:val="20"/>
              </w:rPr>
            </w:pPr>
          </w:p>
        </w:tc>
      </w:tr>
      <w:tr w:rsidR="03A66A70" w14:paraId="5ADBB69E" w14:textId="77777777" w:rsidTr="03A66A70">
        <w:trPr>
          <w:trHeight w:val="300"/>
        </w:trPr>
        <w:tc>
          <w:tcPr>
            <w:tcW w:w="6195" w:type="dxa"/>
            <w:tcBorders>
              <w:top w:val="single" w:sz="6" w:space="0" w:color="auto"/>
              <w:left w:val="single" w:sz="6" w:space="0" w:color="auto"/>
              <w:bottom w:val="single" w:sz="6" w:space="0" w:color="auto"/>
              <w:right w:val="single" w:sz="6" w:space="0" w:color="auto"/>
            </w:tcBorders>
            <w:tcMar>
              <w:left w:w="105" w:type="dxa"/>
              <w:right w:w="105" w:type="dxa"/>
            </w:tcMar>
          </w:tcPr>
          <w:p w14:paraId="09A616D5" w14:textId="4288FAB9" w:rsidR="03A66A70" w:rsidRDefault="03A66A70" w:rsidP="03A66A70">
            <w:pPr>
              <w:rPr>
                <w:rFonts w:eastAsia="Arial"/>
                <w:sz w:val="20"/>
                <w:szCs w:val="20"/>
              </w:rPr>
            </w:pPr>
            <w:r w:rsidRPr="03A66A70">
              <w:rPr>
                <w:rFonts w:eastAsia="Arial"/>
                <w:sz w:val="20"/>
                <w:szCs w:val="20"/>
              </w:rPr>
              <w:t>Understanding of wide range of sales techniques and practices</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1BCB5695" w14:textId="069C068B" w:rsidR="03A66A70" w:rsidRDefault="03A66A70" w:rsidP="03A66A70">
            <w:pPr>
              <w:rPr>
                <w:rFonts w:eastAsia="Arial"/>
                <w:sz w:val="20"/>
                <w:szCs w:val="20"/>
              </w:rPr>
            </w:pPr>
            <w:r w:rsidRPr="03A66A70">
              <w:rPr>
                <w:rFonts w:eastAsia="Arial"/>
                <w:sz w:val="20"/>
                <w:szCs w:val="20"/>
              </w:rPr>
              <w:t>X</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tcPr>
          <w:p w14:paraId="73E84C92" w14:textId="55A6F756" w:rsidR="03A66A70" w:rsidRDefault="03A66A70" w:rsidP="03A66A70">
            <w:pPr>
              <w:rPr>
                <w:rFonts w:eastAsia="Arial"/>
                <w:sz w:val="20"/>
                <w:szCs w:val="20"/>
              </w:rPr>
            </w:pPr>
          </w:p>
        </w:tc>
      </w:tr>
      <w:tr w:rsidR="03A66A70" w14:paraId="2F7D9046" w14:textId="77777777" w:rsidTr="03A66A70">
        <w:trPr>
          <w:trHeight w:val="300"/>
        </w:trPr>
        <w:tc>
          <w:tcPr>
            <w:tcW w:w="6195" w:type="dxa"/>
            <w:tcBorders>
              <w:top w:val="single" w:sz="6" w:space="0" w:color="auto"/>
              <w:left w:val="single" w:sz="6" w:space="0" w:color="auto"/>
              <w:bottom w:val="single" w:sz="6" w:space="0" w:color="auto"/>
              <w:right w:val="single" w:sz="6" w:space="0" w:color="auto"/>
            </w:tcBorders>
            <w:tcMar>
              <w:left w:w="105" w:type="dxa"/>
              <w:right w:w="105" w:type="dxa"/>
            </w:tcMar>
          </w:tcPr>
          <w:p w14:paraId="3AF77AF1" w14:textId="568213BD" w:rsidR="03A66A70" w:rsidRDefault="03A66A70" w:rsidP="03A66A70">
            <w:pPr>
              <w:rPr>
                <w:rFonts w:eastAsia="Arial"/>
                <w:sz w:val="20"/>
                <w:szCs w:val="20"/>
              </w:rPr>
            </w:pPr>
            <w:r w:rsidRPr="03A66A70">
              <w:rPr>
                <w:rFonts w:eastAsia="Arial"/>
                <w:sz w:val="20"/>
                <w:szCs w:val="20"/>
              </w:rPr>
              <w:t>Intelligent questioning</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2620D63A" w14:textId="73885616" w:rsidR="03A66A70" w:rsidRDefault="03A66A70" w:rsidP="03A66A70">
            <w:pPr>
              <w:rPr>
                <w:rFonts w:eastAsia="Arial"/>
                <w:sz w:val="20"/>
                <w:szCs w:val="20"/>
              </w:rPr>
            </w:pPr>
            <w:r w:rsidRPr="03A66A70">
              <w:rPr>
                <w:rFonts w:eastAsia="Arial"/>
                <w:sz w:val="20"/>
                <w:szCs w:val="20"/>
              </w:rPr>
              <w:t>X</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tcPr>
          <w:p w14:paraId="2D9B9000" w14:textId="2D708DF5" w:rsidR="03A66A70" w:rsidRDefault="03A66A70" w:rsidP="03A66A70">
            <w:pPr>
              <w:rPr>
                <w:rFonts w:eastAsia="Arial"/>
                <w:sz w:val="20"/>
                <w:szCs w:val="20"/>
              </w:rPr>
            </w:pPr>
          </w:p>
        </w:tc>
      </w:tr>
      <w:tr w:rsidR="03A66A70" w14:paraId="0BFFF9FD" w14:textId="77777777" w:rsidTr="03A66A70">
        <w:trPr>
          <w:trHeight w:val="300"/>
        </w:trPr>
        <w:tc>
          <w:tcPr>
            <w:tcW w:w="6195" w:type="dxa"/>
            <w:tcBorders>
              <w:top w:val="single" w:sz="6" w:space="0" w:color="auto"/>
              <w:left w:val="single" w:sz="6" w:space="0" w:color="auto"/>
              <w:bottom w:val="single" w:sz="6" w:space="0" w:color="auto"/>
              <w:right w:val="single" w:sz="6" w:space="0" w:color="auto"/>
            </w:tcBorders>
            <w:tcMar>
              <w:left w:w="105" w:type="dxa"/>
              <w:right w:w="105" w:type="dxa"/>
            </w:tcMar>
          </w:tcPr>
          <w:p w14:paraId="348583FB" w14:textId="53A9C475" w:rsidR="03A66A70" w:rsidRDefault="03A66A70" w:rsidP="03A66A70">
            <w:pPr>
              <w:rPr>
                <w:rFonts w:eastAsia="Arial"/>
                <w:sz w:val="20"/>
                <w:szCs w:val="20"/>
              </w:rPr>
            </w:pPr>
            <w:r w:rsidRPr="03A66A70">
              <w:rPr>
                <w:rFonts w:eastAsia="Arial"/>
                <w:sz w:val="20"/>
                <w:szCs w:val="20"/>
              </w:rPr>
              <w:t>Objection handling</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37AD957D" w14:textId="1C0CEC47" w:rsidR="03A66A70" w:rsidRDefault="03A66A70" w:rsidP="03A66A70">
            <w:pPr>
              <w:rPr>
                <w:rFonts w:eastAsia="Arial"/>
                <w:sz w:val="20"/>
                <w:szCs w:val="20"/>
              </w:rPr>
            </w:pPr>
            <w:r w:rsidRPr="03A66A70">
              <w:rPr>
                <w:rFonts w:eastAsia="Arial"/>
                <w:sz w:val="20"/>
                <w:szCs w:val="20"/>
              </w:rPr>
              <w:t>X</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tcPr>
          <w:p w14:paraId="318D9AE0" w14:textId="100D58E3" w:rsidR="03A66A70" w:rsidRDefault="03A66A70" w:rsidP="03A66A70">
            <w:pPr>
              <w:rPr>
                <w:rFonts w:eastAsia="Arial"/>
                <w:sz w:val="20"/>
                <w:szCs w:val="20"/>
              </w:rPr>
            </w:pPr>
          </w:p>
        </w:tc>
      </w:tr>
      <w:tr w:rsidR="03A66A70" w14:paraId="4B9BD1DE" w14:textId="77777777" w:rsidTr="03A66A70">
        <w:trPr>
          <w:trHeight w:val="300"/>
        </w:trPr>
        <w:tc>
          <w:tcPr>
            <w:tcW w:w="6195" w:type="dxa"/>
            <w:tcBorders>
              <w:top w:val="single" w:sz="6" w:space="0" w:color="auto"/>
              <w:left w:val="single" w:sz="6" w:space="0" w:color="auto"/>
              <w:bottom w:val="single" w:sz="6" w:space="0" w:color="auto"/>
              <w:right w:val="single" w:sz="6" w:space="0" w:color="auto"/>
            </w:tcBorders>
            <w:tcMar>
              <w:left w:w="105" w:type="dxa"/>
              <w:right w:w="105" w:type="dxa"/>
            </w:tcMar>
          </w:tcPr>
          <w:p w14:paraId="3D8E2D2B" w14:textId="106BD0FF" w:rsidR="03A66A70" w:rsidRDefault="03A66A70" w:rsidP="03A66A70">
            <w:pPr>
              <w:rPr>
                <w:rFonts w:eastAsia="Arial"/>
                <w:sz w:val="20"/>
                <w:szCs w:val="20"/>
              </w:rPr>
            </w:pPr>
            <w:r w:rsidRPr="03A66A70">
              <w:rPr>
                <w:rFonts w:eastAsia="Arial"/>
                <w:sz w:val="20"/>
                <w:szCs w:val="20"/>
              </w:rPr>
              <w:t>Closing techniques</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40EFF913" w14:textId="2C00BA6D" w:rsidR="03A66A70" w:rsidRDefault="03A66A70" w:rsidP="03A66A70">
            <w:pPr>
              <w:rPr>
                <w:rFonts w:eastAsia="Arial"/>
                <w:sz w:val="20"/>
                <w:szCs w:val="20"/>
              </w:rPr>
            </w:pPr>
            <w:r w:rsidRPr="03A66A70">
              <w:rPr>
                <w:rFonts w:eastAsia="Arial"/>
                <w:sz w:val="20"/>
                <w:szCs w:val="20"/>
              </w:rPr>
              <w:t>X</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tcPr>
          <w:p w14:paraId="3A1DF594" w14:textId="78B44F5C" w:rsidR="03A66A70" w:rsidRDefault="03A66A70" w:rsidP="03A66A70">
            <w:pPr>
              <w:rPr>
                <w:rFonts w:eastAsia="Arial"/>
                <w:sz w:val="20"/>
                <w:szCs w:val="20"/>
              </w:rPr>
            </w:pPr>
          </w:p>
        </w:tc>
      </w:tr>
      <w:tr w:rsidR="03A66A70" w14:paraId="7CB6BD79" w14:textId="77777777" w:rsidTr="03A66A70">
        <w:trPr>
          <w:trHeight w:val="300"/>
        </w:trPr>
        <w:tc>
          <w:tcPr>
            <w:tcW w:w="6195" w:type="dxa"/>
            <w:tcBorders>
              <w:top w:val="single" w:sz="6" w:space="0" w:color="auto"/>
              <w:left w:val="single" w:sz="6" w:space="0" w:color="auto"/>
              <w:bottom w:val="single" w:sz="6" w:space="0" w:color="auto"/>
              <w:right w:val="single" w:sz="6" w:space="0" w:color="auto"/>
            </w:tcBorders>
            <w:tcMar>
              <w:left w:w="105" w:type="dxa"/>
              <w:right w:w="105" w:type="dxa"/>
            </w:tcMar>
          </w:tcPr>
          <w:p w14:paraId="23DC925B" w14:textId="7F0E93F1" w:rsidR="03A66A70" w:rsidRDefault="03A66A70" w:rsidP="03A66A70">
            <w:pPr>
              <w:rPr>
                <w:rFonts w:eastAsia="Arial"/>
                <w:sz w:val="20"/>
                <w:szCs w:val="20"/>
              </w:rPr>
            </w:pPr>
            <w:r w:rsidRPr="03A66A70">
              <w:rPr>
                <w:rFonts w:eastAsia="Arial"/>
                <w:sz w:val="20"/>
                <w:szCs w:val="20"/>
              </w:rPr>
              <w:t>Account management and rapport building</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5EECAA9E" w14:textId="64FD1DB1" w:rsidR="03A66A70" w:rsidRDefault="03A66A70" w:rsidP="03A66A70">
            <w:pPr>
              <w:rPr>
                <w:rFonts w:eastAsia="Arial"/>
                <w:sz w:val="20"/>
                <w:szCs w:val="20"/>
              </w:rPr>
            </w:pPr>
            <w:r w:rsidRPr="03A66A70">
              <w:rPr>
                <w:rFonts w:eastAsia="Arial"/>
                <w:sz w:val="20"/>
                <w:szCs w:val="20"/>
              </w:rPr>
              <w:t>X</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tcPr>
          <w:p w14:paraId="106DEBFF" w14:textId="1BF5AEAA" w:rsidR="03A66A70" w:rsidRDefault="03A66A70" w:rsidP="03A66A70">
            <w:pPr>
              <w:rPr>
                <w:rFonts w:eastAsia="Arial"/>
                <w:sz w:val="20"/>
                <w:szCs w:val="20"/>
              </w:rPr>
            </w:pPr>
          </w:p>
        </w:tc>
      </w:tr>
      <w:tr w:rsidR="03A66A70" w14:paraId="19E0B45E" w14:textId="77777777" w:rsidTr="03A66A70">
        <w:trPr>
          <w:trHeight w:val="300"/>
        </w:trPr>
        <w:tc>
          <w:tcPr>
            <w:tcW w:w="6195" w:type="dxa"/>
            <w:tcBorders>
              <w:top w:val="single" w:sz="6" w:space="0" w:color="auto"/>
              <w:left w:val="single" w:sz="6" w:space="0" w:color="auto"/>
              <w:bottom w:val="single" w:sz="6" w:space="0" w:color="auto"/>
              <w:right w:val="single" w:sz="6" w:space="0" w:color="auto"/>
            </w:tcBorders>
            <w:tcMar>
              <w:left w:w="105" w:type="dxa"/>
              <w:right w:w="105" w:type="dxa"/>
            </w:tcMar>
          </w:tcPr>
          <w:p w14:paraId="4A25FE8A" w14:textId="7F260F53" w:rsidR="03A66A70" w:rsidRDefault="03A66A70" w:rsidP="03A66A70">
            <w:pPr>
              <w:rPr>
                <w:rFonts w:eastAsia="Arial"/>
                <w:sz w:val="20"/>
                <w:szCs w:val="20"/>
              </w:rPr>
            </w:pPr>
            <w:r w:rsidRPr="03A66A70">
              <w:rPr>
                <w:rFonts w:eastAsia="Arial"/>
                <w:sz w:val="20"/>
                <w:szCs w:val="20"/>
              </w:rPr>
              <w:t>Understanding of FE sector and the funding streams within it</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4DA83B31" w14:textId="562520E7" w:rsidR="03A66A70" w:rsidRDefault="03A66A70" w:rsidP="03A66A70">
            <w:pPr>
              <w:rPr>
                <w:rFonts w:eastAsia="Arial"/>
                <w:sz w:val="20"/>
                <w:szCs w:val="20"/>
              </w:rPr>
            </w:pPr>
            <w:r w:rsidRPr="03A66A70">
              <w:rPr>
                <w:rFonts w:eastAsia="Arial"/>
                <w:sz w:val="20"/>
                <w:szCs w:val="20"/>
              </w:rPr>
              <w:t>X</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tcPr>
          <w:p w14:paraId="6CD29DAD" w14:textId="58907698" w:rsidR="03A66A70" w:rsidRDefault="03A66A70" w:rsidP="03A66A70">
            <w:pPr>
              <w:rPr>
                <w:rFonts w:eastAsia="Arial"/>
                <w:sz w:val="20"/>
                <w:szCs w:val="20"/>
              </w:rPr>
            </w:pPr>
          </w:p>
        </w:tc>
      </w:tr>
      <w:tr w:rsidR="03A66A70" w14:paraId="4B6CF95C" w14:textId="77777777" w:rsidTr="03A66A70">
        <w:trPr>
          <w:trHeight w:val="300"/>
        </w:trPr>
        <w:tc>
          <w:tcPr>
            <w:tcW w:w="6195" w:type="dxa"/>
            <w:tcBorders>
              <w:top w:val="single" w:sz="6" w:space="0" w:color="auto"/>
              <w:left w:val="single" w:sz="6" w:space="0" w:color="auto"/>
              <w:bottom w:val="single" w:sz="6" w:space="0" w:color="auto"/>
              <w:right w:val="single" w:sz="6" w:space="0" w:color="auto"/>
            </w:tcBorders>
            <w:tcMar>
              <w:left w:w="105" w:type="dxa"/>
              <w:right w:w="105" w:type="dxa"/>
            </w:tcMar>
          </w:tcPr>
          <w:p w14:paraId="336F64ED" w14:textId="42FD6A36" w:rsidR="03A66A70" w:rsidRDefault="03A66A70" w:rsidP="03A66A70">
            <w:pPr>
              <w:rPr>
                <w:rFonts w:eastAsia="Arial"/>
                <w:sz w:val="20"/>
                <w:szCs w:val="20"/>
              </w:rPr>
            </w:pPr>
            <w:r w:rsidRPr="03A66A70">
              <w:rPr>
                <w:rFonts w:eastAsia="Arial"/>
                <w:sz w:val="20"/>
                <w:szCs w:val="20"/>
              </w:rPr>
              <w:t>Knowledge of CRM systems and how to manage a sales pipeline</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13C69637" w14:textId="10BC7A1C" w:rsidR="03A66A70" w:rsidRDefault="03A66A70" w:rsidP="03A66A70">
            <w:pPr>
              <w:rPr>
                <w:rFonts w:eastAsia="Arial"/>
                <w:sz w:val="20"/>
                <w:szCs w:val="20"/>
              </w:rPr>
            </w:pPr>
            <w:r w:rsidRPr="03A66A70">
              <w:rPr>
                <w:rFonts w:eastAsia="Arial"/>
                <w:sz w:val="20"/>
                <w:szCs w:val="20"/>
              </w:rPr>
              <w:t>X</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tcPr>
          <w:p w14:paraId="05A80BC6" w14:textId="2243BBE5" w:rsidR="03A66A70" w:rsidRDefault="03A66A70" w:rsidP="03A66A70">
            <w:pPr>
              <w:rPr>
                <w:rFonts w:eastAsia="Arial"/>
                <w:sz w:val="20"/>
                <w:szCs w:val="20"/>
              </w:rPr>
            </w:pPr>
          </w:p>
        </w:tc>
      </w:tr>
      <w:tr w:rsidR="03A66A70" w14:paraId="1E70CF9A" w14:textId="77777777" w:rsidTr="03A66A70">
        <w:trPr>
          <w:trHeight w:val="300"/>
        </w:trPr>
        <w:tc>
          <w:tcPr>
            <w:tcW w:w="6195" w:type="dxa"/>
            <w:tcBorders>
              <w:top w:val="single" w:sz="6" w:space="0" w:color="auto"/>
              <w:left w:val="single" w:sz="6" w:space="0" w:color="auto"/>
              <w:bottom w:val="single" w:sz="6" w:space="0" w:color="auto"/>
              <w:right w:val="single" w:sz="6" w:space="0" w:color="auto"/>
            </w:tcBorders>
            <w:tcMar>
              <w:left w:w="105" w:type="dxa"/>
              <w:right w:w="105" w:type="dxa"/>
            </w:tcMar>
          </w:tcPr>
          <w:p w14:paraId="7FEA4744" w14:textId="3DBBC31E" w:rsidR="03A66A70" w:rsidRDefault="03A66A70" w:rsidP="03A66A70">
            <w:pPr>
              <w:rPr>
                <w:rFonts w:eastAsia="Arial"/>
                <w:sz w:val="20"/>
                <w:szCs w:val="20"/>
              </w:rPr>
            </w:pPr>
            <w:r w:rsidRPr="03A66A70">
              <w:rPr>
                <w:rFonts w:eastAsia="Arial"/>
                <w:sz w:val="20"/>
                <w:szCs w:val="20"/>
              </w:rPr>
              <w:t>Willing to travel and work at other sites as required</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21DBCD98" w14:textId="48BCD6EF" w:rsidR="03A66A70" w:rsidRDefault="03A66A70" w:rsidP="03A66A70">
            <w:pPr>
              <w:rPr>
                <w:rFonts w:eastAsia="Arial"/>
                <w:sz w:val="20"/>
                <w:szCs w:val="20"/>
              </w:rPr>
            </w:pPr>
            <w:r w:rsidRPr="03A66A70">
              <w:rPr>
                <w:rFonts w:eastAsia="Arial"/>
                <w:sz w:val="20"/>
                <w:szCs w:val="20"/>
              </w:rPr>
              <w:t>X</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tcPr>
          <w:p w14:paraId="02793BCD" w14:textId="584C674A" w:rsidR="03A66A70" w:rsidRDefault="03A66A70" w:rsidP="03A66A70">
            <w:pPr>
              <w:rPr>
                <w:rFonts w:eastAsia="Arial"/>
                <w:sz w:val="20"/>
                <w:szCs w:val="20"/>
              </w:rPr>
            </w:pPr>
          </w:p>
        </w:tc>
      </w:tr>
      <w:tr w:rsidR="03A66A70" w14:paraId="05BC7FA2" w14:textId="77777777" w:rsidTr="03A66A70">
        <w:trPr>
          <w:trHeight w:val="300"/>
        </w:trPr>
        <w:tc>
          <w:tcPr>
            <w:tcW w:w="61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9539153" w14:textId="251EFB85" w:rsidR="03A66A70" w:rsidRDefault="03A66A70" w:rsidP="03A66A70">
            <w:pPr>
              <w:rPr>
                <w:rFonts w:eastAsia="Arial"/>
                <w:sz w:val="24"/>
                <w:szCs w:val="24"/>
              </w:rPr>
            </w:pPr>
            <w:r w:rsidRPr="03A66A70">
              <w:rPr>
                <w:rFonts w:eastAsia="Arial"/>
                <w:b/>
                <w:bCs/>
                <w:sz w:val="24"/>
                <w:szCs w:val="24"/>
              </w:rPr>
              <w:t xml:space="preserve">Safeguarding </w:t>
            </w:r>
          </w:p>
        </w:tc>
        <w:tc>
          <w:tcPr>
            <w:tcW w:w="1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103CEA7" w14:textId="751BCC2E" w:rsidR="03A66A70" w:rsidRDefault="03A66A70" w:rsidP="03A66A70">
            <w:pPr>
              <w:rPr>
                <w:rFonts w:eastAsia="Arial"/>
                <w:sz w:val="24"/>
                <w:szCs w:val="24"/>
              </w:rPr>
            </w:pPr>
          </w:p>
        </w:tc>
        <w:tc>
          <w:tcPr>
            <w:tcW w:w="16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47CB9F6" w14:textId="58E3EF37" w:rsidR="03A66A70" w:rsidRDefault="03A66A70" w:rsidP="03A66A70">
            <w:pPr>
              <w:rPr>
                <w:rFonts w:eastAsia="Arial"/>
                <w:sz w:val="24"/>
                <w:szCs w:val="24"/>
              </w:rPr>
            </w:pPr>
          </w:p>
        </w:tc>
      </w:tr>
      <w:tr w:rsidR="03A66A70" w14:paraId="6FC0ADE8" w14:textId="77777777" w:rsidTr="03A66A70">
        <w:trPr>
          <w:trHeight w:val="300"/>
        </w:trPr>
        <w:tc>
          <w:tcPr>
            <w:tcW w:w="6195" w:type="dxa"/>
            <w:tcBorders>
              <w:top w:val="single" w:sz="6" w:space="0" w:color="auto"/>
              <w:left w:val="single" w:sz="6" w:space="0" w:color="auto"/>
              <w:bottom w:val="single" w:sz="6" w:space="0" w:color="auto"/>
              <w:right w:val="single" w:sz="6" w:space="0" w:color="auto"/>
            </w:tcBorders>
            <w:tcMar>
              <w:left w:w="105" w:type="dxa"/>
              <w:right w:w="105" w:type="dxa"/>
            </w:tcMar>
          </w:tcPr>
          <w:p w14:paraId="7DADD0D0" w14:textId="54A04CE5" w:rsidR="03A66A70" w:rsidRDefault="03A66A70" w:rsidP="03A66A70">
            <w:pPr>
              <w:rPr>
                <w:rFonts w:eastAsia="Arial"/>
                <w:sz w:val="20"/>
                <w:szCs w:val="20"/>
              </w:rPr>
            </w:pPr>
            <w:r w:rsidRPr="03A66A70">
              <w:rPr>
                <w:rFonts w:eastAsia="Arial"/>
                <w:sz w:val="20"/>
                <w:szCs w:val="20"/>
              </w:rPr>
              <w:t xml:space="preserve">Satisfactory enhanced DBS disclosure </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4DCED181" w14:textId="45E621EB" w:rsidR="03A66A70" w:rsidRDefault="03A66A70" w:rsidP="03A66A70">
            <w:pPr>
              <w:rPr>
                <w:rFonts w:eastAsia="Arial"/>
                <w:sz w:val="20"/>
                <w:szCs w:val="20"/>
              </w:rPr>
            </w:pPr>
            <w:r w:rsidRPr="03A66A70">
              <w:rPr>
                <w:rFonts w:eastAsia="Arial"/>
                <w:sz w:val="20"/>
                <w:szCs w:val="20"/>
              </w:rPr>
              <w:t>X</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tcPr>
          <w:p w14:paraId="322F28FB" w14:textId="5C2867D1" w:rsidR="03A66A70" w:rsidRDefault="03A66A70" w:rsidP="03A66A70">
            <w:pPr>
              <w:rPr>
                <w:rFonts w:eastAsia="Arial"/>
                <w:sz w:val="20"/>
                <w:szCs w:val="20"/>
              </w:rPr>
            </w:pPr>
          </w:p>
        </w:tc>
      </w:tr>
      <w:tr w:rsidR="03A66A70" w14:paraId="7498BA3D" w14:textId="77777777" w:rsidTr="03A66A70">
        <w:trPr>
          <w:trHeight w:val="300"/>
        </w:trPr>
        <w:tc>
          <w:tcPr>
            <w:tcW w:w="6195" w:type="dxa"/>
            <w:tcBorders>
              <w:top w:val="single" w:sz="6" w:space="0" w:color="auto"/>
              <w:left w:val="single" w:sz="6" w:space="0" w:color="auto"/>
              <w:bottom w:val="single" w:sz="6" w:space="0" w:color="auto"/>
              <w:right w:val="single" w:sz="6" w:space="0" w:color="auto"/>
            </w:tcBorders>
            <w:tcMar>
              <w:left w:w="105" w:type="dxa"/>
              <w:right w:w="105" w:type="dxa"/>
            </w:tcMar>
          </w:tcPr>
          <w:p w14:paraId="41C64E3D" w14:textId="260EE26C" w:rsidR="03A66A70" w:rsidRDefault="03A66A70" w:rsidP="03A66A70">
            <w:pPr>
              <w:rPr>
                <w:rFonts w:eastAsia="Arial"/>
                <w:sz w:val="20"/>
                <w:szCs w:val="20"/>
              </w:rPr>
            </w:pPr>
            <w:r w:rsidRPr="03A66A70">
              <w:rPr>
                <w:rFonts w:eastAsia="Arial"/>
                <w:sz w:val="20"/>
                <w:szCs w:val="20"/>
              </w:rPr>
              <w:t xml:space="preserve">Displays awareness, understanding and commitment to the protection and safeguarding of children and young vulnerable adults. </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73D5F964" w14:textId="49194209" w:rsidR="03A66A70" w:rsidRDefault="03A66A70" w:rsidP="03A66A70">
            <w:pPr>
              <w:rPr>
                <w:rFonts w:eastAsia="Arial"/>
                <w:sz w:val="20"/>
                <w:szCs w:val="20"/>
              </w:rPr>
            </w:pPr>
            <w:r w:rsidRPr="03A66A70">
              <w:rPr>
                <w:rFonts w:eastAsia="Arial"/>
                <w:sz w:val="20"/>
                <w:szCs w:val="20"/>
              </w:rPr>
              <w:t>X</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tcPr>
          <w:p w14:paraId="78E1DF7C" w14:textId="51C8A5EA" w:rsidR="03A66A70" w:rsidRDefault="03A66A70" w:rsidP="03A66A70">
            <w:pPr>
              <w:rPr>
                <w:rFonts w:eastAsia="Arial"/>
                <w:sz w:val="20"/>
                <w:szCs w:val="20"/>
              </w:rPr>
            </w:pPr>
          </w:p>
        </w:tc>
      </w:tr>
      <w:tr w:rsidR="03A66A70" w14:paraId="26C8597B" w14:textId="77777777" w:rsidTr="03A66A70">
        <w:trPr>
          <w:trHeight w:val="300"/>
        </w:trPr>
        <w:tc>
          <w:tcPr>
            <w:tcW w:w="6195" w:type="dxa"/>
            <w:tcBorders>
              <w:top w:val="single" w:sz="6" w:space="0" w:color="auto"/>
              <w:left w:val="single" w:sz="6" w:space="0" w:color="auto"/>
              <w:bottom w:val="single" w:sz="6" w:space="0" w:color="auto"/>
              <w:right w:val="single" w:sz="6" w:space="0" w:color="auto"/>
            </w:tcBorders>
            <w:tcMar>
              <w:left w:w="105" w:type="dxa"/>
              <w:right w:w="105" w:type="dxa"/>
            </w:tcMar>
          </w:tcPr>
          <w:p w14:paraId="56E57EF1" w14:textId="63F8997B" w:rsidR="03A66A70" w:rsidRDefault="03A66A70" w:rsidP="03A66A70">
            <w:pPr>
              <w:rPr>
                <w:rFonts w:eastAsia="Arial"/>
                <w:color w:val="000000" w:themeColor="text1"/>
                <w:sz w:val="20"/>
                <w:szCs w:val="20"/>
              </w:rPr>
            </w:pPr>
            <w:r w:rsidRPr="03A66A70">
              <w:rPr>
                <w:rFonts w:eastAsia="Arial"/>
                <w:color w:val="000000" w:themeColor="text1"/>
                <w:sz w:val="20"/>
                <w:szCs w:val="20"/>
              </w:rPr>
              <w:t>Commitment to policies on child protection, health and safety, confidentiality, student behaviour / discipline and equal opportunities</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3A660D25" w14:textId="54F66CFE" w:rsidR="03A66A70" w:rsidRDefault="03A66A70" w:rsidP="03A66A70">
            <w:pPr>
              <w:rPr>
                <w:rFonts w:eastAsia="Arial"/>
                <w:sz w:val="20"/>
                <w:szCs w:val="20"/>
              </w:rPr>
            </w:pPr>
            <w:r w:rsidRPr="03A66A70">
              <w:rPr>
                <w:rFonts w:eastAsia="Arial"/>
                <w:sz w:val="20"/>
                <w:szCs w:val="20"/>
              </w:rPr>
              <w:t>X</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tcPr>
          <w:p w14:paraId="2D9AC532" w14:textId="0E894937" w:rsidR="03A66A70" w:rsidRDefault="03A66A70" w:rsidP="03A66A70">
            <w:pPr>
              <w:rPr>
                <w:rFonts w:eastAsia="Arial"/>
                <w:sz w:val="20"/>
                <w:szCs w:val="20"/>
              </w:rPr>
            </w:pPr>
          </w:p>
        </w:tc>
      </w:tr>
    </w:tbl>
    <w:p w14:paraId="397046ED" w14:textId="1D5B8E60" w:rsidR="00E245CE" w:rsidRDefault="00E245CE" w:rsidP="03A66A70">
      <w:pPr>
        <w:rPr>
          <w:rFonts w:eastAsia="Arial"/>
          <w:color w:val="000000" w:themeColor="text1"/>
        </w:rPr>
      </w:pPr>
    </w:p>
    <w:p w14:paraId="06B04C26" w14:textId="0B8C6BFB" w:rsidR="00E245CE" w:rsidRDefault="00E245CE" w:rsidP="03A66A70">
      <w:pPr>
        <w:rPr>
          <w:rFonts w:eastAsia="Arial"/>
          <w:color w:val="000000" w:themeColor="text1"/>
        </w:rPr>
      </w:pPr>
    </w:p>
    <w:p w14:paraId="541487B0" w14:textId="290306EA" w:rsidR="00E245CE" w:rsidRDefault="11A4877C" w:rsidP="03A66A70">
      <w:pPr>
        <w:rPr>
          <w:rFonts w:eastAsia="Arial"/>
          <w:color w:val="000000" w:themeColor="text1"/>
        </w:rPr>
      </w:pPr>
      <w:r w:rsidRPr="03A66A70">
        <w:rPr>
          <w:rFonts w:eastAsia="Arial"/>
          <w:b/>
          <w:bCs/>
          <w:color w:val="000000" w:themeColor="text1"/>
        </w:rPr>
        <w:t>NOTE;</w:t>
      </w:r>
    </w:p>
    <w:p w14:paraId="39FF0948" w14:textId="5CB691ED" w:rsidR="00E245CE" w:rsidRDefault="11A4877C" w:rsidP="03A66A70">
      <w:pPr>
        <w:rPr>
          <w:rFonts w:eastAsia="Arial"/>
          <w:color w:val="000000" w:themeColor="text1"/>
          <w:sz w:val="20"/>
          <w:szCs w:val="20"/>
        </w:rPr>
      </w:pPr>
      <w:r w:rsidRPr="03A66A70">
        <w:rPr>
          <w:rFonts w:eastAsia="Arial"/>
          <w:color w:val="000000" w:themeColor="text1"/>
          <w:sz w:val="18"/>
          <w:szCs w:val="18"/>
          <w:lang w:val="en"/>
        </w:rPr>
        <w:t xml:space="preserve">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w:t>
      </w:r>
      <w:proofErr w:type="gramStart"/>
      <w:r w:rsidRPr="03A66A70">
        <w:rPr>
          <w:rFonts w:eastAsia="Arial"/>
          <w:color w:val="000000" w:themeColor="text1"/>
          <w:sz w:val="18"/>
          <w:szCs w:val="18"/>
          <w:lang w:val="en"/>
        </w:rPr>
        <w:t>at this time</w:t>
      </w:r>
      <w:proofErr w:type="gramEnd"/>
      <w:r w:rsidRPr="03A66A70">
        <w:rPr>
          <w:rFonts w:eastAsia="Arial"/>
          <w:color w:val="000000" w:themeColor="text1"/>
          <w:sz w:val="18"/>
          <w:szCs w:val="18"/>
          <w:lang w:val="en"/>
        </w:rPr>
        <w:t>. For further information please visit the UK Visas and Immigration Service Website</w:t>
      </w:r>
      <w:r w:rsidRPr="03A66A70">
        <w:rPr>
          <w:rFonts w:eastAsia="Arial"/>
          <w:color w:val="000000" w:themeColor="text1"/>
          <w:sz w:val="20"/>
          <w:szCs w:val="20"/>
          <w:lang w:val="en"/>
        </w:rPr>
        <w:t>.</w:t>
      </w:r>
    </w:p>
    <w:p w14:paraId="3ADA53F9" w14:textId="2B3F06FB" w:rsidR="00E245CE" w:rsidRDefault="00E245CE" w:rsidP="006072AF"/>
    <w:sectPr w:rsidR="00E245CE" w:rsidSect="0023007D">
      <w:headerReference w:type="even" r:id="rId11"/>
      <w:headerReference w:type="default" r:id="rId12"/>
      <w:footerReference w:type="even" r:id="rId13"/>
      <w:footerReference w:type="default" r:id="rId14"/>
      <w:headerReference w:type="first" r:id="rId15"/>
      <w:footerReference w:type="first" r:id="rId16"/>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3AA98" w14:textId="77777777" w:rsidR="006B5C62" w:rsidRDefault="006B5C62" w:rsidP="007B49E8">
      <w:r>
        <w:separator/>
      </w:r>
    </w:p>
  </w:endnote>
  <w:endnote w:type="continuationSeparator" w:id="0">
    <w:p w14:paraId="3E7BD330" w14:textId="77777777" w:rsidR="006B5C62" w:rsidRDefault="006B5C62" w:rsidP="007B4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E5C4" w14:textId="77777777" w:rsidR="007B49E8" w:rsidRDefault="007B4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7E29" w14:textId="77777777" w:rsidR="007B49E8" w:rsidRDefault="007B49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5122" w14:textId="77777777" w:rsidR="007B49E8" w:rsidRDefault="007B4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9F57A" w14:textId="77777777" w:rsidR="006B5C62" w:rsidRDefault="006B5C62" w:rsidP="007B49E8">
      <w:r>
        <w:separator/>
      </w:r>
    </w:p>
  </w:footnote>
  <w:footnote w:type="continuationSeparator" w:id="0">
    <w:p w14:paraId="74E85ED2" w14:textId="77777777" w:rsidR="006B5C62" w:rsidRDefault="006B5C62" w:rsidP="007B4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7561" w14:textId="11E4384A" w:rsidR="007B49E8" w:rsidRDefault="007B49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7E7D" w14:textId="7B503ADB" w:rsidR="007B49E8" w:rsidRDefault="007B49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F090" w14:textId="0446241E" w:rsidR="007B49E8" w:rsidRDefault="007B49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9172F"/>
    <w:multiLevelType w:val="hybridMultilevel"/>
    <w:tmpl w:val="1F626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89EA08"/>
    <w:multiLevelType w:val="multilevel"/>
    <w:tmpl w:val="F74A8402"/>
    <w:lvl w:ilvl="0">
      <w:start w:val="1"/>
      <w:numFmt w:val="decimal"/>
      <w:lvlText w:val="%1.0"/>
      <w:lvlJc w:val="left"/>
      <w:pPr>
        <w:ind w:left="720" w:hanging="720"/>
      </w:pPr>
    </w:lvl>
    <w:lvl w:ilvl="1">
      <w:start w:val="1"/>
      <w:numFmt w:val="decimal"/>
      <w:lvlText w:val="%1.%2"/>
      <w:lvlJc w:val="left"/>
      <w:pPr>
        <w:ind w:left="72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87184001">
    <w:abstractNumId w:val="1"/>
  </w:num>
  <w:num w:numId="2" w16cid:durableId="592013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CE"/>
    <w:rsid w:val="00002971"/>
    <w:rsid w:val="000139CF"/>
    <w:rsid w:val="0003619A"/>
    <w:rsid w:val="000577B5"/>
    <w:rsid w:val="00065AEA"/>
    <w:rsid w:val="00071534"/>
    <w:rsid w:val="00072648"/>
    <w:rsid w:val="000A5C06"/>
    <w:rsid w:val="0011000A"/>
    <w:rsid w:val="00112178"/>
    <w:rsid w:val="00124F18"/>
    <w:rsid w:val="001364F9"/>
    <w:rsid w:val="001C3869"/>
    <w:rsid w:val="001D2C09"/>
    <w:rsid w:val="0020286C"/>
    <w:rsid w:val="00203A8C"/>
    <w:rsid w:val="0021436A"/>
    <w:rsid w:val="0023007D"/>
    <w:rsid w:val="00237C93"/>
    <w:rsid w:val="00265C14"/>
    <w:rsid w:val="00281862"/>
    <w:rsid w:val="00293AEA"/>
    <w:rsid w:val="003166A8"/>
    <w:rsid w:val="00323F6D"/>
    <w:rsid w:val="00332B18"/>
    <w:rsid w:val="00346F39"/>
    <w:rsid w:val="003603D6"/>
    <w:rsid w:val="00363343"/>
    <w:rsid w:val="003D06F9"/>
    <w:rsid w:val="003D69C0"/>
    <w:rsid w:val="003D7D34"/>
    <w:rsid w:val="003F3207"/>
    <w:rsid w:val="003F5D6B"/>
    <w:rsid w:val="00466511"/>
    <w:rsid w:val="004A0BD4"/>
    <w:rsid w:val="004D1CC7"/>
    <w:rsid w:val="005101FD"/>
    <w:rsid w:val="0053093E"/>
    <w:rsid w:val="00536AA4"/>
    <w:rsid w:val="00546875"/>
    <w:rsid w:val="00584ED1"/>
    <w:rsid w:val="005A2119"/>
    <w:rsid w:val="005D41CC"/>
    <w:rsid w:val="005E60EB"/>
    <w:rsid w:val="005E6FF4"/>
    <w:rsid w:val="006072AF"/>
    <w:rsid w:val="00611ADE"/>
    <w:rsid w:val="006451E0"/>
    <w:rsid w:val="00672B07"/>
    <w:rsid w:val="00696515"/>
    <w:rsid w:val="006B5C62"/>
    <w:rsid w:val="006B7954"/>
    <w:rsid w:val="00702BE1"/>
    <w:rsid w:val="00772CD4"/>
    <w:rsid w:val="00794FD9"/>
    <w:rsid w:val="007A6CC1"/>
    <w:rsid w:val="007B49E8"/>
    <w:rsid w:val="007F0502"/>
    <w:rsid w:val="008030FF"/>
    <w:rsid w:val="008248E1"/>
    <w:rsid w:val="008B22C5"/>
    <w:rsid w:val="008E4EA0"/>
    <w:rsid w:val="008E71A7"/>
    <w:rsid w:val="00910C61"/>
    <w:rsid w:val="00931480"/>
    <w:rsid w:val="00942174"/>
    <w:rsid w:val="00944CCA"/>
    <w:rsid w:val="009569E1"/>
    <w:rsid w:val="00974323"/>
    <w:rsid w:val="00987A2C"/>
    <w:rsid w:val="009B2D80"/>
    <w:rsid w:val="009E66AD"/>
    <w:rsid w:val="00A20CCC"/>
    <w:rsid w:val="00A21BDF"/>
    <w:rsid w:val="00A34423"/>
    <w:rsid w:val="00A44B47"/>
    <w:rsid w:val="00A561AC"/>
    <w:rsid w:val="00A775DA"/>
    <w:rsid w:val="00AC2A38"/>
    <w:rsid w:val="00AD6324"/>
    <w:rsid w:val="00AD7D6F"/>
    <w:rsid w:val="00B04D24"/>
    <w:rsid w:val="00B20DF5"/>
    <w:rsid w:val="00B26A3C"/>
    <w:rsid w:val="00B37A36"/>
    <w:rsid w:val="00B517D2"/>
    <w:rsid w:val="00B65E6A"/>
    <w:rsid w:val="00B72851"/>
    <w:rsid w:val="00BE01ED"/>
    <w:rsid w:val="00C11AD3"/>
    <w:rsid w:val="00C46308"/>
    <w:rsid w:val="00C52D33"/>
    <w:rsid w:val="00C55C4C"/>
    <w:rsid w:val="00C92C5D"/>
    <w:rsid w:val="00C93C2D"/>
    <w:rsid w:val="00CF40AD"/>
    <w:rsid w:val="00D14097"/>
    <w:rsid w:val="00D37E33"/>
    <w:rsid w:val="00D4356C"/>
    <w:rsid w:val="00DB7607"/>
    <w:rsid w:val="00DC003B"/>
    <w:rsid w:val="00DC248C"/>
    <w:rsid w:val="00DD3D1B"/>
    <w:rsid w:val="00DD5168"/>
    <w:rsid w:val="00DE7316"/>
    <w:rsid w:val="00E245CE"/>
    <w:rsid w:val="00E733BB"/>
    <w:rsid w:val="00E82A95"/>
    <w:rsid w:val="00E83559"/>
    <w:rsid w:val="00E85F18"/>
    <w:rsid w:val="00ED0CB4"/>
    <w:rsid w:val="00F045E2"/>
    <w:rsid w:val="00F13CD6"/>
    <w:rsid w:val="00F3352B"/>
    <w:rsid w:val="00F71679"/>
    <w:rsid w:val="00FA5465"/>
    <w:rsid w:val="00FD450B"/>
    <w:rsid w:val="00FF3561"/>
    <w:rsid w:val="03A66A70"/>
    <w:rsid w:val="11A48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D6620"/>
  <w15:docId w15:val="{3BA60E36-1AB3-42EC-B29C-66D2A68C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4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9E8"/>
    <w:pPr>
      <w:tabs>
        <w:tab w:val="center" w:pos="4513"/>
        <w:tab w:val="right" w:pos="9026"/>
      </w:tabs>
    </w:pPr>
  </w:style>
  <w:style w:type="character" w:customStyle="1" w:styleId="HeaderChar">
    <w:name w:val="Header Char"/>
    <w:basedOn w:val="DefaultParagraphFont"/>
    <w:link w:val="Header"/>
    <w:uiPriority w:val="99"/>
    <w:rsid w:val="007B49E8"/>
  </w:style>
  <w:style w:type="paragraph" w:styleId="Footer">
    <w:name w:val="footer"/>
    <w:basedOn w:val="Normal"/>
    <w:link w:val="FooterChar"/>
    <w:uiPriority w:val="99"/>
    <w:unhideWhenUsed/>
    <w:rsid w:val="007B49E8"/>
    <w:pPr>
      <w:tabs>
        <w:tab w:val="center" w:pos="4513"/>
        <w:tab w:val="right" w:pos="9026"/>
      </w:tabs>
    </w:pPr>
  </w:style>
  <w:style w:type="character" w:customStyle="1" w:styleId="FooterChar">
    <w:name w:val="Footer Char"/>
    <w:basedOn w:val="DefaultParagraphFont"/>
    <w:link w:val="Footer"/>
    <w:uiPriority w:val="99"/>
    <w:rsid w:val="007B49E8"/>
  </w:style>
  <w:style w:type="paragraph" w:styleId="ListParagraph">
    <w:name w:val="List Paragraph"/>
    <w:basedOn w:val="Normal"/>
    <w:uiPriority w:val="34"/>
    <w:qFormat/>
    <w:rsid w:val="000577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883ADDEE646D48959A5760FC02A4CD" ma:contentTypeVersion="11" ma:contentTypeDescription="Create a new document." ma:contentTypeScope="" ma:versionID="21833629724212f4477b986818f02b0f">
  <xsd:schema xmlns:xsd="http://www.w3.org/2001/XMLSchema" xmlns:xs="http://www.w3.org/2001/XMLSchema" xmlns:p="http://schemas.microsoft.com/office/2006/metadata/properties" xmlns:ns2="45874b46-51ed-47ea-ad0b-3ec885b778dd" xmlns:ns3="daeac5fb-001c-4b07-b777-5020b1b46166" targetNamespace="http://schemas.microsoft.com/office/2006/metadata/properties" ma:root="true" ma:fieldsID="db6232f6f3cb5fafae44bb3817b7796c" ns2:_="" ns3:_="">
    <xsd:import namespace="45874b46-51ed-47ea-ad0b-3ec885b778dd"/>
    <xsd:import namespace="daeac5fb-001c-4b07-b777-5020b1b46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74b46-51ed-47ea-ad0b-3ec885b778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a816b2-c7a3-44dc-b4e1-110c35bbdec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ac5fb-001c-4b07-b777-5020b1b461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d27dc0-e3e1-476b-8695-7c3406495ac0}" ma:internalName="TaxCatchAll" ma:showField="CatchAllData" ma:web="daeac5fb-001c-4b07-b777-5020b1b461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aeac5fb-001c-4b07-b777-5020b1b46166" xsi:nil="true"/>
    <lcf76f155ced4ddcb4097134ff3c332f xmlns="45874b46-51ed-47ea-ad0b-3ec885b778d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32D75-8368-472A-8115-A500025C8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74b46-51ed-47ea-ad0b-3ec885b778dd"/>
    <ds:schemaRef ds:uri="daeac5fb-001c-4b07-b777-5020b1b46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472F49-2B35-4997-838D-346C2D755B85}">
  <ds:schemaRefs>
    <ds:schemaRef ds:uri="http://schemas.microsoft.com/sharepoint/v3/contenttype/forms"/>
  </ds:schemaRefs>
</ds:datastoreItem>
</file>

<file path=customXml/itemProps3.xml><?xml version="1.0" encoding="utf-8"?>
<ds:datastoreItem xmlns:ds="http://schemas.openxmlformats.org/officeDocument/2006/customXml" ds:itemID="{131224A4-DDA2-4830-87BC-3546CC2226CB}">
  <ds:schemaRefs>
    <ds:schemaRef ds:uri="http://schemas.microsoft.com/office/2006/metadata/properties"/>
    <ds:schemaRef ds:uri="http://schemas.microsoft.com/office/infopath/2007/PartnerControls"/>
    <ds:schemaRef ds:uri="daeac5fb-001c-4b07-b777-5020b1b46166"/>
    <ds:schemaRef ds:uri="45874b46-51ed-47ea-ad0b-3ec885b778dd"/>
  </ds:schemaRefs>
</ds:datastoreItem>
</file>

<file path=customXml/itemProps4.xml><?xml version="1.0" encoding="utf-8"?>
<ds:datastoreItem xmlns:ds="http://schemas.openxmlformats.org/officeDocument/2006/customXml" ds:itemID="{F51AD577-9884-41D7-94D3-3B630F204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Moulton College</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Aldridge</dc:creator>
  <cp:lastModifiedBy>Amber Worthington</cp:lastModifiedBy>
  <cp:revision>3</cp:revision>
  <dcterms:created xsi:type="dcterms:W3CDTF">2026-06-15T09:54:00Z</dcterms:created>
  <dcterms:modified xsi:type="dcterms:W3CDTF">2026-06-16T07:55:00Z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0x010100AF883ADDEE646D48959A5760FC02A4CD</vt:lpwstr>
  </property>
  <property fmtid="{D5CDD505-2E9C-101B-9397-08002B2CF9AE}" pid="3" name="MediaServiceImageTags">
    <vt:lpwstr/>
  </property>
</Properties>
</file>