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F17D3F">
        <w:rPr>
          <w:rFonts w:ascii="Arial" w:hAnsi="Arial" w:cs="Arial"/>
          <w:sz w:val="22"/>
          <w:szCs w:val="22"/>
        </w:rPr>
        <w:t>Lecturer – Agriculture</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8F474E">
        <w:rPr>
          <w:rFonts w:ascii="Arial" w:hAnsi="Arial" w:cs="Arial"/>
          <w:sz w:val="22"/>
          <w:szCs w:val="22"/>
        </w:rPr>
        <w:t>37.5</w:t>
      </w:r>
      <w:r w:rsidR="00A43FFA" w:rsidRPr="008D1D9C">
        <w:rPr>
          <w:rFonts w:ascii="Arial" w:hAnsi="Arial" w:cs="Arial"/>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17D3F">
        <w:rPr>
          <w:rFonts w:ascii="Arial" w:hAnsi="Arial" w:cs="Arial"/>
          <w:sz w:val="22"/>
          <w:szCs w:val="22"/>
        </w:rPr>
        <w:t>Programme Leader – Landbased</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17D3F">
        <w:rPr>
          <w:rFonts w:ascii="Arial" w:hAnsi="Arial" w:cs="Arial"/>
          <w:sz w:val="22"/>
          <w:szCs w:val="22"/>
        </w:rPr>
        <w:t>N/A</w:t>
      </w:r>
      <w:r w:rsidR="001B7C50" w:rsidRPr="00F004B1">
        <w:rPr>
          <w:rFonts w:ascii="Arial" w:hAnsi="Arial" w:cs="Arial"/>
          <w:sz w:val="22"/>
          <w:szCs w:val="22"/>
        </w:rPr>
        <w:tab/>
      </w:r>
    </w:p>
    <w:p w:rsidR="001B7C50" w:rsidRDefault="001B7C50" w:rsidP="00AC5A61">
      <w:pPr>
        <w:rPr>
          <w:rFonts w:ascii="Arial" w:hAnsi="Arial" w:cs="Arial"/>
          <w:sz w:val="22"/>
          <w:szCs w:val="22"/>
        </w:rPr>
      </w:pPr>
    </w:p>
    <w:p w:rsidR="004A64C2" w:rsidRPr="00F004B1" w:rsidRDefault="004A64C2" w:rsidP="004A64C2">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ab/>
      </w:r>
      <w:r>
        <w:rPr>
          <w:rFonts w:ascii="Arial" w:hAnsi="Arial" w:cs="Arial"/>
          <w:sz w:val="22"/>
          <w:szCs w:val="22"/>
        </w:rPr>
        <w:t>Lecturer Spine – Band ‘A2’ – (£24,</w:t>
      </w:r>
      <w:r w:rsidR="00E91CDC">
        <w:rPr>
          <w:rFonts w:ascii="Arial" w:hAnsi="Arial" w:cs="Arial"/>
          <w:sz w:val="22"/>
          <w:szCs w:val="22"/>
        </w:rPr>
        <w:t>7</w:t>
      </w:r>
      <w:r w:rsidR="00206E5E">
        <w:rPr>
          <w:rFonts w:ascii="Arial" w:hAnsi="Arial" w:cs="Arial"/>
          <w:sz w:val="22"/>
          <w:szCs w:val="22"/>
        </w:rPr>
        <w:t>71</w:t>
      </w:r>
      <w:r>
        <w:rPr>
          <w:rFonts w:ascii="Arial" w:hAnsi="Arial" w:cs="Arial"/>
          <w:sz w:val="22"/>
          <w:szCs w:val="22"/>
        </w:rPr>
        <w:t>.00 - £</w:t>
      </w:r>
      <w:r w:rsidR="001A716C">
        <w:rPr>
          <w:rFonts w:ascii="Arial" w:hAnsi="Arial" w:cs="Arial"/>
          <w:sz w:val="22"/>
          <w:szCs w:val="22"/>
        </w:rPr>
        <w:t>30</w:t>
      </w:r>
      <w:r>
        <w:rPr>
          <w:rFonts w:ascii="Arial" w:hAnsi="Arial" w:cs="Arial"/>
          <w:sz w:val="22"/>
          <w:szCs w:val="22"/>
        </w:rPr>
        <w:t>,</w:t>
      </w:r>
      <w:r w:rsidR="00E91CDC">
        <w:rPr>
          <w:rFonts w:ascii="Arial" w:hAnsi="Arial" w:cs="Arial"/>
          <w:sz w:val="22"/>
          <w:szCs w:val="22"/>
        </w:rPr>
        <w:t>7</w:t>
      </w:r>
      <w:r w:rsidR="00206E5E">
        <w:rPr>
          <w:rFonts w:ascii="Arial" w:hAnsi="Arial" w:cs="Arial"/>
          <w:sz w:val="22"/>
          <w:szCs w:val="22"/>
        </w:rPr>
        <w:t>63</w:t>
      </w:r>
      <w:r w:rsidR="001A716C">
        <w:rPr>
          <w:rFonts w:ascii="Arial" w:hAnsi="Arial" w:cs="Arial"/>
          <w:sz w:val="22"/>
          <w:szCs w:val="22"/>
        </w:rPr>
        <w:t>.00</w:t>
      </w:r>
      <w:r>
        <w:rPr>
          <w:rFonts w:ascii="Arial" w:hAnsi="Arial" w:cs="Arial"/>
          <w:sz w:val="22"/>
          <w:szCs w:val="22"/>
        </w:rPr>
        <w:t xml:space="preserve">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E758AB">
        <w:rPr>
          <w:rFonts w:ascii="Arial" w:hAnsi="Arial" w:cs="Arial"/>
          <w:sz w:val="22"/>
          <w:szCs w:val="22"/>
        </w:rPr>
        <w:t>Novem</w:t>
      </w:r>
      <w:r w:rsidR="00E91CDC">
        <w:rPr>
          <w:rFonts w:ascii="Arial" w:hAnsi="Arial" w:cs="Arial"/>
          <w:sz w:val="22"/>
          <w:szCs w:val="22"/>
        </w:rPr>
        <w:t>ber, 2021</w:t>
      </w:r>
    </w:p>
    <w:p w:rsidR="001B7C50" w:rsidRPr="00F004B1" w:rsidRDefault="001B7C50" w:rsidP="00AC5A61">
      <w:pPr>
        <w:rPr>
          <w:rFonts w:ascii="Arial" w:hAnsi="Arial" w:cs="Arial"/>
          <w:sz w:val="22"/>
          <w:szCs w:val="22"/>
        </w:rPr>
      </w:pPr>
    </w:p>
    <w:p w:rsidR="00CB669C" w:rsidRPr="00F004B1" w:rsidRDefault="00CB669C" w:rsidP="00CB669C">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r>
        <w:rPr>
          <w:rFonts w:ascii="Arial" w:hAnsi="Arial" w:cs="Arial"/>
          <w:sz w:val="22"/>
          <w:szCs w:val="22"/>
        </w:rPr>
        <w:t xml:space="preserve"> </w:t>
      </w:r>
    </w:p>
    <w:p w:rsidR="00CB669C" w:rsidRDefault="00CB669C" w:rsidP="00CB669C">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46164CFE" wp14:editId="609490AD">
                <wp:simplePos x="0" y="0"/>
                <wp:positionH relativeFrom="column">
                  <wp:posOffset>1533525</wp:posOffset>
                </wp:positionH>
                <wp:positionV relativeFrom="paragraph">
                  <wp:posOffset>634</wp:posOffset>
                </wp:positionV>
                <wp:extent cx="1619250" cy="1314451"/>
                <wp:effectExtent l="0" t="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314451"/>
                          <a:chOff x="-439082" y="-3300730"/>
                          <a:chExt cx="1619236" cy="990668"/>
                        </a:xfrm>
                      </wpg:grpSpPr>
                      <wps:wsp>
                        <wps:cNvPr id="8" name="Text Box 2"/>
                        <wps:cNvSpPr txBox="1">
                          <a:spLocks noChangeArrowheads="1"/>
                        </wps:cNvSpPr>
                        <wps:spPr bwMode="auto">
                          <a:xfrm>
                            <a:off x="-438146" y="-3300730"/>
                            <a:ext cx="1618300" cy="422274"/>
                          </a:xfrm>
                          <a:prstGeom prst="rect">
                            <a:avLst/>
                          </a:prstGeom>
                          <a:solidFill>
                            <a:srgbClr val="FFFFFF"/>
                          </a:solidFill>
                          <a:ln w="9525">
                            <a:solidFill>
                              <a:srgbClr val="000000"/>
                            </a:solidFill>
                            <a:miter lim="800000"/>
                            <a:headEnd/>
                            <a:tailEnd/>
                          </a:ln>
                        </wps:spPr>
                        <wps:txbx>
                          <w:txbxContent>
                            <w:p w:rsidR="00CB669C" w:rsidRPr="002353BC" w:rsidRDefault="00CB669C" w:rsidP="00CB669C">
                              <w:pPr>
                                <w:jc w:val="center"/>
                                <w:rPr>
                                  <w:rFonts w:ascii="Arial" w:hAnsi="Arial" w:cs="Arial"/>
                                  <w:sz w:val="22"/>
                                </w:rPr>
                              </w:pPr>
                              <w:r>
                                <w:rPr>
                                  <w:rFonts w:ascii="Arial" w:hAnsi="Arial" w:cs="Arial"/>
                                  <w:sz w:val="22"/>
                                </w:rPr>
                                <w:t xml:space="preserve">Programme Leader – Landbased  </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439082" y="-2728077"/>
                            <a:ext cx="1619236" cy="418015"/>
                          </a:xfrm>
                          <a:prstGeom prst="rect">
                            <a:avLst/>
                          </a:prstGeom>
                          <a:solidFill>
                            <a:srgbClr val="FFFFFF"/>
                          </a:solidFill>
                          <a:ln w="9525">
                            <a:solidFill>
                              <a:srgbClr val="000000"/>
                            </a:solidFill>
                            <a:miter lim="800000"/>
                            <a:headEnd/>
                            <a:tailEnd/>
                          </a:ln>
                        </wps:spPr>
                        <wps:txbx>
                          <w:txbxContent>
                            <w:p w:rsidR="00881A7B" w:rsidRDefault="00881A7B" w:rsidP="00CB669C">
                              <w:pPr>
                                <w:jc w:val="center"/>
                                <w:rPr>
                                  <w:rFonts w:ascii="Arial" w:hAnsi="Arial" w:cs="Arial"/>
                                  <w:sz w:val="22"/>
                                </w:rPr>
                              </w:pPr>
                            </w:p>
                            <w:p w:rsidR="00CB669C" w:rsidRPr="002353BC" w:rsidRDefault="00CB669C" w:rsidP="00CB669C">
                              <w:pPr>
                                <w:jc w:val="center"/>
                                <w:rPr>
                                  <w:rFonts w:ascii="Arial" w:hAnsi="Arial" w:cs="Arial"/>
                                  <w:sz w:val="22"/>
                                </w:rPr>
                              </w:pPr>
                              <w:r>
                                <w:rPr>
                                  <w:rFonts w:ascii="Arial" w:hAnsi="Arial" w:cs="Arial"/>
                                  <w:sz w:val="22"/>
                                </w:rPr>
                                <w:t xml:space="preserve">Lecturer – Agriculture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64CFE" id="Group 7" o:spid="_x0000_s1026" style="position:absolute;margin-left:120.75pt;margin-top:.05pt;width:127.5pt;height:103.5pt;z-index:251659264" coordorigin="-4390,-33007" coordsize="1619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VN3QIAAJoIAAAOAAAAZHJzL2Uyb0RvYy54bWzklm1vmzAQx99P2new/L7lISQBVFJ1fdKk&#10;bqvU7gM4xoA1sJntBLpPv7NNk7TdNKmTpkrLC2Rzx5+7352PnJyOXYu2TGkuRYGj4xAjJqgsuagL&#10;/PX+6ijFSBsiStJKwQr8wDQ+Xb1/dzL0OYtlI9uSKQQiQudDX+DGmD4PAk0b1hF9LHsmwFhJ1RED&#10;W1UHpSIDqHdtEIfhIhikKnslKdMa7l54I145/api1HypKs0MagsMsRl3Ve66ttdgdULyWpG+4XQK&#10;g7wiio5wAS/dSV0QQ9BG8RdSHadKalmZYyq7QFYVp8zlANlE4bNsrpXc9C6XOh/qfocJ0D7j9GpZ&#10;+nl7qxAvC7zESJAOSuTeipYWzdDXOXhcq/6uv1U+P1jeSPpNgzl4brf72juj9fBJliBHNkY6NGOl&#10;OisBSaPRVeBhVwE2GkThZrSIsngOhaJgi2ZRkswjXyPaQCHtc0fJLAvTGCPwOJrNwnA5m8pIm8tD&#10;mdnCy2RZuFikViUguQ/CBT4FarOE3tN7vPrv8N41pGeuatrCm/DCOfB4722uH+SIYk/YOVm8yIxw&#10;G9J2tLSnjIQ8b4io2ZlScmgYKSE6hwRy2D3qc9BW5E/YAV8aJYDmBb6DGqSA1cNL4jheJk/gkbxX&#10;2lwz2SG7KLCCU+ZiJtsbbTznRxdbcC1bXl7xtnUbVa/PW4W2BE7klftN6k/cWoGGAmfzeO5p/FYi&#10;dL9fSXTcwGhpeVfgdOdEcsvwUpQQJskN4a1fQ2u0wnW0zi1HT9SM6xEcLem1LB8Ar5J+hMDIg0Uj&#10;1Q+MBhgfBdbfN0QxjNqPAkqUQevaeeM2yXwZw0YdWtaHFiIoSBXYYOSX58bPqE2veN3Am3xTCHkG&#10;p6niDvI+qilu6OF/1MzZ22nm/SyIl3EaLt3cIvlBM2fx4yRIojSM5v9zM7tJ78bHvnvefk+7cQ0f&#10;QDfBp4+1/cIe7t0Z2P+lWP0EAAD//wMAUEsDBBQABgAIAAAAIQC4SkTP3gAAAAgBAAAPAAAAZHJz&#10;L2Rvd25yZXYueG1sTI/BTsMwEETvSPyDtUjcqOPSFghxqqoCTlUlWiTEbRtvk6ixHcVukv492xMc&#10;Z99odiZbjrYRPXWh9k6DmiQgyBXe1K7U8LV/f3gGESI6g413pOFCAZb57U2GqfGD+6R+F0vBIS6k&#10;qKGKsU2lDEVFFsPEt+SYHX1nMbLsSmk6HDjcNnKaJAtpsXb8ocKW1hUVp93ZavgYcFg9qrd+czqu&#10;Lz/7+fZ7o0jr+7tx9Qoi0hj/zHCtz9Uh504Hf3YmiEbDdKbmbL0CwXj2smB54HvypEDmmfw/IP8F&#10;AAD//wMAUEsBAi0AFAAGAAgAAAAhALaDOJL+AAAA4QEAABMAAAAAAAAAAAAAAAAAAAAAAFtDb250&#10;ZW50X1R5cGVzXS54bWxQSwECLQAUAAYACAAAACEAOP0h/9YAAACUAQAACwAAAAAAAAAAAAAAAAAv&#10;AQAAX3JlbHMvLnJlbHNQSwECLQAUAAYACAAAACEA+xKlTd0CAACaCAAADgAAAAAAAAAAAAAAAAAu&#10;AgAAZHJzL2Uyb0RvYy54bWxQSwECLQAUAAYACAAAACEAuEpEz94AAAAIAQAADwAAAAAAAAAAAAAA&#10;AAA3BQAAZHJzL2Rvd25yZXYueG1sUEsFBgAAAAAEAAQA8wAAAEIGAAAAAA==&#10;">
                <v:shapetype id="_x0000_t202" coordsize="21600,21600" o:spt="202" path="m,l,21600r21600,l21600,xe">
                  <v:stroke joinstyle="miter"/>
                  <v:path gradientshapeok="t" o:connecttype="rect"/>
                </v:shapetype>
                <v:shape id="Text Box 2" o:spid="_x0000_s1027" type="#_x0000_t202" style="position:absolute;left:-4381;top:-33007;width:1618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B669C" w:rsidRPr="002353BC" w:rsidRDefault="00CB669C" w:rsidP="00CB669C">
                        <w:pPr>
                          <w:jc w:val="center"/>
                          <w:rPr>
                            <w:rFonts w:ascii="Arial" w:hAnsi="Arial" w:cs="Arial"/>
                            <w:sz w:val="22"/>
                          </w:rPr>
                        </w:pPr>
                        <w:r>
                          <w:rPr>
                            <w:rFonts w:ascii="Arial" w:hAnsi="Arial" w:cs="Arial"/>
                            <w:sz w:val="22"/>
                          </w:rPr>
                          <w:t xml:space="preserve">Programme Leader – Landbased  </w:t>
                        </w:r>
                      </w:p>
                    </w:txbxContent>
                  </v:textbox>
                </v:shape>
                <v:shape id="Text Box 2" o:spid="_x0000_s1028" type="#_x0000_t202" style="position:absolute;left:-4390;top:-27280;width:16191;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81A7B" w:rsidRDefault="00881A7B" w:rsidP="00CB669C">
                        <w:pPr>
                          <w:jc w:val="center"/>
                          <w:rPr>
                            <w:rFonts w:ascii="Arial" w:hAnsi="Arial" w:cs="Arial"/>
                            <w:sz w:val="22"/>
                          </w:rPr>
                        </w:pPr>
                      </w:p>
                      <w:p w:rsidR="00CB669C" w:rsidRPr="002353BC" w:rsidRDefault="00CB669C" w:rsidP="00CB669C">
                        <w:pPr>
                          <w:jc w:val="center"/>
                          <w:rPr>
                            <w:rFonts w:ascii="Arial" w:hAnsi="Arial" w:cs="Arial"/>
                            <w:sz w:val="22"/>
                          </w:rPr>
                        </w:pPr>
                        <w:r>
                          <w:rPr>
                            <w:rFonts w:ascii="Arial" w:hAnsi="Arial" w:cs="Arial"/>
                            <w:sz w:val="22"/>
                          </w:rPr>
                          <w:t xml:space="preserve">Lecturer – Agriculture </w:t>
                        </w:r>
                      </w:p>
                    </w:txbxContent>
                  </v:textbox>
                </v:shape>
              </v:group>
            </w:pict>
          </mc:Fallback>
        </mc:AlternateContent>
      </w:r>
    </w:p>
    <w:p w:rsidR="00CB669C" w:rsidRDefault="00CB669C" w:rsidP="00CB669C">
      <w:pPr>
        <w:rPr>
          <w:rFonts w:ascii="Arial" w:hAnsi="Arial" w:cs="Arial"/>
          <w:sz w:val="22"/>
          <w:szCs w:val="22"/>
        </w:rPr>
      </w:pPr>
    </w:p>
    <w:p w:rsidR="00CB669C" w:rsidRDefault="00CB669C" w:rsidP="00CB669C">
      <w:pPr>
        <w:rPr>
          <w:rFonts w:ascii="Arial" w:hAnsi="Arial" w:cs="Arial"/>
          <w:sz w:val="22"/>
          <w:szCs w:val="22"/>
        </w:rPr>
      </w:pPr>
      <w:bookmarkStart w:id="0" w:name="_GoBack"/>
      <w:bookmarkEnd w:id="0"/>
    </w:p>
    <w:p w:rsidR="00CB669C" w:rsidRDefault="00CB669C" w:rsidP="00CB669C">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3E7F25F9" wp14:editId="2EE0953A">
                <wp:simplePos x="0" y="0"/>
                <wp:positionH relativeFrom="column">
                  <wp:posOffset>2323465</wp:posOffset>
                </wp:positionH>
                <wp:positionV relativeFrom="paragraph">
                  <wp:posOffset>81915</wp:posOffset>
                </wp:positionV>
                <wp:extent cx="0" cy="198120"/>
                <wp:effectExtent l="0" t="0" r="1905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FD312" id="_x0000_t32" coordsize="21600,21600" o:spt="32" o:oned="t" path="m,l21600,21600e" filled="f">
                <v:path arrowok="t" fillok="f" o:connecttype="none"/>
                <o:lock v:ext="edit" shapetype="t"/>
              </v:shapetype>
              <v:shape id="Straight Arrow Connector 10" o:spid="_x0000_s1026" type="#_x0000_t32" style="position:absolute;margin-left:182.95pt;margin-top:6.45pt;width:0;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PC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YHkU7&#10;nNHeGSrrxpFnY6AnBSiFfQRD0AX71WubYVihdsZXzM5qr1+AfbdEQdFQVYvA+/WiESv1EfGbEL+x&#10;GrMe+s/A0YceHYTmnSvTeUhsCzmHGV3uMxJnR9j1kOFpulykk0AnptktThvrPgnoiDfyyA513AtI&#10;QxZ6erHOs6LZLcAnVbCVbRv00CrS59FyNpmFAAut5P7Su1lTH4rWkBP1igq/UCLePLoZOCoewBpB&#10;+WawHZXt1cbkrfJ4WBfSGayrZH4sk+VmsVlMR9PJfDOaJmU5et4W09F8m36clR/KoijTn55aOs0a&#10;yblQnt1Nvun07+QxPKSr8O4Cvrchfose+oVkb/+BdBisn+VVFQfgl525DRwVG5yH1+WfxOMe7cdv&#10;wPoXAAAA//8DAFBLAwQUAAYACAAAACEAUpT5jt4AAAAJAQAADwAAAGRycy9kb3ducmV2LnhtbEyP&#10;QW/CMAyF75P4D5GRdplG2g7QKE0RmrTDjgOkXUNj2m6NUzUp7fj1M+LATpb9np6/l21G24gzdr52&#10;pCCeRSCQCmdqKhUc9u/PryB80GR04wgV/KKHTT55yHRq3ECfeN6FUnAI+VQrqEJoUyl9UaHVfuZa&#10;JNZOrrM68NqV0nR64HDbyCSKltLqmvhDpVt8q7D42fVWAfp+EUfblS0PH5fh6Su5fA/tXqnH6bhd&#10;gwg4hrsZrviMDjkzHV1PxotGwctysWIrCwlPNtwORwXzeQwyz+T/BvkfAAAA//8DAFBLAQItABQA&#10;BgAIAAAAIQC2gziS/gAAAOEBAAATAAAAAAAAAAAAAAAAAAAAAABbQ29udGVudF9UeXBlc10ueG1s&#10;UEsBAi0AFAAGAAgAAAAhADj9If/WAAAAlAEAAAsAAAAAAAAAAAAAAAAALwEAAF9yZWxzLy5yZWxz&#10;UEsBAi0AFAAGAAgAAAAhABJEw8IkAgAASwQAAA4AAAAAAAAAAAAAAAAALgIAAGRycy9lMm9Eb2Mu&#10;eG1sUEsBAi0AFAAGAAgAAAAhAFKU+Y7eAAAACQEAAA8AAAAAAAAAAAAAAAAAfgQAAGRycy9kb3du&#10;cmV2LnhtbFBLBQYAAAAABAAEAPMAAACJBQAAAAA=&#10;"/>
            </w:pict>
          </mc:Fallback>
        </mc:AlternateContent>
      </w:r>
    </w:p>
    <w:p w:rsidR="00CB669C" w:rsidRDefault="00CB669C" w:rsidP="00CB669C">
      <w:pPr>
        <w:rPr>
          <w:rFonts w:ascii="Arial" w:hAnsi="Arial" w:cs="Arial"/>
          <w:sz w:val="22"/>
          <w:szCs w:val="22"/>
        </w:rPr>
      </w:pPr>
    </w:p>
    <w:p w:rsidR="001B7C50" w:rsidRDefault="001B7C50" w:rsidP="00AC5A61">
      <w:pPr>
        <w:rPr>
          <w:rFonts w:ascii="Arial" w:hAnsi="Arial" w:cs="Arial"/>
          <w:sz w:val="22"/>
          <w:szCs w:val="22"/>
        </w:rPr>
      </w:pPr>
    </w:p>
    <w:p w:rsidR="00CB669C" w:rsidRDefault="00CB669C" w:rsidP="00AC5A61">
      <w:pPr>
        <w:rPr>
          <w:rFonts w:ascii="Arial" w:hAnsi="Arial" w:cs="Arial"/>
          <w:sz w:val="22"/>
          <w:szCs w:val="22"/>
        </w:rPr>
      </w:pPr>
    </w:p>
    <w:p w:rsidR="00CB669C" w:rsidRDefault="00CB669C" w:rsidP="00AC5A61">
      <w:pPr>
        <w:rPr>
          <w:rFonts w:ascii="Arial" w:hAnsi="Arial" w:cs="Arial"/>
          <w:sz w:val="22"/>
          <w:szCs w:val="22"/>
        </w:rPr>
      </w:pPr>
    </w:p>
    <w:p w:rsidR="00CB669C" w:rsidRPr="00F004B1" w:rsidRDefault="00CB669C" w:rsidP="00AC5A61">
      <w:pPr>
        <w:pBdr>
          <w:bottom w:val="single" w:sz="12" w:space="1" w:color="auto"/>
        </w:pBdr>
        <w:rPr>
          <w:rFonts w:ascii="Arial" w:hAnsi="Arial" w:cs="Arial"/>
          <w:sz w:val="22"/>
          <w:szCs w:val="22"/>
        </w:rPr>
      </w:pPr>
    </w:p>
    <w:p w:rsidR="00881A7B" w:rsidRPr="00F004B1" w:rsidRDefault="00881A7B"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0433A9" w:rsidRDefault="000433A9" w:rsidP="000433A9">
      <w:pPr>
        <w:numPr>
          <w:ilvl w:val="1"/>
          <w:numId w:val="38"/>
        </w:numPr>
        <w:rPr>
          <w:rFonts w:ascii="Arial" w:hAnsi="Arial" w:cs="Arial"/>
          <w:sz w:val="22"/>
          <w:szCs w:val="22"/>
        </w:rPr>
      </w:pPr>
      <w:r w:rsidRPr="00F07D05">
        <w:rPr>
          <w:rFonts w:ascii="Arial" w:hAnsi="Arial" w:cs="Arial"/>
          <w:sz w:val="22"/>
          <w:szCs w:val="22"/>
        </w:rPr>
        <w:t>The teaching and training of students and other client groups to quality standards set by the College.</w:t>
      </w:r>
    </w:p>
    <w:p w:rsidR="000433A9" w:rsidRPr="00F004B1" w:rsidRDefault="000433A9" w:rsidP="000433A9">
      <w:pPr>
        <w:ind w:left="720"/>
        <w:rPr>
          <w:rFonts w:ascii="Arial" w:hAnsi="Arial" w:cs="Arial"/>
          <w:sz w:val="22"/>
          <w:szCs w:val="22"/>
        </w:rPr>
      </w:pPr>
    </w:p>
    <w:p w:rsidR="000433A9" w:rsidRPr="00754AEA" w:rsidRDefault="000433A9" w:rsidP="000433A9">
      <w:pPr>
        <w:pStyle w:val="ListParagraph"/>
        <w:numPr>
          <w:ilvl w:val="1"/>
          <w:numId w:val="38"/>
        </w:numPr>
        <w:jc w:val="both"/>
        <w:rPr>
          <w:rFonts w:ascii="Arial" w:hAnsi="Arial" w:cs="Arial"/>
          <w:sz w:val="22"/>
          <w:szCs w:val="22"/>
        </w:rPr>
      </w:pPr>
      <w:r w:rsidRPr="00754AEA">
        <w:rPr>
          <w:rFonts w:ascii="Arial" w:hAnsi="Arial" w:cs="Arial"/>
          <w:sz w:val="22"/>
          <w:szCs w:val="22"/>
        </w:rPr>
        <w:t>The tutoring and management of one or more courses or groups of students.</w:t>
      </w:r>
    </w:p>
    <w:p w:rsidR="000433A9" w:rsidRPr="00F07D05" w:rsidRDefault="000433A9" w:rsidP="000433A9">
      <w:pPr>
        <w:jc w:val="both"/>
        <w:rPr>
          <w:rFonts w:ascii="Arial" w:hAnsi="Arial" w:cs="Arial"/>
          <w:sz w:val="22"/>
          <w:szCs w:val="22"/>
        </w:rPr>
      </w:pPr>
    </w:p>
    <w:p w:rsidR="000433A9" w:rsidRPr="00754AEA" w:rsidRDefault="000433A9" w:rsidP="000433A9">
      <w:pPr>
        <w:numPr>
          <w:ilvl w:val="1"/>
          <w:numId w:val="38"/>
        </w:numPr>
        <w:jc w:val="both"/>
        <w:rPr>
          <w:rFonts w:ascii="Arial" w:hAnsi="Arial" w:cs="Arial"/>
          <w:sz w:val="22"/>
          <w:szCs w:val="22"/>
        </w:rPr>
      </w:pPr>
      <w:r w:rsidRPr="00F07D05">
        <w:rPr>
          <w:rFonts w:ascii="Arial" w:hAnsi="Arial" w:cs="Arial"/>
          <w:sz w:val="22"/>
          <w:szCs w:val="22"/>
        </w:rPr>
        <w:t xml:space="preserve">The development of </w:t>
      </w:r>
      <w:r>
        <w:rPr>
          <w:rFonts w:ascii="Arial" w:hAnsi="Arial" w:cs="Arial"/>
          <w:sz w:val="22"/>
          <w:szCs w:val="22"/>
        </w:rPr>
        <w:t xml:space="preserve">Agriculture </w:t>
      </w:r>
      <w:r w:rsidRPr="00F07D05">
        <w:rPr>
          <w:rFonts w:ascii="Arial" w:hAnsi="Arial" w:cs="Arial"/>
          <w:sz w:val="22"/>
          <w:szCs w:val="22"/>
        </w:rPr>
        <w:t>courses.</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teach students attending full-time, part-time and short courses as directed by the Assistant Director of Curriculum and Programme Leader</w:t>
      </w:r>
    </w:p>
    <w:p w:rsidR="000433A9" w:rsidRDefault="000433A9" w:rsidP="000433A9">
      <w:pPr>
        <w:ind w:left="720"/>
        <w:jc w:val="bot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Curriculum Development meet the needs of changing industrial demand and College planning.</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lastRenderedPageBreak/>
        <w:t>To participate in Internal Verification an</w:t>
      </w:r>
      <w:r w:rsidR="00C064BC">
        <w:rPr>
          <w:rFonts w:ascii="Arial" w:hAnsi="Arial" w:cs="Arial"/>
          <w:sz w:val="22"/>
          <w:szCs w:val="22"/>
        </w:rPr>
        <w:t>d auditing monitoring processes to ensure all learners, customers and clients receive exemplary service and attention at all times.</w:t>
      </w:r>
    </w:p>
    <w:p w:rsidR="000433A9" w:rsidRDefault="000433A9" w:rsidP="000433A9">
      <w:pPr>
        <w:pStyle w:val="ListParagraph"/>
        <w:rPr>
          <w:rFonts w:ascii="Arial" w:hAnsi="Arial" w:cs="Arial"/>
          <w:sz w:val="22"/>
          <w:szCs w:val="22"/>
        </w:rPr>
      </w:pPr>
    </w:p>
    <w:p w:rsidR="000433A9" w:rsidRPr="00127700" w:rsidRDefault="000433A9" w:rsidP="000433A9">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0433A9" w:rsidRDefault="000433A9" w:rsidP="000433A9">
      <w:pPr>
        <w:ind w:left="720"/>
        <w:jc w:val="bot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0433A9" w:rsidRDefault="000433A9" w:rsidP="000433A9">
      <w:pPr>
        <w:pStyle w:val="ListParagraph"/>
        <w:rPr>
          <w:rFonts w:ascii="Arial" w:hAnsi="Arial" w:cs="Arial"/>
          <w:sz w:val="22"/>
          <w:szCs w:val="22"/>
        </w:rPr>
      </w:pPr>
    </w:p>
    <w:p w:rsidR="000433A9" w:rsidRPr="00F004B1" w:rsidRDefault="000433A9" w:rsidP="000433A9">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0433A9" w:rsidRDefault="001A660F" w:rsidP="002416AD">
      <w:pPr>
        <w:ind w:left="720"/>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416AD" w:rsidRDefault="002416AD" w:rsidP="00B01BBB">
      <w:pPr>
        <w:rPr>
          <w:rFonts w:ascii="Arial" w:hAnsi="Arial" w:cs="Arial"/>
          <w:sz w:val="22"/>
          <w:szCs w:val="22"/>
          <w:u w:val="single"/>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306E10"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942AEB" w:rsidRPr="002353BC">
        <w:rPr>
          <w:rFonts w:ascii="Arial" w:hAnsi="Arial" w:cs="Arial"/>
          <w:sz w:val="22"/>
          <w:szCs w:val="22"/>
        </w:rPr>
        <w:t>)</w:t>
      </w:r>
      <w:r w:rsidR="00942AEB">
        <w:rPr>
          <w:rFonts w:ascii="Arial" w:hAnsi="Arial" w:cs="Arial"/>
          <w:sz w:val="22"/>
          <w:szCs w:val="22"/>
        </w:rPr>
        <w:t xml:space="preserve"> *</w:t>
      </w:r>
      <w:r w:rsidR="000E148A">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306E10">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01BBB" w:rsidRDefault="00B01BBB" w:rsidP="00B01BBB">
      <w:pPr>
        <w:rPr>
          <w:rFonts w:ascii="Arial" w:hAnsi="Arial" w:cs="Arial"/>
          <w:sz w:val="22"/>
          <w:szCs w:val="22"/>
        </w:rPr>
      </w:pPr>
    </w:p>
    <w:p w:rsidR="000E148A" w:rsidRPr="000E148A" w:rsidRDefault="000E148A" w:rsidP="00B01BBB">
      <w:pPr>
        <w:rPr>
          <w:rFonts w:ascii="Arial" w:hAnsi="Arial" w:cs="Arial"/>
          <w:sz w:val="16"/>
          <w:szCs w:val="22"/>
        </w:rPr>
      </w:pPr>
      <w:r w:rsidRPr="0070034F">
        <w:rPr>
          <w:rFonts w:ascii="Arial" w:hAnsi="Arial" w:cs="Arial"/>
          <w:sz w:val="16"/>
          <w:szCs w:val="22"/>
        </w:rPr>
        <w:t>(** Pro rata for part time)</w:t>
      </w:r>
    </w:p>
    <w:p w:rsidR="000E148A" w:rsidRDefault="000E148A"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B01BBB" w:rsidRPr="00F004B1" w:rsidRDefault="00DB05D7" w:rsidP="00621140">
      <w:pPr>
        <w:rPr>
          <w:rFonts w:ascii="Arial" w:hAnsi="Arial" w:cs="Arial"/>
          <w:sz w:val="22"/>
          <w:szCs w:val="22"/>
        </w:rPr>
      </w:pPr>
      <w:r>
        <w:rPr>
          <w:rFonts w:ascii="Arial" w:hAnsi="Arial" w:cs="Arial"/>
          <w:sz w:val="22"/>
          <w:szCs w:val="22"/>
        </w:rPr>
        <w:t xml:space="preserve">                                       </w:t>
      </w:r>
    </w:p>
    <w:p w:rsidR="00E60E80" w:rsidRPr="00F004B1" w:rsidRDefault="00DB05D7"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49438B" w:rsidRDefault="0049438B" w:rsidP="002416AD">
            <w:pPr>
              <w:jc w:val="center"/>
              <w:rPr>
                <w:rFonts w:ascii="Arial" w:hAnsi="Arial" w:cs="Arial"/>
                <w:b/>
                <w:sz w:val="22"/>
                <w:szCs w:val="22"/>
              </w:rPr>
            </w:pPr>
          </w:p>
          <w:p w:rsidR="007C4602" w:rsidRDefault="00F004B1" w:rsidP="002416AD">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49438B" w:rsidRPr="00F004B1" w:rsidRDefault="0049438B" w:rsidP="002416AD">
            <w:pPr>
              <w:jc w:val="center"/>
              <w:rPr>
                <w:rFonts w:ascii="Arial" w:hAnsi="Arial" w:cs="Arial"/>
                <w:b/>
                <w:sz w:val="22"/>
                <w:szCs w:val="22"/>
              </w:rPr>
            </w:pPr>
          </w:p>
        </w:tc>
      </w:tr>
    </w:tbl>
    <w:p w:rsidR="00C15DB6" w:rsidRDefault="00C15DB6">
      <w:r>
        <w:br w:type="page"/>
      </w:r>
    </w:p>
    <w:tbl>
      <w:tblPr>
        <w:tblW w:w="0" w:type="auto"/>
        <w:tblInd w:w="-558" w:type="dxa"/>
        <w:tblLayout w:type="fixed"/>
        <w:tblLook w:val="04A0" w:firstRow="1" w:lastRow="0" w:firstColumn="1" w:lastColumn="0" w:noHBand="0" w:noVBand="1"/>
      </w:tblPr>
      <w:tblGrid>
        <w:gridCol w:w="9268"/>
      </w:tblGrid>
      <w:tr w:rsidR="000147E8" w:rsidTr="003A2947">
        <w:trPr>
          <w:trHeight w:val="112"/>
        </w:trPr>
        <w:tc>
          <w:tcPr>
            <w:tcW w:w="9268" w:type="dxa"/>
            <w:tcBorders>
              <w:top w:val="nil"/>
              <w:left w:val="nil"/>
              <w:bottom w:val="nil"/>
              <w:right w:val="nil"/>
            </w:tcBorders>
          </w:tcPr>
          <w:p w:rsidR="00AF2E56" w:rsidRPr="00C46209" w:rsidRDefault="00AF2E56" w:rsidP="003A2947">
            <w:pPr>
              <w:autoSpaceDE w:val="0"/>
              <w:autoSpaceDN w:val="0"/>
              <w:adjustRightInd w:val="0"/>
              <w:rPr>
                <w:rFonts w:ascii="Arial" w:hAnsi="Arial" w:cs="Arial"/>
                <w:b/>
                <w:color w:val="000000"/>
                <w:sz w:val="24"/>
                <w:szCs w:val="24"/>
              </w:rPr>
            </w:pPr>
          </w:p>
          <w:p w:rsidR="000147E8" w:rsidRPr="00C46209" w:rsidRDefault="00C15DB6" w:rsidP="003A2947">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 </w:t>
            </w:r>
            <w:r w:rsidR="00AF2E56" w:rsidRPr="00C46209">
              <w:rPr>
                <w:rFonts w:ascii="Arial" w:hAnsi="Arial" w:cs="Arial"/>
                <w:b/>
                <w:color w:val="000000"/>
                <w:sz w:val="24"/>
                <w:szCs w:val="24"/>
              </w:rPr>
              <w:t xml:space="preserve">     </w:t>
            </w:r>
            <w:r w:rsidR="000433A9" w:rsidRPr="00C46209">
              <w:rPr>
                <w:rFonts w:ascii="Arial" w:hAnsi="Arial" w:cs="Arial"/>
                <w:b/>
                <w:color w:val="000000"/>
                <w:sz w:val="24"/>
                <w:szCs w:val="24"/>
              </w:rPr>
              <w:t>Person Specification – Lecturer</w:t>
            </w:r>
            <w:r w:rsidR="00071358" w:rsidRPr="00C46209">
              <w:rPr>
                <w:rFonts w:ascii="Arial" w:hAnsi="Arial" w:cs="Arial"/>
                <w:b/>
                <w:color w:val="000000"/>
                <w:sz w:val="24"/>
                <w:szCs w:val="24"/>
              </w:rPr>
              <w:t xml:space="preserve"> - Agriculture</w:t>
            </w:r>
          </w:p>
        </w:tc>
      </w:tr>
      <w:tr w:rsidR="00AF2E56" w:rsidTr="003A2947">
        <w:trPr>
          <w:trHeight w:val="112"/>
        </w:trPr>
        <w:tc>
          <w:tcPr>
            <w:tcW w:w="9268" w:type="dxa"/>
            <w:tcBorders>
              <w:top w:val="nil"/>
              <w:left w:val="nil"/>
              <w:bottom w:val="nil"/>
              <w:right w:val="nil"/>
            </w:tcBorders>
          </w:tcPr>
          <w:p w:rsidR="00AF2E56" w:rsidRPr="00C46209" w:rsidRDefault="00AF2E56" w:rsidP="003A2947">
            <w:pPr>
              <w:autoSpaceDE w:val="0"/>
              <w:autoSpaceDN w:val="0"/>
              <w:adjustRightInd w:val="0"/>
              <w:rPr>
                <w:rFonts w:ascii="Arial" w:hAnsi="Arial" w:cs="Arial"/>
                <w:b/>
                <w:color w:val="000000"/>
                <w:sz w:val="24"/>
                <w:szCs w:val="24"/>
              </w:rPr>
            </w:pPr>
          </w:p>
        </w:tc>
      </w:tr>
      <w:tr w:rsidR="00AF2E56" w:rsidTr="003A2947">
        <w:trPr>
          <w:trHeight w:val="112"/>
        </w:trPr>
        <w:tc>
          <w:tcPr>
            <w:tcW w:w="9268" w:type="dxa"/>
            <w:tcBorders>
              <w:top w:val="nil"/>
              <w:left w:val="nil"/>
              <w:bottom w:val="nil"/>
              <w:right w:val="nil"/>
            </w:tcBorders>
          </w:tcPr>
          <w:p w:rsidR="00AF2E56" w:rsidRDefault="00AF2E56" w:rsidP="003A2947">
            <w:pPr>
              <w:autoSpaceDE w:val="0"/>
              <w:autoSpaceDN w:val="0"/>
              <w:adjustRightInd w:val="0"/>
              <w:rPr>
                <w:rFonts w:ascii="Arial" w:hAnsi="Arial" w:cs="Arial"/>
                <w:b/>
                <w:color w:val="000000"/>
                <w:sz w:val="24"/>
                <w:szCs w:val="24"/>
              </w:rPr>
            </w:pPr>
          </w:p>
        </w:tc>
      </w:tr>
    </w:tbl>
    <w:p w:rsidR="000147E8" w:rsidRDefault="000147E8" w:rsidP="000147E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590"/>
        <w:gridCol w:w="1819"/>
      </w:tblGrid>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tcPr>
          <w:p w:rsidR="000147E8" w:rsidRDefault="000147E8" w:rsidP="003A2947">
            <w:pPr>
              <w:rPr>
                <w:rFonts w:ascii="Arial" w:eastAsia="Calibri" w:hAnsi="Arial" w:cs="Arial"/>
                <w:sz w:val="24"/>
                <w:szCs w:val="24"/>
              </w:rPr>
            </w:pPr>
          </w:p>
        </w:tc>
        <w:tc>
          <w:tcPr>
            <w:tcW w:w="1590" w:type="dxa"/>
            <w:tcBorders>
              <w:top w:val="single" w:sz="4" w:space="0" w:color="auto"/>
              <w:left w:val="single" w:sz="4" w:space="0" w:color="auto"/>
              <w:bottom w:val="single" w:sz="4" w:space="0" w:color="auto"/>
              <w:right w:val="single" w:sz="4" w:space="0" w:color="auto"/>
            </w:tcBorders>
            <w:hideMark/>
          </w:tcPr>
          <w:p w:rsidR="000147E8" w:rsidRDefault="000147E8" w:rsidP="003A2947">
            <w:pPr>
              <w:jc w:val="center"/>
              <w:rPr>
                <w:rFonts w:ascii="Arial" w:eastAsia="Calibri" w:hAnsi="Arial" w:cs="Arial"/>
                <w:b/>
                <w:sz w:val="24"/>
                <w:szCs w:val="24"/>
              </w:rPr>
            </w:pPr>
            <w:r>
              <w:rPr>
                <w:rFonts w:ascii="Arial" w:eastAsia="Calibri" w:hAnsi="Arial" w:cs="Arial"/>
                <w:b/>
                <w:sz w:val="24"/>
                <w:szCs w:val="24"/>
              </w:rPr>
              <w:t>Essential</w:t>
            </w:r>
          </w:p>
        </w:tc>
        <w:tc>
          <w:tcPr>
            <w:tcW w:w="1819" w:type="dxa"/>
            <w:tcBorders>
              <w:top w:val="single" w:sz="4" w:space="0" w:color="auto"/>
              <w:left w:val="single" w:sz="4" w:space="0" w:color="auto"/>
              <w:bottom w:val="single" w:sz="4" w:space="0" w:color="auto"/>
              <w:right w:val="single" w:sz="4" w:space="0" w:color="auto"/>
            </w:tcBorders>
            <w:hideMark/>
          </w:tcPr>
          <w:p w:rsidR="000147E8" w:rsidRDefault="000147E8" w:rsidP="003A2947">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455"/>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433A9" w:rsidP="004829B6">
            <w:pPr>
              <w:rPr>
                <w:rFonts w:ascii="Arial" w:eastAsia="Calibri" w:hAnsi="Arial" w:cs="Arial"/>
                <w:color w:val="000000"/>
                <w:sz w:val="20"/>
                <w:szCs w:val="24"/>
              </w:rPr>
            </w:pPr>
            <w:r w:rsidRPr="00C46209">
              <w:rPr>
                <w:rFonts w:ascii="Arial" w:eastAsia="Calibri" w:hAnsi="Arial" w:cs="Arial"/>
                <w:color w:val="000000"/>
                <w:sz w:val="20"/>
                <w:szCs w:val="24"/>
              </w:rPr>
              <w:t xml:space="preserve">Educated to HNC or have equivalent vocational experience within an Agriculture discipline  </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p>
        </w:tc>
      </w:tr>
      <w:tr w:rsidR="004829B6"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4829B6" w:rsidRPr="00C46209" w:rsidRDefault="004829B6" w:rsidP="004829B6">
            <w:pPr>
              <w:rPr>
                <w:rFonts w:ascii="Arial" w:eastAsia="Calibri" w:hAnsi="Arial" w:cs="Arial"/>
                <w:color w:val="000000"/>
                <w:sz w:val="20"/>
                <w:szCs w:val="24"/>
              </w:rPr>
            </w:pPr>
            <w:r w:rsidRPr="00C46209">
              <w:rPr>
                <w:rFonts w:ascii="Arial" w:eastAsia="Calibri" w:hAnsi="Arial" w:cs="Arial"/>
                <w:color w:val="000000"/>
                <w:sz w:val="20"/>
                <w:szCs w:val="24"/>
              </w:rPr>
              <w:t>Degree in relevant discipline.</w:t>
            </w:r>
          </w:p>
        </w:tc>
        <w:tc>
          <w:tcPr>
            <w:tcW w:w="1590" w:type="dxa"/>
            <w:tcBorders>
              <w:top w:val="single" w:sz="4" w:space="0" w:color="auto"/>
              <w:left w:val="single" w:sz="4" w:space="0" w:color="auto"/>
              <w:bottom w:val="single" w:sz="4" w:space="0" w:color="auto"/>
              <w:right w:val="single" w:sz="4" w:space="0" w:color="auto"/>
            </w:tcBorders>
          </w:tcPr>
          <w:p w:rsidR="004829B6" w:rsidRPr="00C46209" w:rsidRDefault="004829B6"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4829B6"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r>
      <w:tr w:rsidR="00C064BC"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C064BC" w:rsidRPr="00C46209" w:rsidRDefault="00C064BC" w:rsidP="004829B6">
            <w:pPr>
              <w:rPr>
                <w:rFonts w:ascii="Arial" w:eastAsia="Calibri" w:hAnsi="Arial" w:cs="Arial"/>
                <w:color w:val="000000"/>
                <w:sz w:val="20"/>
                <w:szCs w:val="24"/>
              </w:rPr>
            </w:pPr>
            <w:r>
              <w:rPr>
                <w:rFonts w:ascii="Arial" w:eastAsia="Calibri" w:hAnsi="Arial" w:cs="Arial"/>
                <w:color w:val="000000"/>
                <w:sz w:val="20"/>
                <w:szCs w:val="24"/>
              </w:rPr>
              <w:t>NPTC in Tractor Proficiency</w:t>
            </w:r>
          </w:p>
        </w:tc>
        <w:tc>
          <w:tcPr>
            <w:tcW w:w="1590" w:type="dxa"/>
            <w:tcBorders>
              <w:top w:val="single" w:sz="4" w:space="0" w:color="auto"/>
              <w:left w:val="single" w:sz="4" w:space="0" w:color="auto"/>
              <w:bottom w:val="single" w:sz="4" w:space="0" w:color="auto"/>
              <w:right w:val="single" w:sz="4" w:space="0" w:color="auto"/>
            </w:tcBorders>
          </w:tcPr>
          <w:p w:rsidR="00C064BC" w:rsidRPr="00C46209" w:rsidRDefault="00C064BC" w:rsidP="003A2947">
            <w:pPr>
              <w:rPr>
                <w:rFonts w:ascii="Arial" w:eastAsia="Calibri" w:hAnsi="Arial" w:cs="Arial"/>
                <w:sz w:val="20"/>
                <w:szCs w:val="24"/>
              </w:rPr>
            </w:pPr>
            <w:r>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C064BC" w:rsidRPr="00C46209" w:rsidRDefault="00C064BC" w:rsidP="003A2947">
            <w:pPr>
              <w:rPr>
                <w:rFonts w:ascii="Arial" w:eastAsia="Calibri" w:hAnsi="Arial" w:cs="Arial"/>
                <w:sz w:val="20"/>
                <w:szCs w:val="24"/>
              </w:rPr>
            </w:pPr>
          </w:p>
        </w:tc>
      </w:tr>
      <w:tr w:rsidR="00AB202E" w:rsidTr="00787E3E">
        <w:trPr>
          <w:trHeight w:val="424"/>
        </w:trPr>
        <w:tc>
          <w:tcPr>
            <w:tcW w:w="6961" w:type="dxa"/>
            <w:tcBorders>
              <w:top w:val="single" w:sz="4" w:space="0" w:color="auto"/>
              <w:left w:val="single" w:sz="4" w:space="0" w:color="auto"/>
              <w:bottom w:val="single" w:sz="4" w:space="0" w:color="auto"/>
              <w:right w:val="single" w:sz="4" w:space="0" w:color="auto"/>
            </w:tcBorders>
          </w:tcPr>
          <w:p w:rsidR="00AB202E" w:rsidRPr="00C46209" w:rsidRDefault="00AB202E" w:rsidP="003711AD">
            <w:pPr>
              <w:rPr>
                <w:rFonts w:ascii="Arial" w:eastAsia="Calibri" w:hAnsi="Arial" w:cs="Arial"/>
                <w:color w:val="000000"/>
                <w:sz w:val="20"/>
                <w:szCs w:val="24"/>
              </w:rPr>
            </w:pPr>
            <w:r w:rsidRPr="00C46209">
              <w:rPr>
                <w:rFonts w:ascii="Arial" w:eastAsia="Calibri" w:hAnsi="Arial" w:cs="Arial"/>
                <w:color w:val="000000"/>
                <w:sz w:val="20"/>
                <w:szCs w:val="24"/>
              </w:rPr>
              <w:t>Post graduate qualification to deliver on Furt</w:t>
            </w:r>
            <w:r w:rsidR="00C064BC">
              <w:rPr>
                <w:rFonts w:ascii="Arial" w:eastAsia="Calibri" w:hAnsi="Arial" w:cs="Arial"/>
                <w:color w:val="000000"/>
                <w:sz w:val="20"/>
                <w:szCs w:val="24"/>
              </w:rPr>
              <w:t xml:space="preserve">her and Higher Education with </w:t>
            </w:r>
            <w:r w:rsidRPr="00C46209">
              <w:rPr>
                <w:rFonts w:ascii="Arial" w:eastAsia="Calibri" w:hAnsi="Arial" w:cs="Arial"/>
                <w:color w:val="000000"/>
                <w:sz w:val="20"/>
                <w:szCs w:val="24"/>
              </w:rPr>
              <w:t>specialism in precision farming and arable expertise.</w:t>
            </w:r>
          </w:p>
        </w:tc>
        <w:tc>
          <w:tcPr>
            <w:tcW w:w="1590"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r w:rsidRPr="00C46209">
              <w:rPr>
                <w:rFonts w:ascii="Arial" w:eastAsia="Calibri" w:hAnsi="Arial" w:cs="Arial"/>
                <w:sz w:val="20"/>
                <w:szCs w:val="24"/>
              </w:rPr>
              <w:t>X</w:t>
            </w:r>
          </w:p>
        </w:tc>
      </w:tr>
      <w:tr w:rsidR="000147E8" w:rsidTr="00787E3E">
        <w:trPr>
          <w:trHeight w:val="192"/>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Minimum of grade C in GCSE Maths and English Language (or equivalent)</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Commitment to and evidence of CPD</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3711AD"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To hold an appropriate professional qualification or equivalent</w:t>
            </w:r>
          </w:p>
        </w:tc>
        <w:tc>
          <w:tcPr>
            <w:tcW w:w="1590"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r>
      <w:tr w:rsidR="003711AD"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 xml:space="preserve">To hold </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or be willing to work towards and achieve</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 xml:space="preserve"> a Diploma in Teaching and Learning (Certificate in Education) or equivalent</w:t>
            </w:r>
          </w:p>
        </w:tc>
        <w:tc>
          <w:tcPr>
            <w:tcW w:w="1590"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Experience &amp; knowledge</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b/>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b/>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071358">
            <w:pPr>
              <w:rPr>
                <w:rFonts w:ascii="Arial" w:eastAsia="Calibri" w:hAnsi="Arial" w:cs="Arial"/>
                <w:color w:val="000000"/>
                <w:sz w:val="20"/>
                <w:szCs w:val="24"/>
              </w:rPr>
            </w:pPr>
            <w:r w:rsidRPr="00C46209">
              <w:rPr>
                <w:rFonts w:ascii="Arial" w:eastAsia="Calibri" w:hAnsi="Arial" w:cs="Arial"/>
                <w:color w:val="000000"/>
                <w:sz w:val="20"/>
                <w:szCs w:val="24"/>
              </w:rPr>
              <w:t>To have experience of working within the Agricultural industr</w:t>
            </w:r>
            <w:r w:rsidR="004829B6" w:rsidRPr="00C46209">
              <w:rPr>
                <w:rFonts w:ascii="Arial" w:eastAsia="Calibri" w:hAnsi="Arial" w:cs="Arial"/>
                <w:color w:val="000000"/>
                <w:sz w:val="20"/>
                <w:szCs w:val="24"/>
              </w:rPr>
              <w:t>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4829B6">
            <w:pPr>
              <w:rPr>
                <w:rFonts w:ascii="Arial" w:eastAsia="Calibri" w:hAnsi="Arial" w:cs="Arial"/>
                <w:color w:val="000000"/>
                <w:sz w:val="20"/>
                <w:szCs w:val="24"/>
              </w:rPr>
            </w:pPr>
            <w:r w:rsidRPr="00C46209">
              <w:rPr>
                <w:rFonts w:ascii="Arial" w:eastAsia="Calibri" w:hAnsi="Arial" w:cs="Arial"/>
                <w:color w:val="000000"/>
                <w:sz w:val="20"/>
                <w:szCs w:val="24"/>
              </w:rPr>
              <w:t>Relevant and up to</w:t>
            </w:r>
            <w:r w:rsidR="004829B6" w:rsidRPr="00C46209">
              <w:rPr>
                <w:rFonts w:ascii="Arial" w:eastAsia="Calibri" w:hAnsi="Arial" w:cs="Arial"/>
                <w:color w:val="000000"/>
                <w:sz w:val="20"/>
                <w:szCs w:val="24"/>
              </w:rPr>
              <w:t xml:space="preserve"> knowledge of the Agricultural</w:t>
            </w:r>
            <w:r w:rsidRPr="00C46209">
              <w:rPr>
                <w:rFonts w:ascii="Arial" w:eastAsia="Calibri" w:hAnsi="Arial" w:cs="Arial"/>
                <w:color w:val="000000"/>
                <w:sz w:val="20"/>
                <w:szCs w:val="24"/>
              </w:rPr>
              <w:t xml:space="preserve"> industry.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E82642"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E82642" w:rsidRPr="00C46209" w:rsidRDefault="00E82642" w:rsidP="004829B6">
            <w:pPr>
              <w:rPr>
                <w:rFonts w:ascii="Arial" w:eastAsia="Calibri" w:hAnsi="Arial" w:cs="Arial"/>
                <w:color w:val="000000"/>
                <w:sz w:val="20"/>
                <w:szCs w:val="24"/>
              </w:rPr>
            </w:pPr>
            <w:r>
              <w:rPr>
                <w:rFonts w:ascii="Arial" w:eastAsia="Calibri" w:hAnsi="Arial" w:cs="Arial"/>
                <w:color w:val="000000"/>
                <w:sz w:val="20"/>
                <w:szCs w:val="24"/>
              </w:rPr>
              <w:t>Relevant crop production knowledge</w:t>
            </w:r>
          </w:p>
        </w:tc>
        <w:tc>
          <w:tcPr>
            <w:tcW w:w="1590" w:type="dxa"/>
            <w:tcBorders>
              <w:top w:val="single" w:sz="4" w:space="0" w:color="auto"/>
              <w:left w:val="single" w:sz="4" w:space="0" w:color="auto"/>
              <w:bottom w:val="single" w:sz="4" w:space="0" w:color="auto"/>
              <w:right w:val="single" w:sz="4" w:space="0" w:color="auto"/>
            </w:tcBorders>
          </w:tcPr>
          <w:p w:rsidR="00E82642" w:rsidRPr="00C46209" w:rsidRDefault="00E82642" w:rsidP="003A2947">
            <w:pPr>
              <w:rPr>
                <w:rFonts w:ascii="Arial" w:eastAsia="Calibri" w:hAnsi="Arial" w:cs="Arial"/>
                <w:sz w:val="20"/>
                <w:szCs w:val="24"/>
              </w:rPr>
            </w:pPr>
            <w:r>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E82642" w:rsidRPr="00C46209" w:rsidRDefault="00E82642" w:rsidP="003A2947">
            <w:pPr>
              <w:rPr>
                <w:rFonts w:ascii="Arial" w:eastAsia="Calibri" w:hAnsi="Arial" w:cs="Arial"/>
                <w:sz w:val="20"/>
                <w:szCs w:val="24"/>
              </w:rPr>
            </w:pPr>
          </w:p>
        </w:tc>
      </w:tr>
      <w:tr w:rsidR="00E82642"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E82642" w:rsidRPr="00C46209" w:rsidRDefault="00E82642" w:rsidP="004829B6">
            <w:pPr>
              <w:rPr>
                <w:rFonts w:ascii="Arial" w:eastAsia="Calibri" w:hAnsi="Arial" w:cs="Arial"/>
                <w:color w:val="000000"/>
                <w:sz w:val="20"/>
                <w:szCs w:val="24"/>
              </w:rPr>
            </w:pPr>
            <w:r>
              <w:rPr>
                <w:rFonts w:ascii="Arial" w:eastAsia="Calibri" w:hAnsi="Arial" w:cs="Arial"/>
                <w:color w:val="000000"/>
                <w:sz w:val="20"/>
                <w:szCs w:val="24"/>
              </w:rPr>
              <w:t>Estate maintenance skills</w:t>
            </w:r>
          </w:p>
        </w:tc>
        <w:tc>
          <w:tcPr>
            <w:tcW w:w="1590" w:type="dxa"/>
            <w:tcBorders>
              <w:top w:val="single" w:sz="4" w:space="0" w:color="auto"/>
              <w:left w:val="single" w:sz="4" w:space="0" w:color="auto"/>
              <w:bottom w:val="single" w:sz="4" w:space="0" w:color="auto"/>
              <w:right w:val="single" w:sz="4" w:space="0" w:color="auto"/>
            </w:tcBorders>
          </w:tcPr>
          <w:p w:rsidR="00E82642" w:rsidRPr="00C46209" w:rsidRDefault="00E82642" w:rsidP="003A2947">
            <w:pPr>
              <w:rPr>
                <w:rFonts w:ascii="Arial" w:eastAsia="Calibri" w:hAnsi="Arial" w:cs="Arial"/>
                <w:sz w:val="20"/>
                <w:szCs w:val="24"/>
              </w:rPr>
            </w:pPr>
            <w:r>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E82642" w:rsidRPr="00C46209" w:rsidRDefault="00E82642" w:rsidP="003A2947">
            <w:pPr>
              <w:rPr>
                <w:rFonts w:ascii="Arial" w:eastAsia="Calibri" w:hAnsi="Arial" w:cs="Arial"/>
                <w:sz w:val="20"/>
                <w:szCs w:val="24"/>
              </w:rPr>
            </w:pPr>
          </w:p>
        </w:tc>
      </w:tr>
      <w:tr w:rsidR="00AB202E"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AB202E" w:rsidRPr="00C46209" w:rsidRDefault="00AB202E" w:rsidP="00071358">
            <w:pPr>
              <w:rPr>
                <w:rFonts w:ascii="Arial" w:eastAsia="Calibri" w:hAnsi="Arial" w:cs="Arial"/>
                <w:color w:val="000000"/>
                <w:sz w:val="20"/>
                <w:szCs w:val="22"/>
              </w:rPr>
            </w:pPr>
            <w:r w:rsidRPr="00C46209">
              <w:rPr>
                <w:rFonts w:ascii="Arial" w:hAnsi="Arial" w:cs="Arial"/>
                <w:sz w:val="20"/>
                <w:szCs w:val="22"/>
              </w:rPr>
              <w:t>Experience in the Agriculture sector including a combination of Arable, livestock and/or mechanisation</w:t>
            </w:r>
          </w:p>
        </w:tc>
        <w:tc>
          <w:tcPr>
            <w:tcW w:w="1590"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r w:rsidRPr="00C46209">
              <w:rPr>
                <w:rFonts w:ascii="Arial" w:eastAsia="Calibri" w:hAnsi="Arial" w:cs="Arial"/>
                <w:sz w:val="20"/>
                <w:szCs w:val="24"/>
              </w:rPr>
              <w:t>X</w:t>
            </w: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color w:val="000000"/>
                <w:sz w:val="20"/>
                <w:szCs w:val="24"/>
              </w:rPr>
            </w:pPr>
            <w:r w:rsidRPr="00C46209">
              <w:rPr>
                <w:rFonts w:ascii="Arial" w:eastAsia="Calibri" w:hAnsi="Arial" w:cs="Arial"/>
                <w:sz w:val="20"/>
                <w:szCs w:val="24"/>
              </w:rPr>
              <w:t>Experience of working within the HE / FE sector</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r>
      <w:tr w:rsidR="000147E8"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Experience of working in a flexible and positive manner and being able to adapt to changing work patterns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Have knowledge of current Health &amp; Safety Regulations and be familiar with their operations e.g. risk assessments, COSHH</w:t>
            </w:r>
            <w:r w:rsidR="00E82642">
              <w:rPr>
                <w:rFonts w:ascii="Arial" w:eastAsia="Calibri" w:hAnsi="Arial" w:cs="Arial"/>
                <w:color w:val="000000"/>
                <w:sz w:val="20"/>
                <w:szCs w:val="24"/>
              </w:rPr>
              <w:t xml:space="preserve"> &amp; IOSH</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Ability to present information effectivel</w:t>
            </w:r>
            <w:r w:rsidR="004829B6" w:rsidRPr="00C46209">
              <w:rPr>
                <w:rFonts w:ascii="Arial" w:eastAsia="Calibri" w:hAnsi="Arial" w:cs="Arial"/>
                <w:color w:val="000000"/>
                <w:sz w:val="20"/>
                <w:szCs w:val="24"/>
              </w:rPr>
              <w:t xml:space="preserve">y and respond to questions from employees, </w:t>
            </w:r>
            <w:r w:rsidRPr="00C46209">
              <w:rPr>
                <w:rFonts w:ascii="Arial" w:eastAsia="Calibri" w:hAnsi="Arial" w:cs="Arial"/>
                <w:color w:val="000000"/>
                <w:sz w:val="20"/>
                <w:szCs w:val="24"/>
              </w:rPr>
              <w:t>customers and students</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71358"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sz w:val="20"/>
                <w:szCs w:val="24"/>
              </w:rPr>
              <w:t>Experience of successfully teaching a diverse range of students and adapting approaches accordingly.</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Ability to keep to deadlin</w:t>
            </w:r>
            <w:r w:rsidR="004829B6" w:rsidRPr="00C46209">
              <w:rPr>
                <w:rFonts w:ascii="Arial" w:eastAsia="Calibri" w:hAnsi="Arial" w:cs="Arial"/>
                <w:sz w:val="20"/>
                <w:szCs w:val="24"/>
              </w:rPr>
              <w:t>es and capable of managing</w:t>
            </w:r>
            <w:r w:rsidRPr="00C46209">
              <w:rPr>
                <w:rFonts w:ascii="Arial" w:eastAsia="Calibri" w:hAnsi="Arial" w:cs="Arial"/>
                <w:sz w:val="20"/>
                <w:szCs w:val="24"/>
              </w:rPr>
              <w:t xml:space="preserve"> own time effectively and efficiently</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71358" w:rsidTr="00C46209">
        <w:trPr>
          <w:trHeight w:val="675"/>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4829B6" w:rsidP="004829B6">
            <w:pPr>
              <w:rPr>
                <w:rFonts w:ascii="Arial" w:eastAsia="Calibri" w:hAnsi="Arial" w:cs="Arial"/>
                <w:sz w:val="20"/>
                <w:szCs w:val="24"/>
              </w:rPr>
            </w:pPr>
            <w:r w:rsidRPr="00C46209">
              <w:rPr>
                <w:rFonts w:ascii="Arial" w:eastAsia="Calibri" w:hAnsi="Arial" w:cs="Arial"/>
                <w:sz w:val="20"/>
                <w:szCs w:val="24"/>
              </w:rPr>
              <w:t>Ability to</w:t>
            </w:r>
            <w:r w:rsidR="00071358" w:rsidRPr="00C46209">
              <w:rPr>
                <w:rFonts w:ascii="Arial" w:eastAsia="Calibri" w:hAnsi="Arial" w:cs="Arial"/>
                <w:sz w:val="20"/>
                <w:szCs w:val="24"/>
              </w:rPr>
              <w:t xml:space="preserve"> demonstrate the ability to lead on developing, planning, delivery and evaluation of high quality, motivational and inclusive learning experiences</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Personal Attributes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Excellent verbal and written communication skills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color w:val="000000"/>
                <w:sz w:val="20"/>
                <w:szCs w:val="24"/>
              </w:rPr>
              <w:t>Willingness to operate flexibly i.e. weekends and evenings to cover open days (occasionally)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AF2E56">
            <w:pPr>
              <w:rPr>
                <w:rFonts w:ascii="Arial" w:eastAsia="Calibri" w:hAnsi="Arial" w:cs="Arial"/>
                <w:sz w:val="20"/>
                <w:szCs w:val="24"/>
              </w:rPr>
            </w:pPr>
            <w:r w:rsidRPr="00C46209">
              <w:rPr>
                <w:rFonts w:ascii="Arial" w:hAnsi="Arial" w:cs="Arial"/>
                <w:sz w:val="20"/>
                <w:szCs w:val="24"/>
                <w:lang w:eastAsia="en-GB"/>
              </w:rPr>
              <w:t xml:space="preserve">Evidence of ability to improve </w:t>
            </w:r>
            <w:r w:rsidR="00AF2E56" w:rsidRPr="00C46209">
              <w:rPr>
                <w:rFonts w:ascii="Arial" w:hAnsi="Arial" w:cs="Arial"/>
                <w:sz w:val="20"/>
                <w:szCs w:val="24"/>
                <w:lang w:eastAsia="en-GB"/>
              </w:rPr>
              <w:t>customer</w:t>
            </w:r>
            <w:r w:rsidRPr="00C46209">
              <w:rPr>
                <w:rFonts w:ascii="Arial" w:hAnsi="Arial" w:cs="Arial"/>
                <w:sz w:val="20"/>
                <w:szCs w:val="24"/>
                <w:lang w:eastAsia="en-GB"/>
              </w:rPr>
              <w:t xml:space="preserve"> satisfaction</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Strong team player</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Be flexible and able to cope with change</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Ability to influence, persuade and inspire others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8217A6"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lang w:eastAsia="en-GB"/>
              </w:rPr>
            </w:pPr>
            <w:r w:rsidRPr="00C46209">
              <w:rPr>
                <w:rFonts w:ascii="Arial" w:eastAsia="Calibri" w:hAnsi="Arial" w:cs="Arial"/>
                <w:sz w:val="20"/>
                <w:szCs w:val="24"/>
                <w:lang w:eastAsia="en-GB"/>
              </w:rPr>
              <w:t>To be able to demonstrate the effective support for the College</w:t>
            </w:r>
            <w:r w:rsidR="00AF2E56" w:rsidRPr="00C46209">
              <w:rPr>
                <w:rFonts w:ascii="Arial" w:eastAsia="Calibri" w:hAnsi="Arial" w:cs="Arial"/>
                <w:sz w:val="20"/>
                <w:szCs w:val="24"/>
                <w:lang w:eastAsia="en-GB"/>
              </w:rPr>
              <w:t xml:space="preserve"> core values of putting students</w:t>
            </w:r>
            <w:r w:rsidRPr="00C46209">
              <w:rPr>
                <w:rFonts w:ascii="Arial" w:eastAsia="Calibri" w:hAnsi="Arial" w:cs="Arial"/>
                <w:sz w:val="20"/>
                <w:szCs w:val="24"/>
                <w:lang w:eastAsia="en-GB"/>
              </w:rPr>
              <w:t xml:space="preserve"> first</w:t>
            </w:r>
          </w:p>
        </w:tc>
        <w:tc>
          <w:tcPr>
            <w:tcW w:w="1590"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p>
        </w:tc>
      </w:tr>
      <w:tr w:rsidR="008217A6"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lang w:eastAsia="en-GB"/>
              </w:rPr>
            </w:pPr>
            <w:r w:rsidRPr="00C46209">
              <w:rPr>
                <w:rFonts w:ascii="Arial" w:eastAsia="Calibri" w:hAnsi="Arial" w:cs="Arial"/>
                <w:color w:val="000000"/>
                <w:sz w:val="20"/>
                <w:szCs w:val="24"/>
              </w:rPr>
              <w:t>Experience of understanding how to promote equality and diversity within the job role</w:t>
            </w:r>
          </w:p>
        </w:tc>
        <w:tc>
          <w:tcPr>
            <w:tcW w:w="1590"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 xml:space="preserve">Safeguarding </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 xml:space="preserve">Satisfactory enhanced DBS disclosure </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6206FC">
        <w:trPr>
          <w:trHeight w:val="462"/>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F40D02" w:rsidP="003A2947">
            <w:pPr>
              <w:rPr>
                <w:rFonts w:ascii="Arial" w:eastAsia="Calibri" w:hAnsi="Arial" w:cs="Arial"/>
                <w:sz w:val="20"/>
                <w:szCs w:val="24"/>
              </w:rPr>
            </w:pPr>
            <w:r w:rsidRPr="00C46209">
              <w:rPr>
                <w:rFonts w:ascii="Arial" w:eastAsia="Calibri" w:hAnsi="Arial" w:cs="Arial"/>
                <w:sz w:val="20"/>
                <w:szCs w:val="24"/>
              </w:rPr>
              <w:t>D</w:t>
            </w:r>
            <w:r w:rsidR="000147E8" w:rsidRPr="00C46209">
              <w:rPr>
                <w:rFonts w:ascii="Arial" w:eastAsia="Calibri" w:hAnsi="Arial" w:cs="Arial"/>
                <w:sz w:val="20"/>
                <w:szCs w:val="24"/>
              </w:rPr>
              <w:t>isplay</w:t>
            </w:r>
            <w:r w:rsidRPr="00C46209">
              <w:rPr>
                <w:rFonts w:ascii="Arial" w:eastAsia="Calibri" w:hAnsi="Arial" w:cs="Arial"/>
                <w:sz w:val="20"/>
                <w:szCs w:val="24"/>
              </w:rPr>
              <w:t>s</w:t>
            </w:r>
            <w:r w:rsidR="000147E8" w:rsidRPr="00C46209">
              <w:rPr>
                <w:rFonts w:ascii="Arial" w:eastAsia="Calibri" w:hAnsi="Arial" w:cs="Arial"/>
                <w:sz w:val="20"/>
                <w:szCs w:val="24"/>
              </w:rPr>
              <w:t xml:space="preserve"> awareness, understanding and commitment to the protection and safeguarding of children and young vulnerable adults. </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6206FC">
        <w:trPr>
          <w:trHeight w:val="358"/>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F40D02" w:rsidP="003A2947">
            <w:pPr>
              <w:rPr>
                <w:rFonts w:ascii="Arial" w:eastAsia="Calibri" w:hAnsi="Arial" w:cs="Arial"/>
                <w:sz w:val="20"/>
                <w:szCs w:val="24"/>
              </w:rPr>
            </w:pPr>
            <w:r w:rsidRPr="00C46209">
              <w:rPr>
                <w:rFonts w:ascii="Arial" w:eastAsia="Calibri" w:hAnsi="Arial" w:cs="Arial"/>
                <w:color w:val="000000"/>
                <w:sz w:val="20"/>
                <w:szCs w:val="24"/>
              </w:rPr>
              <w:t xml:space="preserve">Commitment to </w:t>
            </w:r>
            <w:r w:rsidR="000147E8" w:rsidRPr="00C46209">
              <w:rPr>
                <w:rFonts w:ascii="Arial" w:eastAsia="Calibri" w:hAnsi="Arial" w:cs="Arial"/>
                <w:color w:val="000000"/>
                <w:sz w:val="20"/>
                <w:szCs w:val="24"/>
              </w:rPr>
              <w:t>policies on child protection, health and safety, confidentiality, student behaviour / discipline and equal opportunities</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bl>
    <w:p w:rsidR="000147E8" w:rsidRDefault="000147E8" w:rsidP="00C2657F">
      <w:pPr>
        <w:jc w:val="center"/>
        <w:rPr>
          <w:rFonts w:ascii="Arial" w:hAnsi="Arial" w:cs="Arial"/>
          <w:b/>
          <w:sz w:val="22"/>
          <w:szCs w:val="22"/>
        </w:rPr>
      </w:pPr>
    </w:p>
    <w:p w:rsidR="000147E8" w:rsidRDefault="000147E8" w:rsidP="000147E8">
      <w:pPr>
        <w:rPr>
          <w:rFonts w:ascii="Arial" w:hAnsi="Arial" w:cs="Arial"/>
          <w:b/>
          <w:sz w:val="22"/>
          <w:szCs w:val="22"/>
        </w:rPr>
      </w:pPr>
      <w:r>
        <w:rPr>
          <w:rFonts w:ascii="Arial" w:hAnsi="Arial" w:cs="Arial"/>
          <w:b/>
          <w:sz w:val="22"/>
          <w:szCs w:val="22"/>
        </w:rPr>
        <w:t>NOTE;</w:t>
      </w:r>
    </w:p>
    <w:p w:rsidR="000147E8" w:rsidRDefault="008D1D9C" w:rsidP="00C15DB6">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0147E8" w:rsidRPr="00C5054E">
        <w:rPr>
          <w:rFonts w:ascii="Arial" w:hAnsi="Arial" w:cs="Arial"/>
          <w:sz w:val="20"/>
          <w:szCs w:val="22"/>
          <w:lang w:val="en"/>
        </w:rPr>
        <w:t xml:space="preserve"> </w:t>
      </w:r>
    </w:p>
    <w:p w:rsidR="002B3D9A" w:rsidRPr="00F004B1" w:rsidRDefault="002B3D9A" w:rsidP="00AC5A61">
      <w:pPr>
        <w:rPr>
          <w:rFonts w:ascii="Arial" w:hAnsi="Arial" w:cs="Arial"/>
          <w:sz w:val="22"/>
          <w:szCs w:val="22"/>
        </w:rPr>
      </w:pPr>
    </w:p>
    <w:sectPr w:rsidR="002B3D9A" w:rsidRPr="00F004B1" w:rsidSect="00AF2E56">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147E8"/>
    <w:rsid w:val="00021BBA"/>
    <w:rsid w:val="000433A9"/>
    <w:rsid w:val="000505D5"/>
    <w:rsid w:val="000529F0"/>
    <w:rsid w:val="000555CF"/>
    <w:rsid w:val="000575F2"/>
    <w:rsid w:val="000644DF"/>
    <w:rsid w:val="00071358"/>
    <w:rsid w:val="00080D18"/>
    <w:rsid w:val="000924D1"/>
    <w:rsid w:val="000D254E"/>
    <w:rsid w:val="000D7285"/>
    <w:rsid w:val="000E148A"/>
    <w:rsid w:val="00110877"/>
    <w:rsid w:val="001377E2"/>
    <w:rsid w:val="00143AD2"/>
    <w:rsid w:val="00154F9D"/>
    <w:rsid w:val="00173DBA"/>
    <w:rsid w:val="00184D3C"/>
    <w:rsid w:val="00191C01"/>
    <w:rsid w:val="001A660F"/>
    <w:rsid w:val="001A716C"/>
    <w:rsid w:val="001B7C50"/>
    <w:rsid w:val="001D6C06"/>
    <w:rsid w:val="00202475"/>
    <w:rsid w:val="00206E5E"/>
    <w:rsid w:val="0022220B"/>
    <w:rsid w:val="002256B6"/>
    <w:rsid w:val="002416AD"/>
    <w:rsid w:val="00245ED9"/>
    <w:rsid w:val="00251AC4"/>
    <w:rsid w:val="0027138D"/>
    <w:rsid w:val="002767E0"/>
    <w:rsid w:val="0028444F"/>
    <w:rsid w:val="0029129E"/>
    <w:rsid w:val="002A0799"/>
    <w:rsid w:val="002B2D72"/>
    <w:rsid w:val="002B3D9A"/>
    <w:rsid w:val="002D6959"/>
    <w:rsid w:val="00306E10"/>
    <w:rsid w:val="003165E7"/>
    <w:rsid w:val="003352F8"/>
    <w:rsid w:val="003574F8"/>
    <w:rsid w:val="003711AD"/>
    <w:rsid w:val="0037548A"/>
    <w:rsid w:val="00385796"/>
    <w:rsid w:val="0039319A"/>
    <w:rsid w:val="003A4879"/>
    <w:rsid w:val="003B671D"/>
    <w:rsid w:val="003F302F"/>
    <w:rsid w:val="004059CF"/>
    <w:rsid w:val="00421D5D"/>
    <w:rsid w:val="004228B9"/>
    <w:rsid w:val="00447123"/>
    <w:rsid w:val="004475C7"/>
    <w:rsid w:val="00451B0D"/>
    <w:rsid w:val="0045406F"/>
    <w:rsid w:val="004829B6"/>
    <w:rsid w:val="0049438B"/>
    <w:rsid w:val="004A64C2"/>
    <w:rsid w:val="004E0CCF"/>
    <w:rsid w:val="004E7153"/>
    <w:rsid w:val="004F2D5E"/>
    <w:rsid w:val="00507532"/>
    <w:rsid w:val="00532426"/>
    <w:rsid w:val="00572AF5"/>
    <w:rsid w:val="00590BF4"/>
    <w:rsid w:val="005C6C40"/>
    <w:rsid w:val="005D69C0"/>
    <w:rsid w:val="005D7C2D"/>
    <w:rsid w:val="005E1135"/>
    <w:rsid w:val="005E2068"/>
    <w:rsid w:val="005F5F77"/>
    <w:rsid w:val="00602222"/>
    <w:rsid w:val="006103CC"/>
    <w:rsid w:val="006206FC"/>
    <w:rsid w:val="00621140"/>
    <w:rsid w:val="00624D9C"/>
    <w:rsid w:val="00640442"/>
    <w:rsid w:val="00665A14"/>
    <w:rsid w:val="00677C3A"/>
    <w:rsid w:val="00677DDF"/>
    <w:rsid w:val="00681621"/>
    <w:rsid w:val="00682F5B"/>
    <w:rsid w:val="006D475A"/>
    <w:rsid w:val="006E6762"/>
    <w:rsid w:val="006F105E"/>
    <w:rsid w:val="00704FA9"/>
    <w:rsid w:val="00717901"/>
    <w:rsid w:val="00735592"/>
    <w:rsid w:val="00776418"/>
    <w:rsid w:val="00780C56"/>
    <w:rsid w:val="00787E3E"/>
    <w:rsid w:val="00790F3F"/>
    <w:rsid w:val="007C4602"/>
    <w:rsid w:val="007F6DB1"/>
    <w:rsid w:val="00803566"/>
    <w:rsid w:val="008062C4"/>
    <w:rsid w:val="008217A6"/>
    <w:rsid w:val="00832EAF"/>
    <w:rsid w:val="008463C0"/>
    <w:rsid w:val="00854D01"/>
    <w:rsid w:val="00862DD8"/>
    <w:rsid w:val="0087444C"/>
    <w:rsid w:val="00881A7B"/>
    <w:rsid w:val="0088519E"/>
    <w:rsid w:val="008935EF"/>
    <w:rsid w:val="008967CD"/>
    <w:rsid w:val="008A2D70"/>
    <w:rsid w:val="008C2C93"/>
    <w:rsid w:val="008C309E"/>
    <w:rsid w:val="008D1D9C"/>
    <w:rsid w:val="008F474E"/>
    <w:rsid w:val="008F4F16"/>
    <w:rsid w:val="008F6A96"/>
    <w:rsid w:val="00922216"/>
    <w:rsid w:val="00942AEB"/>
    <w:rsid w:val="00945F98"/>
    <w:rsid w:val="009C4F52"/>
    <w:rsid w:val="009E0EF0"/>
    <w:rsid w:val="009E1E5A"/>
    <w:rsid w:val="00A12595"/>
    <w:rsid w:val="00A1420F"/>
    <w:rsid w:val="00A32CAC"/>
    <w:rsid w:val="00A373D6"/>
    <w:rsid w:val="00A43FFA"/>
    <w:rsid w:val="00A461B1"/>
    <w:rsid w:val="00A8504C"/>
    <w:rsid w:val="00A91ADA"/>
    <w:rsid w:val="00A95C3C"/>
    <w:rsid w:val="00AB202E"/>
    <w:rsid w:val="00AC5A61"/>
    <w:rsid w:val="00AF2E56"/>
    <w:rsid w:val="00B01BBB"/>
    <w:rsid w:val="00B02A8A"/>
    <w:rsid w:val="00B34B5F"/>
    <w:rsid w:val="00B356E1"/>
    <w:rsid w:val="00B74E6A"/>
    <w:rsid w:val="00B90C97"/>
    <w:rsid w:val="00BB3EDB"/>
    <w:rsid w:val="00BD0363"/>
    <w:rsid w:val="00BD3008"/>
    <w:rsid w:val="00BE6BBF"/>
    <w:rsid w:val="00BF2D2A"/>
    <w:rsid w:val="00C064BC"/>
    <w:rsid w:val="00C11858"/>
    <w:rsid w:val="00C15DB6"/>
    <w:rsid w:val="00C22348"/>
    <w:rsid w:val="00C2657F"/>
    <w:rsid w:val="00C36183"/>
    <w:rsid w:val="00C40CAE"/>
    <w:rsid w:val="00C46209"/>
    <w:rsid w:val="00C87082"/>
    <w:rsid w:val="00CB669C"/>
    <w:rsid w:val="00CB7BB7"/>
    <w:rsid w:val="00D15F8B"/>
    <w:rsid w:val="00D37744"/>
    <w:rsid w:val="00DB05D7"/>
    <w:rsid w:val="00DB499B"/>
    <w:rsid w:val="00DC4893"/>
    <w:rsid w:val="00DE3D82"/>
    <w:rsid w:val="00DE790C"/>
    <w:rsid w:val="00DF72B4"/>
    <w:rsid w:val="00DF7FCE"/>
    <w:rsid w:val="00E25C3B"/>
    <w:rsid w:val="00E57421"/>
    <w:rsid w:val="00E60E80"/>
    <w:rsid w:val="00E64B21"/>
    <w:rsid w:val="00E67CDB"/>
    <w:rsid w:val="00E758AB"/>
    <w:rsid w:val="00E80C31"/>
    <w:rsid w:val="00E82642"/>
    <w:rsid w:val="00E91CDC"/>
    <w:rsid w:val="00EB48D2"/>
    <w:rsid w:val="00ED24BB"/>
    <w:rsid w:val="00ED2F38"/>
    <w:rsid w:val="00EE6115"/>
    <w:rsid w:val="00EF1F8B"/>
    <w:rsid w:val="00F004B1"/>
    <w:rsid w:val="00F0199C"/>
    <w:rsid w:val="00F17D3F"/>
    <w:rsid w:val="00F20023"/>
    <w:rsid w:val="00F20D90"/>
    <w:rsid w:val="00F236E0"/>
    <w:rsid w:val="00F25533"/>
    <w:rsid w:val="00F35BD3"/>
    <w:rsid w:val="00F40D02"/>
    <w:rsid w:val="00F41AD4"/>
    <w:rsid w:val="00F56277"/>
    <w:rsid w:val="00F70CBE"/>
    <w:rsid w:val="00F727C6"/>
    <w:rsid w:val="00F9184C"/>
    <w:rsid w:val="00FA0C92"/>
    <w:rsid w:val="00FA43F0"/>
    <w:rsid w:val="00FA53D3"/>
    <w:rsid w:val="00FA5C72"/>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C9FD80C"/>
  <w15:docId w15:val="{9AE3C674-207D-4C2F-96AB-16D5E500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A95B-2125-42C5-953C-33995266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2017-06-16T09:41:00Z</cp:lastPrinted>
  <dcterms:created xsi:type="dcterms:W3CDTF">2021-11-12T12:30:00Z</dcterms:created>
  <dcterms:modified xsi:type="dcterms:W3CDTF">2021-11-12T12:30:00Z</dcterms:modified>
</cp:coreProperties>
</file>