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EDBB6" w14:textId="77777777" w:rsidR="00102B47" w:rsidRPr="006777A9" w:rsidRDefault="00102B47" w:rsidP="00102B47">
      <w:pPr>
        <w:jc w:val="center"/>
        <w:rPr>
          <w:rFonts w:ascii="Arial" w:hAnsi="Arial" w:cs="Arial"/>
          <w:b/>
          <w:sz w:val="22"/>
          <w:szCs w:val="22"/>
        </w:rPr>
      </w:pPr>
      <w:r w:rsidRPr="006777A9">
        <w:rPr>
          <w:rFonts w:ascii="Arial" w:hAnsi="Arial" w:cs="Arial"/>
          <w:b/>
          <w:sz w:val="22"/>
          <w:szCs w:val="22"/>
        </w:rPr>
        <w:t>____________________________________________________________________</w:t>
      </w:r>
    </w:p>
    <w:p w14:paraId="34A3ECFD" w14:textId="77777777" w:rsidR="00801EE7" w:rsidRPr="006777A9" w:rsidRDefault="00801EE7" w:rsidP="00801EE7">
      <w:pPr>
        <w:jc w:val="center"/>
        <w:rPr>
          <w:rFonts w:ascii="Arial" w:hAnsi="Arial" w:cs="Arial"/>
          <w:b/>
          <w:sz w:val="22"/>
          <w:szCs w:val="22"/>
        </w:rPr>
      </w:pPr>
    </w:p>
    <w:p w14:paraId="166BC096" w14:textId="7E844DA7" w:rsidR="00102B47" w:rsidRPr="006777A9" w:rsidRDefault="0038052F" w:rsidP="00801EE7">
      <w:pPr>
        <w:jc w:val="center"/>
        <w:rPr>
          <w:rFonts w:ascii="Arial" w:hAnsi="Arial" w:cs="Arial"/>
          <w:b/>
          <w:sz w:val="22"/>
          <w:szCs w:val="22"/>
        </w:rPr>
      </w:pPr>
      <w:r w:rsidRPr="006777A9">
        <w:rPr>
          <w:rFonts w:ascii="Arial" w:hAnsi="Arial" w:cs="Arial"/>
          <w:b/>
          <w:sz w:val="22"/>
          <w:szCs w:val="22"/>
        </w:rPr>
        <w:t xml:space="preserve">MOULTON COLLEGE – JOB DESCRIPTION </w:t>
      </w:r>
    </w:p>
    <w:p w14:paraId="495025C6" w14:textId="0887B8FD" w:rsidR="0038052F" w:rsidRPr="006777A9" w:rsidRDefault="0038052F" w:rsidP="0038052F">
      <w:pPr>
        <w:jc w:val="center"/>
        <w:rPr>
          <w:rFonts w:ascii="Arial" w:hAnsi="Arial" w:cs="Arial"/>
          <w:b/>
          <w:sz w:val="22"/>
          <w:szCs w:val="22"/>
          <w:u w:val="single"/>
        </w:rPr>
      </w:pPr>
      <w:r w:rsidRPr="006777A9">
        <w:rPr>
          <w:rFonts w:ascii="Arial" w:hAnsi="Arial" w:cs="Arial"/>
          <w:b/>
          <w:sz w:val="22"/>
          <w:szCs w:val="22"/>
          <w:u w:val="single"/>
        </w:rPr>
        <w:t>____________________________</w:t>
      </w:r>
      <w:r w:rsidR="00102B47" w:rsidRPr="006777A9">
        <w:rPr>
          <w:rFonts w:ascii="Arial" w:hAnsi="Arial" w:cs="Arial"/>
          <w:b/>
          <w:sz w:val="22"/>
          <w:szCs w:val="22"/>
          <w:u w:val="single"/>
        </w:rPr>
        <w:t xml:space="preserve">   </w:t>
      </w:r>
      <w:r w:rsidRPr="006777A9">
        <w:rPr>
          <w:rFonts w:ascii="Arial" w:hAnsi="Arial" w:cs="Arial"/>
          <w:b/>
          <w:sz w:val="22"/>
          <w:szCs w:val="22"/>
          <w:u w:val="single"/>
        </w:rPr>
        <w:t>______________________________________</w:t>
      </w:r>
    </w:p>
    <w:p w14:paraId="22C5ED1B" w14:textId="77777777" w:rsidR="0038052F" w:rsidRPr="006777A9" w:rsidRDefault="0038052F" w:rsidP="0038052F">
      <w:pPr>
        <w:rPr>
          <w:rFonts w:ascii="Arial" w:hAnsi="Arial" w:cs="Arial"/>
          <w:sz w:val="22"/>
          <w:szCs w:val="22"/>
        </w:rPr>
      </w:pPr>
    </w:p>
    <w:p w14:paraId="1E25E5EC" w14:textId="1D7354C3" w:rsidR="0038052F" w:rsidRPr="006777A9" w:rsidRDefault="0038052F" w:rsidP="0038052F">
      <w:pPr>
        <w:ind w:left="2160" w:hanging="2160"/>
        <w:rPr>
          <w:rFonts w:ascii="Arial" w:hAnsi="Arial" w:cs="Arial"/>
          <w:sz w:val="22"/>
          <w:szCs w:val="22"/>
        </w:rPr>
      </w:pPr>
      <w:r w:rsidRPr="2C7CD841">
        <w:rPr>
          <w:rFonts w:ascii="Arial" w:hAnsi="Arial" w:cs="Arial"/>
          <w:b/>
          <w:bCs/>
          <w:sz w:val="22"/>
          <w:szCs w:val="22"/>
        </w:rPr>
        <w:t>Job Title:</w:t>
      </w:r>
      <w:r>
        <w:tab/>
      </w:r>
      <w:r w:rsidR="00133FB7" w:rsidRPr="2C7CD841">
        <w:rPr>
          <w:rFonts w:ascii="Arial" w:hAnsi="Arial" w:cs="Arial"/>
          <w:sz w:val="22"/>
          <w:szCs w:val="22"/>
        </w:rPr>
        <w:t xml:space="preserve">MIS </w:t>
      </w:r>
      <w:r w:rsidR="26D6BA0E" w:rsidRPr="2C7CD841">
        <w:rPr>
          <w:rFonts w:ascii="Arial" w:hAnsi="Arial" w:cs="Arial"/>
          <w:sz w:val="22"/>
          <w:szCs w:val="22"/>
        </w:rPr>
        <w:t xml:space="preserve">Compliance &amp; </w:t>
      </w:r>
      <w:r w:rsidR="00133FB7" w:rsidRPr="2C7CD841">
        <w:rPr>
          <w:rFonts w:ascii="Arial" w:hAnsi="Arial" w:cs="Arial"/>
          <w:sz w:val="22"/>
          <w:szCs w:val="22"/>
        </w:rPr>
        <w:t>Audit</w:t>
      </w:r>
      <w:r w:rsidRPr="2C7CD841">
        <w:rPr>
          <w:rFonts w:ascii="Arial" w:hAnsi="Arial" w:cs="Arial"/>
          <w:sz w:val="22"/>
          <w:szCs w:val="22"/>
        </w:rPr>
        <w:t xml:space="preserve"> </w:t>
      </w:r>
      <w:r w:rsidR="2E852DBA" w:rsidRPr="2C7CD841">
        <w:rPr>
          <w:rFonts w:ascii="Arial" w:hAnsi="Arial" w:cs="Arial"/>
          <w:sz w:val="22"/>
          <w:szCs w:val="22"/>
        </w:rPr>
        <w:t>Officer</w:t>
      </w:r>
    </w:p>
    <w:p w14:paraId="2EF262A8" w14:textId="77777777" w:rsidR="0038052F" w:rsidRPr="006777A9" w:rsidRDefault="0038052F" w:rsidP="0038052F">
      <w:pPr>
        <w:rPr>
          <w:rFonts w:ascii="Arial" w:hAnsi="Arial" w:cs="Arial"/>
          <w:b/>
          <w:sz w:val="22"/>
          <w:szCs w:val="22"/>
        </w:rPr>
      </w:pPr>
    </w:p>
    <w:p w14:paraId="23BF8B4B" w14:textId="291449BC" w:rsidR="0038052F" w:rsidRPr="006777A9" w:rsidRDefault="0038052F" w:rsidP="0038052F">
      <w:pPr>
        <w:rPr>
          <w:rFonts w:ascii="Arial" w:hAnsi="Arial" w:cs="Arial"/>
          <w:sz w:val="22"/>
          <w:szCs w:val="22"/>
        </w:rPr>
      </w:pPr>
      <w:r w:rsidRPr="006777A9">
        <w:rPr>
          <w:rFonts w:ascii="Arial" w:hAnsi="Arial" w:cs="Arial"/>
          <w:b/>
          <w:sz w:val="22"/>
          <w:szCs w:val="22"/>
        </w:rPr>
        <w:t>Department:</w:t>
      </w:r>
      <w:r w:rsidRPr="006777A9">
        <w:rPr>
          <w:rFonts w:ascii="Arial" w:hAnsi="Arial" w:cs="Arial"/>
          <w:sz w:val="22"/>
          <w:szCs w:val="22"/>
        </w:rPr>
        <w:tab/>
      </w:r>
      <w:r w:rsidRPr="006777A9">
        <w:rPr>
          <w:rFonts w:ascii="Arial" w:hAnsi="Arial" w:cs="Arial"/>
          <w:sz w:val="22"/>
          <w:szCs w:val="22"/>
        </w:rPr>
        <w:tab/>
      </w:r>
      <w:r w:rsidR="00145AB5">
        <w:rPr>
          <w:rFonts w:ascii="Arial" w:hAnsi="Arial" w:cs="Arial"/>
          <w:sz w:val="22"/>
          <w:szCs w:val="22"/>
        </w:rPr>
        <w:t>M</w:t>
      </w:r>
      <w:r w:rsidR="001A3355">
        <w:rPr>
          <w:rFonts w:ascii="Arial" w:hAnsi="Arial" w:cs="Arial"/>
          <w:sz w:val="22"/>
          <w:szCs w:val="22"/>
        </w:rPr>
        <w:t xml:space="preserve">anagement </w:t>
      </w:r>
      <w:r w:rsidR="00145AB5">
        <w:rPr>
          <w:rFonts w:ascii="Arial" w:hAnsi="Arial" w:cs="Arial"/>
          <w:sz w:val="22"/>
          <w:szCs w:val="22"/>
        </w:rPr>
        <w:t>I</w:t>
      </w:r>
      <w:r w:rsidR="001A3355">
        <w:rPr>
          <w:rFonts w:ascii="Arial" w:hAnsi="Arial" w:cs="Arial"/>
          <w:sz w:val="22"/>
          <w:szCs w:val="22"/>
        </w:rPr>
        <w:t xml:space="preserve">nformation </w:t>
      </w:r>
      <w:r w:rsidR="00145AB5">
        <w:rPr>
          <w:rFonts w:ascii="Arial" w:hAnsi="Arial" w:cs="Arial"/>
          <w:sz w:val="22"/>
          <w:szCs w:val="22"/>
        </w:rPr>
        <w:t>S</w:t>
      </w:r>
      <w:r w:rsidR="001A3355">
        <w:rPr>
          <w:rFonts w:ascii="Arial" w:hAnsi="Arial" w:cs="Arial"/>
          <w:sz w:val="22"/>
          <w:szCs w:val="22"/>
        </w:rPr>
        <w:t>ystems (MIS)</w:t>
      </w:r>
      <w:bookmarkStart w:id="0" w:name="_GoBack"/>
      <w:bookmarkEnd w:id="0"/>
    </w:p>
    <w:p w14:paraId="064F81EF" w14:textId="77777777" w:rsidR="0038052F" w:rsidRPr="006777A9" w:rsidRDefault="0038052F" w:rsidP="0038052F">
      <w:pPr>
        <w:rPr>
          <w:rFonts w:ascii="Arial" w:hAnsi="Arial" w:cs="Arial"/>
          <w:b/>
          <w:sz w:val="22"/>
          <w:szCs w:val="22"/>
        </w:rPr>
      </w:pPr>
    </w:p>
    <w:p w14:paraId="33385E74" w14:textId="77777777" w:rsidR="0038052F" w:rsidRPr="006777A9" w:rsidRDefault="0038052F" w:rsidP="0038052F">
      <w:pPr>
        <w:ind w:left="2160" w:hanging="2160"/>
        <w:rPr>
          <w:rFonts w:ascii="Arial" w:hAnsi="Arial" w:cs="Arial"/>
          <w:sz w:val="22"/>
          <w:szCs w:val="22"/>
        </w:rPr>
      </w:pPr>
      <w:r w:rsidRPr="006777A9">
        <w:rPr>
          <w:rFonts w:ascii="Arial" w:hAnsi="Arial" w:cs="Arial"/>
          <w:b/>
          <w:sz w:val="22"/>
          <w:szCs w:val="22"/>
        </w:rPr>
        <w:t>Hours:</w:t>
      </w:r>
      <w:r w:rsidRPr="006777A9">
        <w:rPr>
          <w:rFonts w:ascii="Arial" w:hAnsi="Arial" w:cs="Arial"/>
          <w:b/>
          <w:sz w:val="22"/>
          <w:szCs w:val="22"/>
        </w:rPr>
        <w:tab/>
      </w:r>
      <w:r w:rsidRPr="006777A9">
        <w:rPr>
          <w:rFonts w:ascii="Arial" w:hAnsi="Arial" w:cs="Arial"/>
          <w:sz w:val="22"/>
          <w:szCs w:val="22"/>
        </w:rPr>
        <w:t>37.5 hours per week. Weekend and evening working may be required when business needs demand.</w:t>
      </w:r>
    </w:p>
    <w:p w14:paraId="148C5D90" w14:textId="77777777" w:rsidR="0038052F" w:rsidRPr="006777A9" w:rsidRDefault="0038052F" w:rsidP="0038052F">
      <w:pPr>
        <w:rPr>
          <w:rFonts w:ascii="Arial" w:hAnsi="Arial" w:cs="Arial"/>
          <w:sz w:val="22"/>
          <w:szCs w:val="22"/>
        </w:rPr>
      </w:pPr>
    </w:p>
    <w:p w14:paraId="67EE137C" w14:textId="0583486C" w:rsidR="0038052F" w:rsidRPr="006777A9" w:rsidRDefault="0038052F" w:rsidP="0038052F">
      <w:pPr>
        <w:rPr>
          <w:rFonts w:ascii="Arial" w:hAnsi="Arial" w:cs="Arial"/>
          <w:sz w:val="22"/>
          <w:szCs w:val="22"/>
        </w:rPr>
      </w:pPr>
      <w:r w:rsidRPr="006777A9">
        <w:rPr>
          <w:rFonts w:ascii="Arial" w:hAnsi="Arial" w:cs="Arial"/>
          <w:b/>
          <w:sz w:val="22"/>
          <w:szCs w:val="22"/>
        </w:rPr>
        <w:t>Responsible to:</w:t>
      </w:r>
      <w:r w:rsidRPr="006777A9">
        <w:rPr>
          <w:rFonts w:ascii="Arial" w:hAnsi="Arial" w:cs="Arial"/>
          <w:sz w:val="22"/>
          <w:szCs w:val="22"/>
        </w:rPr>
        <w:tab/>
      </w:r>
      <w:r w:rsidR="00145AB5">
        <w:rPr>
          <w:rFonts w:ascii="Arial" w:hAnsi="Arial" w:cs="Arial"/>
          <w:sz w:val="22"/>
          <w:szCs w:val="22"/>
        </w:rPr>
        <w:t>Head of MIS</w:t>
      </w:r>
    </w:p>
    <w:p w14:paraId="336E6266" w14:textId="77777777" w:rsidR="0038052F" w:rsidRPr="006777A9" w:rsidRDefault="0038052F" w:rsidP="0038052F">
      <w:pPr>
        <w:rPr>
          <w:rFonts w:ascii="Arial" w:hAnsi="Arial" w:cs="Arial"/>
          <w:sz w:val="22"/>
          <w:szCs w:val="22"/>
        </w:rPr>
      </w:pPr>
    </w:p>
    <w:p w14:paraId="2CC1C18A" w14:textId="5F209E71" w:rsidR="0038052F" w:rsidRPr="006777A9" w:rsidRDefault="0038052F" w:rsidP="0038052F">
      <w:pPr>
        <w:rPr>
          <w:rFonts w:ascii="Arial" w:hAnsi="Arial" w:cs="Arial"/>
          <w:sz w:val="22"/>
          <w:szCs w:val="22"/>
        </w:rPr>
      </w:pPr>
      <w:r w:rsidRPr="006777A9">
        <w:rPr>
          <w:rFonts w:ascii="Arial" w:hAnsi="Arial" w:cs="Arial"/>
          <w:b/>
          <w:sz w:val="22"/>
          <w:szCs w:val="22"/>
        </w:rPr>
        <w:t>Reports:</w:t>
      </w:r>
      <w:r w:rsidRPr="006777A9">
        <w:rPr>
          <w:rFonts w:ascii="Arial" w:hAnsi="Arial" w:cs="Arial"/>
          <w:sz w:val="22"/>
          <w:szCs w:val="22"/>
        </w:rPr>
        <w:tab/>
      </w:r>
      <w:r w:rsidRPr="006777A9">
        <w:rPr>
          <w:rFonts w:ascii="Arial" w:hAnsi="Arial" w:cs="Arial"/>
          <w:sz w:val="22"/>
          <w:szCs w:val="22"/>
        </w:rPr>
        <w:tab/>
      </w:r>
      <w:proofErr w:type="gramStart"/>
      <w:r w:rsidR="00102B47" w:rsidRPr="006777A9">
        <w:rPr>
          <w:rFonts w:ascii="Arial" w:hAnsi="Arial" w:cs="Arial"/>
          <w:sz w:val="22"/>
          <w:szCs w:val="22"/>
        </w:rPr>
        <w:t>n/a</w:t>
      </w:r>
      <w:proofErr w:type="gramEnd"/>
    </w:p>
    <w:p w14:paraId="202AA6D9" w14:textId="77777777" w:rsidR="0038052F" w:rsidRPr="006777A9" w:rsidRDefault="0038052F" w:rsidP="0038052F">
      <w:pPr>
        <w:rPr>
          <w:rFonts w:ascii="Arial" w:hAnsi="Arial" w:cs="Arial"/>
          <w:sz w:val="22"/>
          <w:szCs w:val="22"/>
        </w:rPr>
      </w:pPr>
    </w:p>
    <w:p w14:paraId="1F4F92E6" w14:textId="41A8793F" w:rsidR="0038052F" w:rsidRPr="006777A9" w:rsidRDefault="0038052F" w:rsidP="0038052F">
      <w:pPr>
        <w:rPr>
          <w:rFonts w:ascii="Arial" w:hAnsi="Arial" w:cs="Arial"/>
          <w:color w:val="FF0000"/>
          <w:sz w:val="22"/>
          <w:szCs w:val="22"/>
        </w:rPr>
      </w:pPr>
      <w:r w:rsidRPr="006777A9">
        <w:rPr>
          <w:rFonts w:ascii="Arial" w:hAnsi="Arial" w:cs="Arial"/>
          <w:b/>
          <w:sz w:val="22"/>
          <w:szCs w:val="22"/>
        </w:rPr>
        <w:t>Salary / Scale:</w:t>
      </w:r>
      <w:r w:rsidRPr="006777A9">
        <w:rPr>
          <w:rFonts w:ascii="Arial" w:hAnsi="Arial" w:cs="Arial"/>
          <w:sz w:val="22"/>
          <w:szCs w:val="22"/>
        </w:rPr>
        <w:t xml:space="preserve"> </w:t>
      </w:r>
      <w:r w:rsidR="00145AB5">
        <w:rPr>
          <w:rFonts w:ascii="Arial" w:hAnsi="Arial" w:cs="Arial"/>
          <w:sz w:val="22"/>
          <w:szCs w:val="22"/>
        </w:rPr>
        <w:tab/>
        <w:t>Business Support Band 7</w:t>
      </w:r>
      <w:r w:rsidR="007C0ECA">
        <w:rPr>
          <w:rFonts w:ascii="Arial" w:hAnsi="Arial" w:cs="Arial"/>
          <w:sz w:val="22"/>
          <w:szCs w:val="22"/>
        </w:rPr>
        <w:t xml:space="preserve"> £2</w:t>
      </w:r>
      <w:r w:rsidR="00145AB5">
        <w:rPr>
          <w:rFonts w:ascii="Arial" w:hAnsi="Arial" w:cs="Arial"/>
          <w:sz w:val="22"/>
          <w:szCs w:val="22"/>
        </w:rPr>
        <w:t>2,868</w:t>
      </w:r>
      <w:r w:rsidR="00102B47" w:rsidRPr="006777A9">
        <w:rPr>
          <w:rFonts w:ascii="Arial" w:hAnsi="Arial" w:cs="Arial"/>
          <w:sz w:val="22"/>
          <w:szCs w:val="22"/>
        </w:rPr>
        <w:t>.00 - £2</w:t>
      </w:r>
      <w:r w:rsidR="00145AB5">
        <w:rPr>
          <w:rFonts w:ascii="Arial" w:hAnsi="Arial" w:cs="Arial"/>
          <w:sz w:val="22"/>
          <w:szCs w:val="22"/>
        </w:rPr>
        <w:t>4,954.</w:t>
      </w:r>
      <w:r w:rsidR="00102B47" w:rsidRPr="006777A9">
        <w:rPr>
          <w:rFonts w:ascii="Arial" w:hAnsi="Arial" w:cs="Arial"/>
          <w:sz w:val="22"/>
          <w:szCs w:val="22"/>
        </w:rPr>
        <w:t>00 per annum</w:t>
      </w:r>
    </w:p>
    <w:p w14:paraId="4AC340A5" w14:textId="77777777" w:rsidR="0038052F" w:rsidRPr="006777A9" w:rsidRDefault="0038052F" w:rsidP="0038052F">
      <w:pPr>
        <w:rPr>
          <w:rFonts w:ascii="Arial" w:hAnsi="Arial" w:cs="Arial"/>
          <w:sz w:val="22"/>
          <w:szCs w:val="22"/>
        </w:rPr>
      </w:pPr>
    </w:p>
    <w:p w14:paraId="3F93D188" w14:textId="4E1D9BED" w:rsidR="0038052F" w:rsidRPr="006777A9" w:rsidRDefault="0038052F" w:rsidP="0038052F">
      <w:pPr>
        <w:rPr>
          <w:rFonts w:ascii="Arial" w:hAnsi="Arial" w:cs="Arial"/>
          <w:sz w:val="22"/>
          <w:szCs w:val="22"/>
        </w:rPr>
      </w:pPr>
      <w:r w:rsidRPr="58F897C7">
        <w:rPr>
          <w:rFonts w:ascii="Arial" w:hAnsi="Arial" w:cs="Arial"/>
          <w:b/>
          <w:bCs/>
          <w:sz w:val="22"/>
          <w:szCs w:val="22"/>
        </w:rPr>
        <w:t>Date of Issue:</w:t>
      </w:r>
      <w:r>
        <w:tab/>
      </w:r>
      <w:r w:rsidR="705897AB" w:rsidRPr="58F897C7">
        <w:rPr>
          <w:rFonts w:ascii="Arial" w:hAnsi="Arial" w:cs="Arial"/>
          <w:sz w:val="22"/>
          <w:szCs w:val="22"/>
        </w:rPr>
        <w:t>September</w:t>
      </w:r>
      <w:r w:rsidRPr="58F897C7">
        <w:rPr>
          <w:rFonts w:ascii="Arial" w:hAnsi="Arial" w:cs="Arial"/>
          <w:sz w:val="22"/>
          <w:szCs w:val="22"/>
        </w:rPr>
        <w:t xml:space="preserve"> 2022</w:t>
      </w:r>
    </w:p>
    <w:p w14:paraId="42519193" w14:textId="1DBAFB3A" w:rsidR="0038052F" w:rsidRPr="006777A9" w:rsidRDefault="0038052F" w:rsidP="0038052F">
      <w:pPr>
        <w:rPr>
          <w:rFonts w:ascii="Arial" w:hAnsi="Arial" w:cs="Arial"/>
          <w:sz w:val="22"/>
          <w:szCs w:val="22"/>
        </w:rPr>
      </w:pPr>
    </w:p>
    <w:p w14:paraId="23137A47" w14:textId="23416418" w:rsidR="0038052F" w:rsidRPr="006777A9" w:rsidRDefault="0038052F" w:rsidP="00B55432">
      <w:pPr>
        <w:rPr>
          <w:rFonts w:ascii="Arial" w:hAnsi="Arial" w:cs="Arial"/>
          <w:sz w:val="22"/>
          <w:szCs w:val="22"/>
        </w:rPr>
      </w:pPr>
      <w:r w:rsidRPr="006777A9">
        <w:rPr>
          <w:rFonts w:ascii="Arial" w:hAnsi="Arial" w:cs="Arial"/>
          <w:sz w:val="22"/>
          <w:szCs w:val="22"/>
        </w:rPr>
        <w:t>__________________________________________________________________</w:t>
      </w:r>
    </w:p>
    <w:p w14:paraId="26023CEB" w14:textId="0E02D3DB" w:rsidR="0037423C" w:rsidRPr="006777A9" w:rsidRDefault="0037423C" w:rsidP="00102B47">
      <w:pPr>
        <w:pStyle w:val="NormalWeb"/>
        <w:numPr>
          <w:ilvl w:val="0"/>
          <w:numId w:val="8"/>
        </w:numPr>
        <w:ind w:hanging="720"/>
        <w:rPr>
          <w:rFonts w:ascii="Arial" w:hAnsi="Arial" w:cs="Arial"/>
        </w:rPr>
      </w:pPr>
      <w:r w:rsidRPr="006777A9">
        <w:rPr>
          <w:rFonts w:ascii="Arial" w:hAnsi="Arial" w:cs="Arial"/>
          <w:b/>
          <w:bCs/>
          <w:sz w:val="22"/>
          <w:szCs w:val="22"/>
        </w:rPr>
        <w:t xml:space="preserve">Main Purpose of the </w:t>
      </w:r>
      <w:r w:rsidR="00102B47" w:rsidRPr="006777A9">
        <w:rPr>
          <w:rFonts w:ascii="Arial" w:hAnsi="Arial" w:cs="Arial"/>
          <w:b/>
          <w:bCs/>
          <w:sz w:val="22"/>
          <w:szCs w:val="22"/>
        </w:rPr>
        <w:t>Post</w:t>
      </w:r>
      <w:r w:rsidR="00C31712" w:rsidRPr="006777A9">
        <w:rPr>
          <w:rFonts w:ascii="Arial" w:hAnsi="Arial" w:cs="Arial"/>
          <w:b/>
          <w:bCs/>
          <w:sz w:val="22"/>
          <w:szCs w:val="22"/>
        </w:rPr>
        <w:t>:</w:t>
      </w:r>
      <w:r w:rsidRPr="006777A9">
        <w:rPr>
          <w:rFonts w:ascii="Arial" w:hAnsi="Arial" w:cs="Arial"/>
          <w:b/>
          <w:bCs/>
          <w:sz w:val="22"/>
          <w:szCs w:val="22"/>
        </w:rPr>
        <w:t xml:space="preserve"> </w:t>
      </w:r>
      <w:r w:rsidR="00C31712" w:rsidRPr="006777A9">
        <w:rPr>
          <w:rFonts w:ascii="Arial" w:hAnsi="Arial" w:cs="Arial"/>
          <w:b/>
          <w:bCs/>
          <w:sz w:val="22"/>
          <w:szCs w:val="22"/>
        </w:rPr>
        <w:br/>
      </w:r>
    </w:p>
    <w:p w14:paraId="41C67BA6" w14:textId="68471F42" w:rsidR="00102B47" w:rsidRPr="006777A9" w:rsidRDefault="005D5EEE" w:rsidP="00C31712">
      <w:pPr>
        <w:pStyle w:val="NormalWeb"/>
        <w:numPr>
          <w:ilvl w:val="1"/>
          <w:numId w:val="8"/>
        </w:numPr>
        <w:ind w:left="709" w:hanging="709"/>
        <w:rPr>
          <w:rFonts w:ascii="Arial" w:hAnsi="Arial" w:cs="Arial"/>
          <w:sz w:val="22"/>
          <w:szCs w:val="22"/>
        </w:rPr>
      </w:pPr>
      <w:r w:rsidRPr="58F897C7">
        <w:rPr>
          <w:rFonts w:ascii="Arial" w:hAnsi="Arial" w:cs="Arial"/>
          <w:sz w:val="22"/>
          <w:szCs w:val="22"/>
        </w:rPr>
        <w:t xml:space="preserve">To ensure the 16-19 and </w:t>
      </w:r>
      <w:bookmarkStart w:id="1" w:name="_Int_Enyv0Q7o"/>
      <w:r w:rsidRPr="58F897C7">
        <w:rPr>
          <w:rFonts w:ascii="Arial" w:hAnsi="Arial" w:cs="Arial"/>
          <w:sz w:val="22"/>
          <w:szCs w:val="22"/>
        </w:rPr>
        <w:t>Adult</w:t>
      </w:r>
      <w:bookmarkEnd w:id="1"/>
      <w:r w:rsidRPr="58F897C7">
        <w:rPr>
          <w:rFonts w:ascii="Arial" w:hAnsi="Arial" w:cs="Arial"/>
          <w:sz w:val="22"/>
          <w:szCs w:val="22"/>
        </w:rPr>
        <w:t xml:space="preserve"> provision meets the </w:t>
      </w:r>
      <w:r w:rsidR="00986677" w:rsidRPr="58F897C7">
        <w:rPr>
          <w:rFonts w:ascii="Arial" w:hAnsi="Arial" w:cs="Arial"/>
          <w:sz w:val="22"/>
          <w:szCs w:val="22"/>
        </w:rPr>
        <w:t>compliance standards for</w:t>
      </w:r>
      <w:r w:rsidRPr="58F897C7">
        <w:rPr>
          <w:rFonts w:ascii="Arial" w:hAnsi="Arial" w:cs="Arial"/>
          <w:sz w:val="22"/>
          <w:szCs w:val="22"/>
        </w:rPr>
        <w:t xml:space="preserve"> ESFA funding rules </w:t>
      </w:r>
      <w:r>
        <w:br/>
      </w:r>
    </w:p>
    <w:p w14:paraId="14BA0043" w14:textId="4E6AEFAA" w:rsidR="00102B47" w:rsidRPr="006777A9" w:rsidRDefault="005D5EEE" w:rsidP="00C31712">
      <w:pPr>
        <w:pStyle w:val="NormalWeb"/>
        <w:numPr>
          <w:ilvl w:val="1"/>
          <w:numId w:val="8"/>
        </w:numPr>
        <w:ind w:left="709" w:hanging="709"/>
        <w:rPr>
          <w:rFonts w:ascii="Arial" w:hAnsi="Arial" w:cs="Arial"/>
        </w:rPr>
      </w:pPr>
      <w:r w:rsidRPr="006777A9">
        <w:rPr>
          <w:rFonts w:ascii="Arial" w:hAnsi="Arial" w:cs="Arial"/>
          <w:sz w:val="22"/>
          <w:szCs w:val="22"/>
        </w:rPr>
        <w:t xml:space="preserve">To work with the Head of </w:t>
      </w:r>
      <w:r>
        <w:rPr>
          <w:rFonts w:ascii="Arial" w:hAnsi="Arial" w:cs="Arial"/>
          <w:sz w:val="22"/>
          <w:szCs w:val="22"/>
        </w:rPr>
        <w:t>MIS t</w:t>
      </w:r>
      <w:r w:rsidRPr="006777A9">
        <w:rPr>
          <w:rFonts w:ascii="Arial" w:hAnsi="Arial" w:cs="Arial"/>
          <w:sz w:val="22"/>
          <w:szCs w:val="22"/>
        </w:rPr>
        <w:t xml:space="preserve">o </w:t>
      </w:r>
      <w:r>
        <w:rPr>
          <w:rFonts w:ascii="Arial" w:hAnsi="Arial" w:cs="Arial"/>
          <w:sz w:val="22"/>
          <w:szCs w:val="22"/>
        </w:rPr>
        <w:t>prepare student data in readiness for external audit</w:t>
      </w:r>
      <w:r w:rsidR="0037423C" w:rsidRPr="006777A9">
        <w:rPr>
          <w:rFonts w:ascii="Arial" w:hAnsi="Arial" w:cs="Arial"/>
          <w:sz w:val="22"/>
          <w:szCs w:val="22"/>
        </w:rPr>
        <w:t xml:space="preserve"> </w:t>
      </w:r>
      <w:r w:rsidR="00102B47" w:rsidRPr="006777A9">
        <w:rPr>
          <w:rFonts w:ascii="Arial" w:hAnsi="Arial" w:cs="Arial"/>
          <w:sz w:val="22"/>
          <w:szCs w:val="22"/>
        </w:rPr>
        <w:br/>
      </w:r>
    </w:p>
    <w:p w14:paraId="4BA60481" w14:textId="6EE33AA1" w:rsidR="00102B47" w:rsidRPr="006777A9" w:rsidRDefault="00102B47" w:rsidP="006777A9">
      <w:pPr>
        <w:pStyle w:val="ListParagraph"/>
        <w:numPr>
          <w:ilvl w:val="0"/>
          <w:numId w:val="8"/>
        </w:numPr>
        <w:ind w:hanging="720"/>
        <w:rPr>
          <w:rFonts w:ascii="Arial" w:hAnsi="Arial" w:cs="Arial"/>
          <w:b/>
          <w:bCs/>
        </w:rPr>
      </w:pPr>
      <w:r w:rsidRPr="006777A9">
        <w:rPr>
          <w:rFonts w:ascii="Arial" w:hAnsi="Arial" w:cs="Arial"/>
          <w:b/>
          <w:bCs/>
          <w:sz w:val="22"/>
          <w:szCs w:val="22"/>
        </w:rPr>
        <w:t>Specific Responsibilities</w:t>
      </w:r>
      <w:r w:rsidR="00C31712" w:rsidRPr="006777A9">
        <w:rPr>
          <w:rFonts w:ascii="Arial" w:hAnsi="Arial" w:cs="Arial"/>
          <w:b/>
          <w:bCs/>
          <w:sz w:val="22"/>
          <w:szCs w:val="22"/>
        </w:rPr>
        <w:t>:</w:t>
      </w:r>
      <w:r w:rsidR="00C31712" w:rsidRPr="006777A9">
        <w:rPr>
          <w:rFonts w:ascii="Arial" w:hAnsi="Arial" w:cs="Arial"/>
          <w:b/>
          <w:bCs/>
          <w:sz w:val="22"/>
          <w:szCs w:val="22"/>
        </w:rPr>
        <w:br/>
      </w:r>
    </w:p>
    <w:p w14:paraId="058C3CD3" w14:textId="503BD980" w:rsidR="006D51EE" w:rsidRPr="006777A9" w:rsidRDefault="00782CB6" w:rsidP="006777A9">
      <w:pPr>
        <w:pStyle w:val="ListParagraph"/>
        <w:numPr>
          <w:ilvl w:val="1"/>
          <w:numId w:val="8"/>
        </w:numPr>
        <w:ind w:left="709" w:hanging="709"/>
        <w:rPr>
          <w:rFonts w:ascii="Arial" w:hAnsi="Arial" w:cs="Arial"/>
          <w:sz w:val="22"/>
          <w:szCs w:val="22"/>
        </w:rPr>
      </w:pPr>
      <w:r w:rsidRPr="58F897C7">
        <w:rPr>
          <w:rFonts w:ascii="Arial" w:hAnsi="Arial" w:cs="Arial"/>
          <w:sz w:val="22"/>
          <w:szCs w:val="22"/>
        </w:rPr>
        <w:t xml:space="preserve">Drafting and maintaining all processes and procedures relating to </w:t>
      </w:r>
      <w:r w:rsidR="005D5EEE" w:rsidRPr="58F897C7">
        <w:rPr>
          <w:rFonts w:ascii="Arial" w:hAnsi="Arial" w:cs="Arial"/>
          <w:sz w:val="22"/>
          <w:szCs w:val="22"/>
        </w:rPr>
        <w:t xml:space="preserve">16-19 and </w:t>
      </w:r>
      <w:bookmarkStart w:id="2" w:name="_Int_iV6xUR8L"/>
      <w:r w:rsidR="005D5EEE" w:rsidRPr="58F897C7">
        <w:rPr>
          <w:rFonts w:ascii="Arial" w:hAnsi="Arial" w:cs="Arial"/>
          <w:sz w:val="22"/>
          <w:szCs w:val="22"/>
        </w:rPr>
        <w:t>Adult</w:t>
      </w:r>
      <w:bookmarkEnd w:id="2"/>
      <w:r w:rsidR="005D5EEE" w:rsidRPr="58F897C7">
        <w:rPr>
          <w:rFonts w:ascii="Arial" w:hAnsi="Arial" w:cs="Arial"/>
          <w:sz w:val="22"/>
          <w:szCs w:val="22"/>
        </w:rPr>
        <w:t xml:space="preserve"> funding</w:t>
      </w:r>
      <w:r w:rsidRPr="58F897C7">
        <w:rPr>
          <w:rFonts w:ascii="Arial" w:hAnsi="Arial" w:cs="Arial"/>
          <w:sz w:val="22"/>
          <w:szCs w:val="22"/>
        </w:rPr>
        <w:t xml:space="preserve"> provision</w:t>
      </w:r>
      <w:r w:rsidR="00EA0B3B" w:rsidRPr="58F897C7">
        <w:rPr>
          <w:rFonts w:ascii="Arial" w:hAnsi="Arial" w:cs="Arial"/>
          <w:sz w:val="22"/>
          <w:szCs w:val="22"/>
        </w:rPr>
        <w:t>, focussing on audit requirements</w:t>
      </w:r>
      <w:r w:rsidRPr="58F897C7">
        <w:rPr>
          <w:rFonts w:ascii="Arial" w:hAnsi="Arial" w:cs="Arial"/>
          <w:sz w:val="22"/>
          <w:szCs w:val="22"/>
        </w:rPr>
        <w:t>.</w:t>
      </w:r>
    </w:p>
    <w:p w14:paraId="411824B8" w14:textId="77777777" w:rsidR="006777A9" w:rsidRPr="006777A9" w:rsidRDefault="006777A9" w:rsidP="006777A9">
      <w:pPr>
        <w:ind w:left="709" w:hanging="709"/>
        <w:rPr>
          <w:rFonts w:ascii="Arial" w:hAnsi="Arial" w:cs="Arial"/>
        </w:rPr>
      </w:pPr>
    </w:p>
    <w:p w14:paraId="0442BA9A" w14:textId="54D72418" w:rsidR="00782CB6" w:rsidRPr="006777A9" w:rsidRDefault="00782CB6" w:rsidP="006777A9">
      <w:pPr>
        <w:pStyle w:val="ListParagraph"/>
        <w:numPr>
          <w:ilvl w:val="1"/>
          <w:numId w:val="8"/>
        </w:numPr>
        <w:ind w:left="709" w:hanging="709"/>
        <w:rPr>
          <w:rFonts w:ascii="Arial" w:hAnsi="Arial" w:cs="Arial"/>
          <w:sz w:val="22"/>
          <w:szCs w:val="22"/>
        </w:rPr>
      </w:pPr>
      <w:r w:rsidRPr="006777A9">
        <w:rPr>
          <w:rFonts w:ascii="Arial" w:hAnsi="Arial" w:cs="Arial"/>
          <w:sz w:val="22"/>
          <w:szCs w:val="22"/>
        </w:rPr>
        <w:t xml:space="preserve">Designing and maintaining all </w:t>
      </w:r>
      <w:r w:rsidR="0055778C">
        <w:rPr>
          <w:rFonts w:ascii="Arial" w:hAnsi="Arial" w:cs="Arial"/>
          <w:sz w:val="22"/>
          <w:szCs w:val="22"/>
        </w:rPr>
        <w:t xml:space="preserve">appropriate </w:t>
      </w:r>
      <w:r w:rsidRPr="006777A9">
        <w:rPr>
          <w:rFonts w:ascii="Arial" w:hAnsi="Arial" w:cs="Arial"/>
          <w:sz w:val="22"/>
          <w:szCs w:val="22"/>
        </w:rPr>
        <w:t>documentation</w:t>
      </w:r>
      <w:r w:rsidR="0055778C">
        <w:rPr>
          <w:rFonts w:ascii="Arial" w:hAnsi="Arial" w:cs="Arial"/>
          <w:sz w:val="22"/>
          <w:szCs w:val="22"/>
        </w:rPr>
        <w:t xml:space="preserve">, </w:t>
      </w:r>
      <w:r w:rsidRPr="006777A9">
        <w:rPr>
          <w:rFonts w:ascii="Arial" w:hAnsi="Arial" w:cs="Arial"/>
          <w:sz w:val="22"/>
          <w:szCs w:val="22"/>
        </w:rPr>
        <w:t xml:space="preserve">ensuring this complies with </w:t>
      </w:r>
      <w:r w:rsidR="00EA0B3B">
        <w:rPr>
          <w:rFonts w:ascii="Arial" w:hAnsi="Arial" w:cs="Arial"/>
          <w:sz w:val="22"/>
          <w:szCs w:val="22"/>
        </w:rPr>
        <w:t xml:space="preserve">current </w:t>
      </w:r>
      <w:r w:rsidRPr="006777A9">
        <w:rPr>
          <w:rFonts w:ascii="Arial" w:hAnsi="Arial" w:cs="Arial"/>
          <w:sz w:val="22"/>
          <w:szCs w:val="22"/>
        </w:rPr>
        <w:t>regulatory and statutory guidance.</w:t>
      </w:r>
    </w:p>
    <w:p w14:paraId="0EFD499D" w14:textId="77777777" w:rsidR="00782CB6" w:rsidRPr="006777A9" w:rsidRDefault="00782CB6" w:rsidP="006777A9">
      <w:pPr>
        <w:ind w:left="709" w:hanging="709"/>
        <w:rPr>
          <w:rFonts w:ascii="Arial" w:hAnsi="Arial" w:cs="Arial"/>
          <w:sz w:val="22"/>
          <w:szCs w:val="22"/>
        </w:rPr>
      </w:pPr>
    </w:p>
    <w:p w14:paraId="276D8BEA" w14:textId="1871A6E7" w:rsidR="00782CB6" w:rsidRDefault="00782CB6" w:rsidP="006777A9">
      <w:pPr>
        <w:pStyle w:val="ListParagraph"/>
        <w:numPr>
          <w:ilvl w:val="1"/>
          <w:numId w:val="8"/>
        </w:numPr>
        <w:ind w:left="709" w:hanging="709"/>
        <w:rPr>
          <w:rFonts w:ascii="Arial" w:hAnsi="Arial" w:cs="Arial"/>
          <w:sz w:val="22"/>
          <w:szCs w:val="22"/>
        </w:rPr>
      </w:pPr>
      <w:r w:rsidRPr="006777A9">
        <w:rPr>
          <w:rFonts w:ascii="Arial" w:hAnsi="Arial" w:cs="Arial"/>
          <w:sz w:val="22"/>
          <w:szCs w:val="22"/>
        </w:rPr>
        <w:t>Monitoring of monthly funding reports to identify and resolve errors and ensure income is received as expected.</w:t>
      </w:r>
    </w:p>
    <w:p w14:paraId="77B0AE1B" w14:textId="77777777" w:rsidR="0055778C" w:rsidRPr="0055778C" w:rsidRDefault="0055778C" w:rsidP="0055778C">
      <w:pPr>
        <w:pStyle w:val="ListParagraph"/>
        <w:rPr>
          <w:rFonts w:ascii="Arial" w:hAnsi="Arial" w:cs="Arial"/>
          <w:sz w:val="22"/>
          <w:szCs w:val="22"/>
        </w:rPr>
      </w:pPr>
    </w:p>
    <w:p w14:paraId="5B1CB74B" w14:textId="14F6BCFC" w:rsidR="0055778C" w:rsidRDefault="00280FEF" w:rsidP="006777A9">
      <w:pPr>
        <w:pStyle w:val="ListParagraph"/>
        <w:numPr>
          <w:ilvl w:val="1"/>
          <w:numId w:val="8"/>
        </w:numPr>
        <w:ind w:left="709" w:hanging="709"/>
        <w:rPr>
          <w:rFonts w:ascii="Arial" w:hAnsi="Arial" w:cs="Arial"/>
          <w:sz w:val="22"/>
          <w:szCs w:val="22"/>
        </w:rPr>
      </w:pPr>
      <w:r>
        <w:rPr>
          <w:rFonts w:ascii="Arial" w:hAnsi="Arial" w:cs="Arial"/>
          <w:sz w:val="22"/>
          <w:szCs w:val="22"/>
        </w:rPr>
        <w:t xml:space="preserve">Monitor and action funding and monitoring reports from the ESFA and ensure that robust documentation is available for compliance. </w:t>
      </w:r>
    </w:p>
    <w:p w14:paraId="5C378426" w14:textId="77777777" w:rsidR="00280FEF" w:rsidRPr="00280FEF" w:rsidRDefault="00280FEF" w:rsidP="00280FEF">
      <w:pPr>
        <w:pStyle w:val="ListParagraph"/>
        <w:rPr>
          <w:rFonts w:ascii="Arial" w:hAnsi="Arial" w:cs="Arial"/>
          <w:sz w:val="22"/>
          <w:szCs w:val="22"/>
        </w:rPr>
      </w:pPr>
    </w:p>
    <w:p w14:paraId="58BCDB4C" w14:textId="7CA7F567" w:rsidR="00280FEF" w:rsidRDefault="00280FEF" w:rsidP="006777A9">
      <w:pPr>
        <w:pStyle w:val="ListParagraph"/>
        <w:numPr>
          <w:ilvl w:val="1"/>
          <w:numId w:val="8"/>
        </w:numPr>
        <w:ind w:left="709" w:hanging="709"/>
        <w:rPr>
          <w:rFonts w:ascii="Arial" w:hAnsi="Arial" w:cs="Arial"/>
          <w:sz w:val="22"/>
          <w:szCs w:val="22"/>
        </w:rPr>
      </w:pPr>
      <w:r>
        <w:rPr>
          <w:rFonts w:ascii="Arial" w:hAnsi="Arial" w:cs="Arial"/>
          <w:sz w:val="22"/>
          <w:szCs w:val="22"/>
        </w:rPr>
        <w:t>Responsible for data interrogation using ESFA supplied software, e.g., DSAT and action where necessary</w:t>
      </w:r>
    </w:p>
    <w:p w14:paraId="673CB723" w14:textId="77777777" w:rsidR="00601349" w:rsidRPr="00601349" w:rsidRDefault="00601349" w:rsidP="00601349">
      <w:pPr>
        <w:pStyle w:val="ListParagraph"/>
        <w:rPr>
          <w:rFonts w:ascii="Arial" w:hAnsi="Arial" w:cs="Arial"/>
          <w:sz w:val="22"/>
          <w:szCs w:val="22"/>
        </w:rPr>
      </w:pPr>
    </w:p>
    <w:p w14:paraId="527E6A1A" w14:textId="1891A804" w:rsidR="00601349" w:rsidRPr="006777A9" w:rsidRDefault="00601349" w:rsidP="006777A9">
      <w:pPr>
        <w:pStyle w:val="ListParagraph"/>
        <w:numPr>
          <w:ilvl w:val="1"/>
          <w:numId w:val="8"/>
        </w:numPr>
        <w:ind w:left="709" w:hanging="709"/>
        <w:rPr>
          <w:rFonts w:ascii="Arial" w:hAnsi="Arial" w:cs="Arial"/>
          <w:sz w:val="22"/>
          <w:szCs w:val="22"/>
        </w:rPr>
      </w:pPr>
      <w:r>
        <w:rPr>
          <w:rFonts w:ascii="Arial" w:hAnsi="Arial" w:cs="Arial"/>
          <w:sz w:val="22"/>
          <w:szCs w:val="22"/>
        </w:rPr>
        <w:t>To be the main point of contact regarding eligibility for Adult fee remission claims</w:t>
      </w:r>
    </w:p>
    <w:p w14:paraId="309D5F5C" w14:textId="77777777" w:rsidR="00782CB6" w:rsidRPr="006777A9" w:rsidRDefault="00782CB6" w:rsidP="006777A9">
      <w:pPr>
        <w:ind w:left="709" w:hanging="709"/>
        <w:rPr>
          <w:rFonts w:ascii="Arial" w:hAnsi="Arial" w:cs="Arial"/>
          <w:sz w:val="22"/>
          <w:szCs w:val="22"/>
        </w:rPr>
      </w:pPr>
    </w:p>
    <w:p w14:paraId="03A26B01" w14:textId="77777777" w:rsidR="00782CB6" w:rsidRPr="006777A9" w:rsidRDefault="00782CB6" w:rsidP="006777A9">
      <w:pPr>
        <w:pStyle w:val="ListParagraph"/>
        <w:numPr>
          <w:ilvl w:val="1"/>
          <w:numId w:val="8"/>
        </w:numPr>
        <w:ind w:left="709" w:hanging="709"/>
        <w:rPr>
          <w:rFonts w:ascii="Arial" w:hAnsi="Arial" w:cs="Arial"/>
          <w:sz w:val="22"/>
          <w:szCs w:val="22"/>
        </w:rPr>
      </w:pPr>
      <w:r w:rsidRPr="006777A9">
        <w:rPr>
          <w:rFonts w:ascii="Arial" w:hAnsi="Arial" w:cs="Arial"/>
          <w:sz w:val="22"/>
          <w:szCs w:val="22"/>
        </w:rPr>
        <w:t>Carry out regular audit sampling to identify and resolve errors and provide assurance as to readiness for future audits.</w:t>
      </w:r>
    </w:p>
    <w:p w14:paraId="08EFAA02" w14:textId="77777777" w:rsidR="00782CB6" w:rsidRPr="006777A9" w:rsidRDefault="00782CB6" w:rsidP="006777A9">
      <w:pPr>
        <w:ind w:left="709" w:hanging="709"/>
        <w:rPr>
          <w:rFonts w:ascii="Arial" w:hAnsi="Arial" w:cs="Arial"/>
          <w:sz w:val="22"/>
          <w:szCs w:val="22"/>
        </w:rPr>
      </w:pPr>
    </w:p>
    <w:p w14:paraId="1B0B02C1" w14:textId="1B2C5F4E" w:rsidR="00782CB6" w:rsidRPr="006777A9" w:rsidRDefault="00782CB6" w:rsidP="006777A9">
      <w:pPr>
        <w:pStyle w:val="ListParagraph"/>
        <w:numPr>
          <w:ilvl w:val="1"/>
          <w:numId w:val="8"/>
        </w:numPr>
        <w:ind w:left="709" w:hanging="709"/>
        <w:rPr>
          <w:rFonts w:ascii="Arial" w:hAnsi="Arial" w:cs="Arial"/>
          <w:sz w:val="22"/>
          <w:szCs w:val="22"/>
        </w:rPr>
      </w:pPr>
      <w:r w:rsidRPr="006777A9">
        <w:rPr>
          <w:rFonts w:ascii="Arial" w:hAnsi="Arial" w:cs="Arial"/>
          <w:sz w:val="22"/>
          <w:szCs w:val="22"/>
        </w:rPr>
        <w:t>Process all change of circumstance</w:t>
      </w:r>
      <w:r w:rsidR="00846F31">
        <w:rPr>
          <w:rFonts w:ascii="Arial" w:hAnsi="Arial" w:cs="Arial"/>
          <w:sz w:val="22"/>
          <w:szCs w:val="22"/>
        </w:rPr>
        <w:t xml:space="preserve"> requests</w:t>
      </w:r>
      <w:r w:rsidRPr="006777A9">
        <w:rPr>
          <w:rFonts w:ascii="Arial" w:hAnsi="Arial" w:cs="Arial"/>
          <w:sz w:val="22"/>
          <w:szCs w:val="22"/>
        </w:rPr>
        <w:t xml:space="preserve"> relat</w:t>
      </w:r>
      <w:r w:rsidR="00846F31">
        <w:rPr>
          <w:rFonts w:ascii="Arial" w:hAnsi="Arial" w:cs="Arial"/>
          <w:sz w:val="22"/>
          <w:szCs w:val="22"/>
        </w:rPr>
        <w:t xml:space="preserve">ing </w:t>
      </w:r>
      <w:r w:rsidRPr="006777A9">
        <w:rPr>
          <w:rFonts w:ascii="Arial" w:hAnsi="Arial" w:cs="Arial"/>
          <w:sz w:val="22"/>
          <w:szCs w:val="22"/>
        </w:rPr>
        <w:t xml:space="preserve">to </w:t>
      </w:r>
      <w:r w:rsidR="00E23B97">
        <w:rPr>
          <w:rFonts w:ascii="Arial" w:hAnsi="Arial" w:cs="Arial"/>
          <w:sz w:val="22"/>
          <w:szCs w:val="22"/>
        </w:rPr>
        <w:t>a learner’s record, including personal details, course alterations and changes to a learner’s personal circumstances that may relate to funding claimed</w:t>
      </w:r>
      <w:r w:rsidRPr="006777A9">
        <w:rPr>
          <w:rFonts w:ascii="Arial" w:hAnsi="Arial" w:cs="Arial"/>
          <w:sz w:val="22"/>
          <w:szCs w:val="22"/>
        </w:rPr>
        <w:t>.</w:t>
      </w:r>
    </w:p>
    <w:p w14:paraId="10755BB1" w14:textId="77777777" w:rsidR="00782CB6" w:rsidRPr="006777A9" w:rsidRDefault="00782CB6" w:rsidP="006777A9">
      <w:pPr>
        <w:ind w:left="709" w:hanging="709"/>
        <w:rPr>
          <w:rFonts w:ascii="Arial" w:hAnsi="Arial" w:cs="Arial"/>
          <w:sz w:val="22"/>
          <w:szCs w:val="22"/>
        </w:rPr>
      </w:pPr>
    </w:p>
    <w:p w14:paraId="0E2E90C3" w14:textId="74DB658A" w:rsidR="006D51EE" w:rsidRPr="00BE0075" w:rsidRDefault="00BE0075" w:rsidP="00944124">
      <w:pPr>
        <w:pStyle w:val="ListParagraph"/>
        <w:numPr>
          <w:ilvl w:val="1"/>
          <w:numId w:val="8"/>
        </w:numPr>
        <w:ind w:left="709" w:hanging="709"/>
        <w:rPr>
          <w:rFonts w:ascii="Arial" w:hAnsi="Arial" w:cs="Arial"/>
          <w:sz w:val="22"/>
          <w:szCs w:val="22"/>
        </w:rPr>
      </w:pPr>
      <w:r w:rsidRPr="00BE0075">
        <w:rPr>
          <w:rFonts w:ascii="Arial" w:hAnsi="Arial" w:cs="Arial"/>
          <w:sz w:val="22"/>
          <w:szCs w:val="22"/>
        </w:rPr>
        <w:t>Monitor changes to funding and compliance rules and regulations</w:t>
      </w:r>
      <w:r w:rsidR="00EA0B3B">
        <w:rPr>
          <w:rFonts w:ascii="Arial" w:hAnsi="Arial" w:cs="Arial"/>
          <w:sz w:val="22"/>
          <w:szCs w:val="22"/>
        </w:rPr>
        <w:t xml:space="preserve">, </w:t>
      </w:r>
      <w:r w:rsidRPr="00BE0075">
        <w:rPr>
          <w:rFonts w:ascii="Arial" w:hAnsi="Arial" w:cs="Arial"/>
          <w:sz w:val="22"/>
          <w:szCs w:val="22"/>
        </w:rPr>
        <w:t>ensuring relevant parties are kept informed and updated, offering training</w:t>
      </w:r>
      <w:r w:rsidR="006D51EE" w:rsidRPr="00BE0075">
        <w:rPr>
          <w:rFonts w:ascii="Arial" w:hAnsi="Arial" w:cs="Arial"/>
          <w:sz w:val="22"/>
          <w:szCs w:val="22"/>
        </w:rPr>
        <w:t xml:space="preserve"> as appropriate.</w:t>
      </w:r>
    </w:p>
    <w:p w14:paraId="340B1593" w14:textId="343D3D1C" w:rsidR="006D51EE" w:rsidRPr="006777A9" w:rsidRDefault="006D51EE" w:rsidP="00BE0075">
      <w:pPr>
        <w:rPr>
          <w:rFonts w:ascii="Arial" w:hAnsi="Arial" w:cs="Arial"/>
          <w:sz w:val="22"/>
          <w:szCs w:val="22"/>
        </w:rPr>
      </w:pPr>
    </w:p>
    <w:p w14:paraId="12F7B389" w14:textId="720CE226" w:rsidR="006D51EE" w:rsidRPr="006777A9" w:rsidRDefault="00BE0075" w:rsidP="006777A9">
      <w:pPr>
        <w:pStyle w:val="ListParagraph"/>
        <w:numPr>
          <w:ilvl w:val="1"/>
          <w:numId w:val="8"/>
        </w:numPr>
        <w:ind w:left="709" w:hanging="709"/>
        <w:rPr>
          <w:rFonts w:ascii="Arial" w:hAnsi="Arial" w:cs="Arial"/>
          <w:sz w:val="22"/>
          <w:szCs w:val="22"/>
        </w:rPr>
      </w:pPr>
      <w:r>
        <w:rPr>
          <w:rFonts w:ascii="Arial" w:hAnsi="Arial" w:cs="Arial"/>
          <w:sz w:val="22"/>
          <w:szCs w:val="22"/>
        </w:rPr>
        <w:t>Monitor and report on any significant changes to data that will impact on College KPIs after each ILR return</w:t>
      </w:r>
      <w:r w:rsidR="006D51EE" w:rsidRPr="006777A9">
        <w:rPr>
          <w:rFonts w:ascii="Arial" w:hAnsi="Arial" w:cs="Arial"/>
          <w:sz w:val="22"/>
          <w:szCs w:val="22"/>
        </w:rPr>
        <w:t>.</w:t>
      </w:r>
    </w:p>
    <w:p w14:paraId="1F84512F" w14:textId="69A78B33" w:rsidR="006D51EE" w:rsidRPr="006777A9" w:rsidRDefault="006D51EE" w:rsidP="00846F31">
      <w:pPr>
        <w:rPr>
          <w:rFonts w:ascii="Arial" w:hAnsi="Arial" w:cs="Arial"/>
          <w:sz w:val="22"/>
          <w:szCs w:val="22"/>
        </w:rPr>
      </w:pPr>
    </w:p>
    <w:p w14:paraId="4434224A" w14:textId="1FE83D71" w:rsidR="006D51EE" w:rsidRDefault="006D51EE" w:rsidP="006777A9">
      <w:pPr>
        <w:pStyle w:val="ListParagraph"/>
        <w:numPr>
          <w:ilvl w:val="1"/>
          <w:numId w:val="8"/>
        </w:numPr>
        <w:ind w:left="709" w:hanging="709"/>
        <w:rPr>
          <w:rFonts w:ascii="Arial" w:hAnsi="Arial" w:cs="Arial"/>
          <w:sz w:val="22"/>
          <w:szCs w:val="22"/>
        </w:rPr>
      </w:pPr>
      <w:r w:rsidRPr="006777A9">
        <w:rPr>
          <w:rFonts w:ascii="Arial" w:hAnsi="Arial" w:cs="Arial"/>
          <w:sz w:val="22"/>
          <w:szCs w:val="22"/>
        </w:rPr>
        <w:t xml:space="preserve">Carry out PLR checks </w:t>
      </w:r>
      <w:r w:rsidR="0055778C">
        <w:rPr>
          <w:rFonts w:ascii="Arial" w:hAnsi="Arial" w:cs="Arial"/>
          <w:sz w:val="22"/>
          <w:szCs w:val="22"/>
        </w:rPr>
        <w:t>to ensure Condition of Funding compliance is accurate.</w:t>
      </w:r>
    </w:p>
    <w:p w14:paraId="61F5D1A1" w14:textId="77777777" w:rsidR="0055778C" w:rsidRPr="0055778C" w:rsidRDefault="0055778C" w:rsidP="0055778C">
      <w:pPr>
        <w:pStyle w:val="ListParagraph"/>
        <w:rPr>
          <w:rFonts w:ascii="Arial" w:hAnsi="Arial" w:cs="Arial"/>
          <w:sz w:val="22"/>
          <w:szCs w:val="22"/>
        </w:rPr>
      </w:pPr>
    </w:p>
    <w:p w14:paraId="3F3237F2" w14:textId="583F50BD" w:rsidR="0055778C" w:rsidRDefault="0055778C" w:rsidP="006777A9">
      <w:pPr>
        <w:pStyle w:val="ListParagraph"/>
        <w:numPr>
          <w:ilvl w:val="1"/>
          <w:numId w:val="8"/>
        </w:numPr>
        <w:ind w:left="709" w:hanging="709"/>
        <w:rPr>
          <w:rFonts w:ascii="Arial" w:hAnsi="Arial" w:cs="Arial"/>
          <w:sz w:val="22"/>
          <w:szCs w:val="22"/>
        </w:rPr>
      </w:pPr>
      <w:r w:rsidRPr="2C7CD841">
        <w:rPr>
          <w:rFonts w:ascii="Arial" w:hAnsi="Arial" w:cs="Arial"/>
          <w:sz w:val="22"/>
          <w:szCs w:val="22"/>
        </w:rPr>
        <w:t xml:space="preserve">To maintain and ensure all relevant </w:t>
      </w:r>
      <w:r w:rsidR="00EA0B3B" w:rsidRPr="2C7CD841">
        <w:rPr>
          <w:rFonts w:ascii="Arial" w:hAnsi="Arial" w:cs="Arial"/>
          <w:sz w:val="22"/>
          <w:szCs w:val="22"/>
        </w:rPr>
        <w:t xml:space="preserve">departmental </w:t>
      </w:r>
      <w:r w:rsidRPr="2C7CD841">
        <w:rPr>
          <w:rFonts w:ascii="Arial" w:hAnsi="Arial" w:cs="Arial"/>
          <w:sz w:val="22"/>
          <w:szCs w:val="22"/>
        </w:rPr>
        <w:t>documentation is scanned onto college systems and monitor any missing evidence</w:t>
      </w:r>
    </w:p>
    <w:p w14:paraId="7B832FA6" w14:textId="1F3BF943" w:rsidR="2C7CD841" w:rsidRDefault="2C7CD841" w:rsidP="2C7CD841">
      <w:pPr>
        <w:rPr>
          <w:rFonts w:ascii="Arial" w:hAnsi="Arial" w:cs="Arial"/>
          <w:sz w:val="22"/>
          <w:szCs w:val="22"/>
        </w:rPr>
      </w:pPr>
    </w:p>
    <w:p w14:paraId="2828F133" w14:textId="3F51320A" w:rsidR="384D7D3A" w:rsidRDefault="384D7D3A" w:rsidP="58F897C7">
      <w:pPr>
        <w:pStyle w:val="ListParagraph"/>
        <w:numPr>
          <w:ilvl w:val="1"/>
          <w:numId w:val="8"/>
        </w:numPr>
        <w:ind w:left="709" w:hanging="709"/>
        <w:rPr>
          <w:rFonts w:ascii="Arial" w:hAnsi="Arial" w:cs="Arial"/>
          <w:sz w:val="22"/>
          <w:szCs w:val="22"/>
        </w:rPr>
      </w:pPr>
      <w:r w:rsidRPr="2C7CD841">
        <w:rPr>
          <w:rFonts w:ascii="Arial" w:hAnsi="Arial" w:cs="Arial"/>
          <w:sz w:val="22"/>
          <w:szCs w:val="22"/>
        </w:rPr>
        <w:t>To ensure all EHCP, High Needs and Bursary learners are flagged on the system and all supporting paperwork for funding claims are in place</w:t>
      </w:r>
    </w:p>
    <w:p w14:paraId="09757708" w14:textId="3CAF7FF1" w:rsidR="00C31712" w:rsidRPr="00846F31" w:rsidRDefault="00C31712" w:rsidP="00846F31">
      <w:pPr>
        <w:rPr>
          <w:rFonts w:ascii="Arial" w:hAnsi="Arial" w:cs="Arial"/>
          <w:sz w:val="22"/>
          <w:szCs w:val="22"/>
        </w:rPr>
      </w:pPr>
    </w:p>
    <w:p w14:paraId="6B96CF01" w14:textId="3522BDE4" w:rsidR="00C31712" w:rsidRPr="006777A9" w:rsidRDefault="0037423C" w:rsidP="00C31712">
      <w:pPr>
        <w:pStyle w:val="NormalWeb"/>
        <w:numPr>
          <w:ilvl w:val="0"/>
          <w:numId w:val="8"/>
        </w:numPr>
        <w:spacing w:after="0" w:afterAutospacing="0"/>
        <w:ind w:hanging="720"/>
        <w:rPr>
          <w:rFonts w:ascii="Arial" w:hAnsi="Arial" w:cs="Arial"/>
          <w:sz w:val="22"/>
          <w:szCs w:val="22"/>
        </w:rPr>
      </w:pPr>
      <w:r w:rsidRPr="006777A9">
        <w:rPr>
          <w:rFonts w:ascii="Arial" w:hAnsi="Arial" w:cs="Arial"/>
          <w:b/>
          <w:bCs/>
          <w:sz w:val="22"/>
          <w:szCs w:val="22"/>
        </w:rPr>
        <w:t xml:space="preserve">General Duties: </w:t>
      </w:r>
      <w:r w:rsidR="00C31712" w:rsidRPr="006777A9">
        <w:rPr>
          <w:rFonts w:ascii="Arial" w:hAnsi="Arial" w:cs="Arial"/>
          <w:b/>
          <w:bCs/>
          <w:sz w:val="22"/>
          <w:szCs w:val="22"/>
        </w:rPr>
        <w:br/>
      </w:r>
    </w:p>
    <w:p w14:paraId="32808C7B" w14:textId="7A9371F6"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To comply with the requirements of College Policie</w:t>
      </w:r>
      <w:r w:rsidR="00C31712" w:rsidRPr="006777A9">
        <w:rPr>
          <w:rFonts w:ascii="Arial" w:hAnsi="Arial" w:cs="Arial"/>
          <w:sz w:val="22"/>
          <w:szCs w:val="22"/>
        </w:rPr>
        <w:t>s and Procedures.</w:t>
      </w:r>
      <w:r w:rsidR="00C31712" w:rsidRPr="006777A9">
        <w:rPr>
          <w:rFonts w:ascii="Arial" w:hAnsi="Arial" w:cs="Arial"/>
          <w:sz w:val="22"/>
          <w:szCs w:val="22"/>
        </w:rPr>
        <w:br/>
      </w:r>
    </w:p>
    <w:p w14:paraId="78425A65" w14:textId="54033715"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 xml:space="preserve">To be aware of the principles of safeguarding children and young people as they apply to the role with the College. </w:t>
      </w:r>
      <w:r w:rsidR="00C31712" w:rsidRPr="006777A9">
        <w:rPr>
          <w:rFonts w:ascii="Arial" w:hAnsi="Arial" w:cs="Arial"/>
          <w:sz w:val="22"/>
          <w:szCs w:val="22"/>
        </w:rPr>
        <w:br/>
      </w:r>
    </w:p>
    <w:p w14:paraId="4EBEC6DF" w14:textId="472DF82B"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lastRenderedPageBreak/>
        <w:t xml:space="preserve">To be responsible for the College’s Performance Development Review Procedures, participating in the College’s staff development and training schemes and identifying and providing training and development for staff to meet </w:t>
      </w:r>
      <w:r w:rsidR="00C31712" w:rsidRPr="006777A9">
        <w:rPr>
          <w:rFonts w:ascii="Arial" w:hAnsi="Arial" w:cs="Arial"/>
          <w:sz w:val="22"/>
          <w:szCs w:val="22"/>
        </w:rPr>
        <w:t>the requirements of their jobs.</w:t>
      </w:r>
      <w:r w:rsidR="00C31712" w:rsidRPr="006777A9">
        <w:rPr>
          <w:rFonts w:ascii="Arial" w:hAnsi="Arial" w:cs="Arial"/>
          <w:sz w:val="22"/>
          <w:szCs w:val="22"/>
        </w:rPr>
        <w:br/>
      </w:r>
    </w:p>
    <w:p w14:paraId="250A90BF" w14:textId="49965719" w:rsidR="00C31712" w:rsidRPr="006777A9" w:rsidRDefault="0037423C" w:rsidP="00C31712">
      <w:pPr>
        <w:pStyle w:val="NormalWeb"/>
        <w:numPr>
          <w:ilvl w:val="1"/>
          <w:numId w:val="8"/>
        </w:numPr>
        <w:spacing w:after="0" w:afterAutospacing="0"/>
        <w:ind w:left="709"/>
        <w:rPr>
          <w:rFonts w:ascii="Arial" w:hAnsi="Arial" w:cs="Arial"/>
          <w:sz w:val="22"/>
          <w:szCs w:val="22"/>
        </w:rPr>
      </w:pPr>
      <w:r w:rsidRPr="006777A9">
        <w:rPr>
          <w:rFonts w:ascii="Arial" w:hAnsi="Arial" w:cs="Arial"/>
          <w:sz w:val="22"/>
          <w:szCs w:val="22"/>
        </w:rPr>
        <w:t xml:space="preserve">To be responsible for the adherence of the College's Single Equality Scheme, and actively promote and implement the Scheme as it applies </w:t>
      </w:r>
      <w:r w:rsidR="00C31712" w:rsidRPr="006777A9">
        <w:rPr>
          <w:rFonts w:ascii="Arial" w:hAnsi="Arial" w:cs="Arial"/>
          <w:sz w:val="22"/>
          <w:szCs w:val="22"/>
        </w:rPr>
        <w:t>to the role within the College.</w:t>
      </w:r>
      <w:r w:rsidR="00C31712" w:rsidRPr="006777A9">
        <w:rPr>
          <w:rFonts w:ascii="Arial" w:hAnsi="Arial" w:cs="Arial"/>
          <w:sz w:val="22"/>
          <w:szCs w:val="22"/>
        </w:rPr>
        <w:br/>
      </w:r>
    </w:p>
    <w:p w14:paraId="4EFD8B0D" w14:textId="77777777" w:rsidR="00C31712" w:rsidRPr="006777A9" w:rsidRDefault="00C31712" w:rsidP="00C31712">
      <w:pPr>
        <w:numPr>
          <w:ilvl w:val="1"/>
          <w:numId w:val="8"/>
        </w:numPr>
        <w:ind w:left="709"/>
        <w:jc w:val="both"/>
        <w:rPr>
          <w:rFonts w:ascii="Arial" w:hAnsi="Arial" w:cs="Arial"/>
          <w:sz w:val="22"/>
          <w:szCs w:val="22"/>
        </w:rPr>
      </w:pPr>
      <w:r w:rsidRPr="006777A9">
        <w:rPr>
          <w:rFonts w:ascii="Arial" w:hAnsi="Arial" w:cs="Arial"/>
          <w:sz w:val="22"/>
          <w:szCs w:val="22"/>
        </w:rPr>
        <w:t>To promote and adhere to the College’s Safeguarding Policies and Procedures.</w:t>
      </w:r>
    </w:p>
    <w:p w14:paraId="6FCC51C7" w14:textId="77777777" w:rsidR="00C31712" w:rsidRPr="006777A9" w:rsidRDefault="00C31712" w:rsidP="00C31712">
      <w:pPr>
        <w:pStyle w:val="ListParagraph"/>
        <w:ind w:left="709"/>
        <w:rPr>
          <w:rFonts w:ascii="Arial" w:hAnsi="Arial" w:cs="Arial"/>
          <w:sz w:val="22"/>
          <w:szCs w:val="22"/>
        </w:rPr>
      </w:pPr>
    </w:p>
    <w:p w14:paraId="0C6A3A41" w14:textId="77777777" w:rsidR="00C31712" w:rsidRPr="006777A9" w:rsidRDefault="00C31712" w:rsidP="00C31712">
      <w:pPr>
        <w:numPr>
          <w:ilvl w:val="1"/>
          <w:numId w:val="8"/>
        </w:numPr>
        <w:ind w:left="709"/>
        <w:jc w:val="both"/>
        <w:rPr>
          <w:rFonts w:ascii="Arial" w:hAnsi="Arial" w:cs="Arial"/>
          <w:sz w:val="22"/>
          <w:szCs w:val="22"/>
        </w:rPr>
      </w:pPr>
      <w:r w:rsidRPr="006777A9">
        <w:rPr>
          <w:rFonts w:ascii="Arial" w:hAnsi="Arial" w:cs="Arial"/>
          <w:sz w:val="22"/>
          <w:szCs w:val="22"/>
        </w:rPr>
        <w:t>To promote and adhere to the College’s Health &amp; Safety Policies and Procedures.</w:t>
      </w:r>
    </w:p>
    <w:p w14:paraId="624985EF" w14:textId="77777777" w:rsidR="00C31712" w:rsidRPr="006777A9" w:rsidRDefault="00C31712" w:rsidP="006777A9">
      <w:pPr>
        <w:pStyle w:val="ListParagraph"/>
        <w:ind w:left="709"/>
        <w:rPr>
          <w:rFonts w:ascii="Arial" w:hAnsi="Arial" w:cs="Arial"/>
          <w:sz w:val="22"/>
          <w:szCs w:val="22"/>
        </w:rPr>
      </w:pPr>
    </w:p>
    <w:p w14:paraId="39A4161D" w14:textId="1E6C2BF3" w:rsidR="00C31712" w:rsidRPr="006777A9" w:rsidRDefault="00C31712" w:rsidP="006777A9">
      <w:pPr>
        <w:numPr>
          <w:ilvl w:val="1"/>
          <w:numId w:val="8"/>
        </w:numPr>
        <w:ind w:left="709"/>
        <w:rPr>
          <w:rFonts w:ascii="Arial" w:hAnsi="Arial" w:cs="Arial"/>
          <w:sz w:val="22"/>
          <w:szCs w:val="22"/>
        </w:rPr>
      </w:pPr>
      <w:r w:rsidRPr="58F897C7">
        <w:rPr>
          <w:rFonts w:ascii="Arial" w:hAnsi="Arial" w:cs="Arial"/>
          <w:sz w:val="22"/>
          <w:szCs w:val="22"/>
        </w:rPr>
        <w:t xml:space="preserve">To manage student conduct in accordance with </w:t>
      </w:r>
      <w:r w:rsidR="03EC58C1" w:rsidRPr="58F897C7">
        <w:rPr>
          <w:rFonts w:ascii="Arial" w:hAnsi="Arial" w:cs="Arial"/>
          <w:sz w:val="22"/>
          <w:szCs w:val="22"/>
        </w:rPr>
        <w:t>college</w:t>
      </w:r>
      <w:r w:rsidRPr="58F897C7">
        <w:rPr>
          <w:rFonts w:ascii="Arial" w:hAnsi="Arial" w:cs="Arial"/>
          <w:sz w:val="22"/>
          <w:szCs w:val="22"/>
        </w:rPr>
        <w:t xml:space="preserve"> policies.</w:t>
      </w:r>
      <w:r>
        <w:br/>
      </w:r>
    </w:p>
    <w:p w14:paraId="66F12CC7" w14:textId="03E8E736" w:rsidR="00C31712" w:rsidRPr="006777A9" w:rsidRDefault="00C31712" w:rsidP="006777A9">
      <w:pPr>
        <w:numPr>
          <w:ilvl w:val="1"/>
          <w:numId w:val="8"/>
        </w:numPr>
        <w:ind w:left="709"/>
        <w:rPr>
          <w:rFonts w:ascii="Arial" w:hAnsi="Arial" w:cs="Arial"/>
          <w:sz w:val="22"/>
          <w:szCs w:val="22"/>
        </w:rPr>
      </w:pPr>
      <w:r w:rsidRPr="58F897C7">
        <w:rPr>
          <w:rFonts w:ascii="Arial" w:hAnsi="Arial" w:cs="Arial"/>
          <w:sz w:val="22"/>
          <w:szCs w:val="22"/>
        </w:rPr>
        <w:t xml:space="preserve">Promote the welfare of young people and vulnerable groups in all aspects of </w:t>
      </w:r>
      <w:r w:rsidR="16AF62B9" w:rsidRPr="58F897C7">
        <w:rPr>
          <w:rFonts w:ascii="Arial" w:hAnsi="Arial" w:cs="Arial"/>
          <w:sz w:val="22"/>
          <w:szCs w:val="22"/>
        </w:rPr>
        <w:t>college</w:t>
      </w:r>
      <w:r w:rsidRPr="58F897C7">
        <w:rPr>
          <w:rFonts w:ascii="Arial" w:hAnsi="Arial" w:cs="Arial"/>
          <w:sz w:val="22"/>
          <w:szCs w:val="22"/>
        </w:rPr>
        <w:t xml:space="preserve"> life and to ensure safeguarding arrangements are adhered to at all times. </w:t>
      </w:r>
    </w:p>
    <w:p w14:paraId="4D4FAAC1" w14:textId="77777777" w:rsidR="00C31712" w:rsidRPr="006777A9" w:rsidRDefault="00C31712" w:rsidP="006777A9">
      <w:pPr>
        <w:pStyle w:val="ListParagraph"/>
        <w:ind w:left="709"/>
        <w:rPr>
          <w:rFonts w:ascii="Arial" w:hAnsi="Arial" w:cs="Arial"/>
          <w:sz w:val="22"/>
          <w:szCs w:val="22"/>
        </w:rPr>
      </w:pPr>
    </w:p>
    <w:p w14:paraId="04568D80" w14:textId="77777777" w:rsidR="00C31712" w:rsidRPr="006777A9" w:rsidRDefault="00C31712" w:rsidP="006777A9">
      <w:pPr>
        <w:numPr>
          <w:ilvl w:val="1"/>
          <w:numId w:val="8"/>
        </w:numPr>
        <w:ind w:left="709"/>
        <w:rPr>
          <w:rFonts w:ascii="Arial" w:hAnsi="Arial" w:cs="Arial"/>
          <w:sz w:val="22"/>
          <w:szCs w:val="22"/>
        </w:rPr>
      </w:pPr>
      <w:r w:rsidRPr="006777A9">
        <w:rPr>
          <w:rFonts w:ascii="Arial" w:hAnsi="Arial" w:cs="Arial"/>
          <w:sz w:val="22"/>
          <w:szCs w:val="22"/>
        </w:rPr>
        <w:t xml:space="preserve">The active promotion of and commitment to best practice in equality, diversity &amp; inclusion. </w:t>
      </w:r>
    </w:p>
    <w:p w14:paraId="077F23BF" w14:textId="77777777" w:rsidR="00C31712" w:rsidRPr="006777A9" w:rsidRDefault="00C31712" w:rsidP="006777A9">
      <w:pPr>
        <w:pStyle w:val="ListParagraph"/>
        <w:ind w:left="709"/>
        <w:rPr>
          <w:rFonts w:ascii="Arial" w:hAnsi="Arial" w:cs="Arial"/>
          <w:sz w:val="22"/>
          <w:szCs w:val="22"/>
        </w:rPr>
      </w:pPr>
    </w:p>
    <w:p w14:paraId="338B0B5D" w14:textId="77777777" w:rsidR="00C31712" w:rsidRPr="006777A9" w:rsidRDefault="00C31712" w:rsidP="006777A9">
      <w:pPr>
        <w:numPr>
          <w:ilvl w:val="1"/>
          <w:numId w:val="8"/>
        </w:numPr>
        <w:ind w:left="709"/>
        <w:rPr>
          <w:rFonts w:ascii="Arial" w:hAnsi="Arial" w:cs="Arial"/>
          <w:sz w:val="22"/>
          <w:szCs w:val="22"/>
        </w:rPr>
      </w:pPr>
      <w:bookmarkStart w:id="3" w:name="_Int_hw4B7jMj"/>
      <w:r w:rsidRPr="58F897C7">
        <w:rPr>
          <w:rFonts w:ascii="Arial" w:hAnsi="Arial" w:cs="Arial"/>
          <w:sz w:val="22"/>
          <w:szCs w:val="22"/>
        </w:rPr>
        <w:t>Contribute and demonstrate fully and at all times</w:t>
      </w:r>
      <w:bookmarkEnd w:id="3"/>
      <w:r w:rsidRPr="58F897C7">
        <w:rPr>
          <w:rFonts w:ascii="Arial" w:hAnsi="Arial" w:cs="Arial"/>
          <w:sz w:val="22"/>
          <w:szCs w:val="22"/>
        </w:rPr>
        <w:t xml:space="preserve"> the positive promotion and role modelling of the College core values, generic competencies and professional behaviours expected of all staff employed by Moulton College.</w:t>
      </w:r>
    </w:p>
    <w:p w14:paraId="783FB25E" w14:textId="77777777" w:rsidR="00C31712" w:rsidRPr="006777A9" w:rsidRDefault="00C31712" w:rsidP="006777A9">
      <w:pPr>
        <w:pStyle w:val="ListParagraph"/>
        <w:ind w:left="709"/>
        <w:rPr>
          <w:rFonts w:ascii="Arial" w:hAnsi="Arial" w:cs="Arial"/>
          <w:sz w:val="22"/>
          <w:szCs w:val="22"/>
        </w:rPr>
      </w:pPr>
    </w:p>
    <w:p w14:paraId="3EAABA35" w14:textId="77777777" w:rsidR="00C31712" w:rsidRPr="006777A9" w:rsidRDefault="00C31712" w:rsidP="006777A9">
      <w:pPr>
        <w:numPr>
          <w:ilvl w:val="1"/>
          <w:numId w:val="8"/>
        </w:numPr>
        <w:ind w:left="709"/>
        <w:rPr>
          <w:rFonts w:ascii="Arial" w:hAnsi="Arial" w:cs="Arial"/>
          <w:sz w:val="22"/>
          <w:szCs w:val="22"/>
        </w:rPr>
      </w:pPr>
      <w:r w:rsidRPr="58F897C7">
        <w:rPr>
          <w:rFonts w:ascii="Arial" w:hAnsi="Arial" w:cs="Arial"/>
          <w:sz w:val="22"/>
          <w:szCs w:val="22"/>
        </w:rPr>
        <w:t xml:space="preserve">Undertake any other duties as required by the </w:t>
      </w:r>
      <w:bookmarkStart w:id="4" w:name="_Int_mJCieBwM"/>
      <w:r w:rsidRPr="58F897C7">
        <w:rPr>
          <w:rFonts w:ascii="Arial" w:hAnsi="Arial" w:cs="Arial"/>
          <w:sz w:val="22"/>
          <w:szCs w:val="22"/>
        </w:rPr>
        <w:t>Principal</w:t>
      </w:r>
      <w:bookmarkEnd w:id="4"/>
      <w:r w:rsidRPr="58F897C7">
        <w:rPr>
          <w:rFonts w:ascii="Arial" w:hAnsi="Arial" w:cs="Arial"/>
          <w:sz w:val="22"/>
          <w:szCs w:val="22"/>
        </w:rPr>
        <w:t xml:space="preserve"> and as may be reasonably     expected commensurate with the post. This may include either the temporary or permanent re-deployment to an equivalent grade of post within the organisation.</w:t>
      </w:r>
    </w:p>
    <w:p w14:paraId="4029DD8C" w14:textId="77777777" w:rsidR="00B55432" w:rsidRPr="006777A9" w:rsidRDefault="00B55432" w:rsidP="00B55432">
      <w:pPr>
        <w:jc w:val="both"/>
        <w:rPr>
          <w:rFonts w:ascii="Arial" w:eastAsia="Times New Roman" w:hAnsi="Arial" w:cs="Arial"/>
          <w:sz w:val="22"/>
          <w:szCs w:val="22"/>
          <w:lang w:eastAsia="en-GB"/>
        </w:rPr>
      </w:pPr>
    </w:p>
    <w:p w14:paraId="212508B8" w14:textId="77777777" w:rsidR="00B55432" w:rsidRPr="006777A9" w:rsidRDefault="00B55432" w:rsidP="00B55432">
      <w:pPr>
        <w:jc w:val="both"/>
        <w:rPr>
          <w:rFonts w:ascii="Arial" w:hAnsi="Arial" w:cs="Arial"/>
          <w:b/>
          <w:sz w:val="22"/>
          <w:szCs w:val="22"/>
        </w:rPr>
      </w:pPr>
      <w:r w:rsidRPr="006777A9">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other than that to which they were originally appointed.</w:t>
      </w:r>
    </w:p>
    <w:p w14:paraId="24CC51EA" w14:textId="77777777" w:rsidR="00B55432" w:rsidRPr="006777A9" w:rsidRDefault="00B55432" w:rsidP="00B55432">
      <w:pPr>
        <w:rPr>
          <w:rFonts w:ascii="Arial" w:hAnsi="Arial" w:cs="Arial"/>
          <w:b/>
          <w:sz w:val="22"/>
          <w:szCs w:val="22"/>
        </w:rPr>
      </w:pPr>
    </w:p>
    <w:p w14:paraId="4D6F3408" w14:textId="77777777" w:rsidR="00B55432" w:rsidRPr="006777A9" w:rsidRDefault="00B55432" w:rsidP="00B55432">
      <w:pPr>
        <w:rPr>
          <w:rFonts w:ascii="Arial" w:hAnsi="Arial" w:cs="Arial"/>
          <w:sz w:val="22"/>
          <w:szCs w:val="22"/>
          <w:u w:val="single"/>
        </w:rPr>
      </w:pPr>
      <w:r w:rsidRPr="006777A9">
        <w:rPr>
          <w:rFonts w:ascii="Arial" w:hAnsi="Arial" w:cs="Arial"/>
          <w:sz w:val="22"/>
          <w:szCs w:val="22"/>
          <w:u w:val="single"/>
        </w:rPr>
        <w:t>Core Benefits</w:t>
      </w:r>
    </w:p>
    <w:p w14:paraId="3E2BEF52" w14:textId="77777777" w:rsidR="00B55432" w:rsidRPr="006777A9" w:rsidRDefault="00B55432" w:rsidP="00B55432">
      <w:pPr>
        <w:rPr>
          <w:rFonts w:ascii="Arial" w:hAnsi="Arial" w:cs="Arial"/>
          <w:sz w:val="22"/>
          <w:szCs w:val="22"/>
        </w:rPr>
      </w:pPr>
      <w:r w:rsidRPr="006777A9">
        <w:rPr>
          <w:rFonts w:ascii="Arial" w:hAnsi="Arial" w:cs="Arial"/>
          <w:sz w:val="22"/>
          <w:szCs w:val="22"/>
        </w:rPr>
        <w:t>Local Government Pension Scheme</w:t>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t>Health Cash Plan (Subject to conditions)</w:t>
      </w:r>
    </w:p>
    <w:p w14:paraId="36890384" w14:textId="7556ECB4" w:rsidR="00B55432" w:rsidRPr="006777A9" w:rsidRDefault="00102B47" w:rsidP="00B55432">
      <w:pPr>
        <w:rPr>
          <w:rFonts w:ascii="Arial" w:hAnsi="Arial" w:cs="Arial"/>
          <w:sz w:val="22"/>
          <w:szCs w:val="22"/>
        </w:rPr>
      </w:pPr>
      <w:r w:rsidRPr="006777A9">
        <w:rPr>
          <w:rFonts w:ascii="Arial" w:hAnsi="Arial" w:cs="Arial"/>
          <w:sz w:val="22"/>
          <w:szCs w:val="22"/>
        </w:rPr>
        <w:t>33</w:t>
      </w:r>
      <w:r w:rsidR="00B55432" w:rsidRPr="006777A9">
        <w:rPr>
          <w:rFonts w:ascii="Arial" w:hAnsi="Arial" w:cs="Arial"/>
          <w:sz w:val="22"/>
          <w:szCs w:val="22"/>
        </w:rPr>
        <w:t xml:space="preserve"> days holiday (including bank/public holidays</w:t>
      </w:r>
      <w:proofErr w:type="gramStart"/>
      <w:r w:rsidR="00B55432" w:rsidRPr="006777A9">
        <w:rPr>
          <w:rFonts w:ascii="Arial" w:hAnsi="Arial" w:cs="Arial"/>
          <w:sz w:val="22"/>
          <w:szCs w:val="22"/>
        </w:rPr>
        <w:t>)</w:t>
      </w:r>
      <w:r w:rsidR="00E37732">
        <w:rPr>
          <w:rFonts w:ascii="Arial" w:hAnsi="Arial" w:cs="Arial"/>
          <w:sz w:val="22"/>
          <w:szCs w:val="22"/>
        </w:rPr>
        <w:t>*</w:t>
      </w:r>
      <w:proofErr w:type="gramEnd"/>
      <w:r w:rsidR="00E37732">
        <w:rPr>
          <w:rFonts w:ascii="Arial" w:hAnsi="Arial" w:cs="Arial"/>
          <w:sz w:val="22"/>
          <w:szCs w:val="22"/>
        </w:rPr>
        <w:t>*</w:t>
      </w:r>
      <w:r w:rsidR="00B55432" w:rsidRPr="006777A9">
        <w:rPr>
          <w:rFonts w:ascii="Arial" w:hAnsi="Arial" w:cs="Arial"/>
          <w:sz w:val="22"/>
          <w:szCs w:val="22"/>
        </w:rPr>
        <w:tab/>
        <w:t>10% discount on College courses</w:t>
      </w:r>
    </w:p>
    <w:p w14:paraId="4158B9EB" w14:textId="77777777" w:rsidR="00B55432" w:rsidRPr="006777A9" w:rsidRDefault="00B55432" w:rsidP="00B55432">
      <w:pPr>
        <w:rPr>
          <w:rFonts w:ascii="Arial" w:hAnsi="Arial" w:cs="Arial"/>
          <w:sz w:val="22"/>
          <w:szCs w:val="22"/>
        </w:rPr>
      </w:pPr>
      <w:r w:rsidRPr="006777A9">
        <w:rPr>
          <w:rFonts w:ascii="Arial" w:hAnsi="Arial" w:cs="Arial"/>
          <w:sz w:val="22"/>
          <w:szCs w:val="22"/>
        </w:rPr>
        <w:t>On-site Gym</w:t>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t>Free on-site parking</w:t>
      </w:r>
    </w:p>
    <w:p w14:paraId="03E1337B" w14:textId="22C3A32A" w:rsidR="00B55432" w:rsidRDefault="00B55432" w:rsidP="00B55432">
      <w:pPr>
        <w:rPr>
          <w:rFonts w:ascii="Arial" w:hAnsi="Arial" w:cs="Arial"/>
          <w:sz w:val="22"/>
          <w:szCs w:val="22"/>
        </w:rPr>
      </w:pPr>
      <w:r w:rsidRPr="006777A9">
        <w:rPr>
          <w:rFonts w:ascii="Arial" w:hAnsi="Arial" w:cs="Arial"/>
          <w:sz w:val="22"/>
          <w:szCs w:val="22"/>
        </w:rPr>
        <w:t>Subsidised catering</w:t>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Pr="006777A9">
        <w:rPr>
          <w:rFonts w:ascii="Arial" w:hAnsi="Arial" w:cs="Arial"/>
          <w:sz w:val="22"/>
          <w:szCs w:val="22"/>
        </w:rPr>
        <w:tab/>
      </w:r>
      <w:r w:rsidR="00102B47" w:rsidRPr="006777A9">
        <w:rPr>
          <w:rFonts w:ascii="Arial" w:hAnsi="Arial" w:cs="Arial"/>
          <w:sz w:val="22"/>
          <w:szCs w:val="22"/>
        </w:rPr>
        <w:t>High Street Discounts</w:t>
      </w:r>
    </w:p>
    <w:p w14:paraId="465739C8" w14:textId="1B5077FD" w:rsidR="00E37732" w:rsidRDefault="00E37732" w:rsidP="00B55432">
      <w:pPr>
        <w:rPr>
          <w:rFonts w:ascii="Arial" w:hAnsi="Arial" w:cs="Arial"/>
          <w:sz w:val="22"/>
          <w:szCs w:val="22"/>
        </w:rPr>
      </w:pPr>
    </w:p>
    <w:p w14:paraId="7917DF93" w14:textId="78E89055" w:rsidR="00E37732" w:rsidRPr="00E37732" w:rsidRDefault="00E37732" w:rsidP="00B55432">
      <w:pPr>
        <w:rPr>
          <w:rFonts w:ascii="Arial" w:hAnsi="Arial" w:cs="Arial"/>
          <w:sz w:val="18"/>
          <w:szCs w:val="22"/>
        </w:rPr>
      </w:pPr>
      <w:r w:rsidRPr="00E37732">
        <w:rPr>
          <w:rFonts w:ascii="Arial" w:hAnsi="Arial" w:cs="Arial"/>
          <w:sz w:val="18"/>
          <w:szCs w:val="22"/>
        </w:rPr>
        <w:t>(** = pro rata for part time)</w:t>
      </w:r>
    </w:p>
    <w:p w14:paraId="7180B79E" w14:textId="77777777" w:rsidR="00B55432" w:rsidRPr="006777A9" w:rsidRDefault="00B55432" w:rsidP="00B55432">
      <w:pPr>
        <w:rPr>
          <w:rFonts w:ascii="Arial" w:hAnsi="Arial" w:cs="Arial"/>
          <w:sz w:val="22"/>
          <w:szCs w:val="22"/>
        </w:rPr>
      </w:pPr>
    </w:p>
    <w:p w14:paraId="7211229B" w14:textId="77777777" w:rsidR="00B55432" w:rsidRPr="006777A9" w:rsidRDefault="00B55432" w:rsidP="00B55432">
      <w:pPr>
        <w:rPr>
          <w:rFonts w:ascii="Arial" w:hAnsi="Arial" w:cs="Arial"/>
          <w:sz w:val="22"/>
          <w:szCs w:val="22"/>
        </w:rPr>
      </w:pPr>
      <w:r w:rsidRPr="006777A9">
        <w:rPr>
          <w:rFonts w:ascii="Arial" w:hAnsi="Arial" w:cs="Arial"/>
          <w:sz w:val="22"/>
          <w:szCs w:val="22"/>
        </w:rPr>
        <w:lastRenderedPageBreak/>
        <w:t>I confirm my acceptance of the role as outlined above and agree to apply myself fully to the responsibilities of the post.</w:t>
      </w:r>
    </w:p>
    <w:p w14:paraId="1669780B" w14:textId="77777777" w:rsidR="00B55432" w:rsidRPr="006777A9" w:rsidRDefault="00B55432" w:rsidP="00B55432">
      <w:pPr>
        <w:jc w:val="both"/>
        <w:rPr>
          <w:rFonts w:ascii="Arial" w:hAnsi="Arial" w:cs="Arial"/>
          <w:sz w:val="22"/>
          <w:szCs w:val="22"/>
        </w:rPr>
      </w:pPr>
    </w:p>
    <w:p w14:paraId="672EE87A" w14:textId="77777777" w:rsidR="00B55432" w:rsidRPr="006777A9" w:rsidRDefault="00B55432" w:rsidP="00B55432">
      <w:pPr>
        <w:jc w:val="both"/>
        <w:rPr>
          <w:rFonts w:ascii="Arial" w:hAnsi="Arial" w:cs="Arial"/>
          <w:sz w:val="22"/>
          <w:szCs w:val="22"/>
        </w:rPr>
      </w:pPr>
    </w:p>
    <w:p w14:paraId="0D999027" w14:textId="23459DBF" w:rsidR="00B55432" w:rsidRPr="006777A9" w:rsidRDefault="00B55432" w:rsidP="00B55432">
      <w:pPr>
        <w:jc w:val="both"/>
        <w:rPr>
          <w:rFonts w:ascii="Arial" w:hAnsi="Arial" w:cs="Arial"/>
          <w:sz w:val="22"/>
          <w:szCs w:val="22"/>
        </w:rPr>
      </w:pPr>
      <w:r w:rsidRPr="006777A9">
        <w:rPr>
          <w:rFonts w:ascii="Arial" w:hAnsi="Arial" w:cs="Arial"/>
          <w:sz w:val="22"/>
          <w:szCs w:val="22"/>
        </w:rPr>
        <w:t>Signed: …………………………..………………….……      Date: ……………………..</w:t>
      </w:r>
    </w:p>
    <w:p w14:paraId="573BD6FF" w14:textId="77777777" w:rsidR="00B55432" w:rsidRPr="006777A9" w:rsidRDefault="00B55432" w:rsidP="00B55432">
      <w:pPr>
        <w:rPr>
          <w:rFonts w:ascii="Arial" w:hAnsi="Arial" w:cs="Arial"/>
          <w:sz w:val="22"/>
          <w:szCs w:val="22"/>
        </w:rPr>
      </w:pPr>
      <w:r w:rsidRPr="006777A9">
        <w:rPr>
          <w:rFonts w:ascii="Arial" w:hAnsi="Arial" w:cs="Arial"/>
          <w:sz w:val="22"/>
          <w:szCs w:val="22"/>
        </w:rPr>
        <w:t xml:space="preserve">                                                   </w:t>
      </w:r>
    </w:p>
    <w:p w14:paraId="2DB3E2A2" w14:textId="77777777" w:rsidR="00B55432" w:rsidRPr="006777A9" w:rsidRDefault="00B55432" w:rsidP="00B5543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55432" w:rsidRPr="006777A9" w14:paraId="3B75448F" w14:textId="77777777" w:rsidTr="003B6DB5">
        <w:trPr>
          <w:jc w:val="center"/>
        </w:trPr>
        <w:tc>
          <w:tcPr>
            <w:tcW w:w="9360" w:type="dxa"/>
          </w:tcPr>
          <w:p w14:paraId="690A2D34" w14:textId="77777777" w:rsidR="00B55432" w:rsidRPr="006777A9" w:rsidRDefault="00B55432" w:rsidP="003B6DB5">
            <w:pPr>
              <w:jc w:val="center"/>
              <w:rPr>
                <w:rFonts w:ascii="Arial" w:hAnsi="Arial" w:cs="Arial"/>
                <w:b/>
                <w:sz w:val="22"/>
                <w:szCs w:val="22"/>
              </w:rPr>
            </w:pPr>
          </w:p>
          <w:p w14:paraId="46750140" w14:textId="77777777" w:rsidR="00B55432" w:rsidRPr="006777A9" w:rsidRDefault="00B55432" w:rsidP="003B6DB5">
            <w:pPr>
              <w:jc w:val="center"/>
              <w:rPr>
                <w:rFonts w:ascii="Arial" w:hAnsi="Arial" w:cs="Arial"/>
                <w:b/>
                <w:sz w:val="22"/>
                <w:szCs w:val="22"/>
              </w:rPr>
            </w:pPr>
            <w:r w:rsidRPr="006777A9">
              <w:rPr>
                <w:rFonts w:ascii="Arial" w:hAnsi="Arial" w:cs="Arial"/>
                <w:b/>
                <w:sz w:val="22"/>
                <w:szCs w:val="22"/>
              </w:rPr>
              <w:t>POSITIVELY PROMOTING EQUALITY, DIVERSITY &amp; INCLUSION</w:t>
            </w:r>
          </w:p>
          <w:p w14:paraId="11BDDA88" w14:textId="77777777" w:rsidR="00B55432" w:rsidRPr="006777A9" w:rsidRDefault="00B55432" w:rsidP="003B6DB5">
            <w:pPr>
              <w:jc w:val="center"/>
              <w:rPr>
                <w:rFonts w:ascii="Arial" w:hAnsi="Arial" w:cs="Arial"/>
                <w:b/>
                <w:sz w:val="22"/>
                <w:szCs w:val="22"/>
              </w:rPr>
            </w:pPr>
          </w:p>
        </w:tc>
      </w:tr>
    </w:tbl>
    <w:p w14:paraId="1CD401C9" w14:textId="77777777" w:rsidR="00B55432" w:rsidRPr="006777A9" w:rsidRDefault="00B55432" w:rsidP="00B55432">
      <w:pPr>
        <w:rPr>
          <w:rFonts w:ascii="Arial" w:hAnsi="Arial" w:cs="Arial"/>
          <w:sz w:val="22"/>
          <w:szCs w:val="22"/>
        </w:rPr>
      </w:pPr>
    </w:p>
    <w:p w14:paraId="0230C0CF" w14:textId="77777777" w:rsidR="00F67DAE" w:rsidRPr="006777A9" w:rsidRDefault="00F67DAE" w:rsidP="00B55432">
      <w:pPr>
        <w:rPr>
          <w:rFonts w:ascii="Arial" w:hAnsi="Arial" w:cs="Arial"/>
          <w:b/>
          <w:sz w:val="22"/>
          <w:szCs w:val="22"/>
        </w:rPr>
      </w:pPr>
    </w:p>
    <w:p w14:paraId="6B348F7B" w14:textId="77777777" w:rsidR="00F67DAE" w:rsidRPr="006777A9" w:rsidRDefault="00F67DAE" w:rsidP="00B55432">
      <w:pPr>
        <w:rPr>
          <w:rFonts w:ascii="Arial" w:hAnsi="Arial" w:cs="Arial"/>
          <w:b/>
          <w:sz w:val="22"/>
          <w:szCs w:val="22"/>
        </w:rPr>
      </w:pPr>
    </w:p>
    <w:p w14:paraId="46DCC038" w14:textId="77777777" w:rsidR="00F67DAE" w:rsidRPr="006777A9" w:rsidRDefault="00F67DAE" w:rsidP="00B55432">
      <w:pPr>
        <w:rPr>
          <w:rFonts w:ascii="Arial" w:hAnsi="Arial" w:cs="Arial"/>
          <w:b/>
          <w:sz w:val="22"/>
          <w:szCs w:val="22"/>
        </w:rPr>
      </w:pPr>
    </w:p>
    <w:p w14:paraId="737FE05C" w14:textId="77777777" w:rsidR="00F67DAE" w:rsidRPr="006777A9" w:rsidRDefault="00F67DAE" w:rsidP="00B55432">
      <w:pPr>
        <w:rPr>
          <w:rFonts w:ascii="Arial" w:hAnsi="Arial" w:cs="Arial"/>
          <w:b/>
          <w:sz w:val="22"/>
          <w:szCs w:val="22"/>
        </w:rPr>
      </w:pPr>
    </w:p>
    <w:p w14:paraId="231E2C16" w14:textId="77777777" w:rsidR="00F67DAE" w:rsidRPr="006777A9" w:rsidRDefault="00F67DAE" w:rsidP="00B55432">
      <w:pPr>
        <w:rPr>
          <w:rFonts w:ascii="Arial" w:hAnsi="Arial" w:cs="Arial"/>
          <w:b/>
          <w:sz w:val="22"/>
          <w:szCs w:val="22"/>
        </w:rPr>
      </w:pPr>
    </w:p>
    <w:p w14:paraId="00B7F0F2" w14:textId="77777777" w:rsidR="00F67DAE" w:rsidRPr="006777A9" w:rsidRDefault="00F67DAE" w:rsidP="00B55432">
      <w:pPr>
        <w:rPr>
          <w:rFonts w:ascii="Arial" w:hAnsi="Arial" w:cs="Arial"/>
          <w:b/>
          <w:sz w:val="22"/>
          <w:szCs w:val="22"/>
        </w:rPr>
      </w:pPr>
    </w:p>
    <w:p w14:paraId="2D2DD8E0" w14:textId="77777777" w:rsidR="00F67DAE" w:rsidRPr="006777A9" w:rsidRDefault="00F67DAE" w:rsidP="00B55432">
      <w:pPr>
        <w:rPr>
          <w:rFonts w:ascii="Arial" w:hAnsi="Arial" w:cs="Arial"/>
          <w:b/>
          <w:sz w:val="22"/>
          <w:szCs w:val="22"/>
        </w:rPr>
      </w:pPr>
    </w:p>
    <w:p w14:paraId="5394ACE7" w14:textId="77777777" w:rsidR="00F67DAE" w:rsidRPr="006777A9" w:rsidRDefault="00F67DAE" w:rsidP="00B55432">
      <w:pPr>
        <w:rPr>
          <w:rFonts w:ascii="Arial" w:hAnsi="Arial" w:cs="Arial"/>
          <w:b/>
          <w:sz w:val="22"/>
          <w:szCs w:val="22"/>
        </w:rPr>
      </w:pPr>
    </w:p>
    <w:p w14:paraId="40F6A68D" w14:textId="77777777" w:rsidR="00F67DAE" w:rsidRPr="006777A9" w:rsidRDefault="00F67DAE" w:rsidP="00B55432">
      <w:pPr>
        <w:rPr>
          <w:rFonts w:ascii="Arial" w:hAnsi="Arial" w:cs="Arial"/>
          <w:b/>
          <w:sz w:val="22"/>
          <w:szCs w:val="22"/>
        </w:rPr>
      </w:pPr>
    </w:p>
    <w:p w14:paraId="738137C5" w14:textId="77777777" w:rsidR="00F67DAE" w:rsidRPr="006777A9" w:rsidRDefault="00F67DAE" w:rsidP="00B55432">
      <w:pPr>
        <w:rPr>
          <w:rFonts w:ascii="Arial" w:hAnsi="Arial" w:cs="Arial"/>
          <w:b/>
          <w:sz w:val="22"/>
          <w:szCs w:val="22"/>
        </w:rPr>
      </w:pPr>
    </w:p>
    <w:p w14:paraId="666D0E47" w14:textId="77777777" w:rsidR="00F67DAE" w:rsidRPr="006777A9" w:rsidRDefault="00F67DAE" w:rsidP="00B55432">
      <w:pPr>
        <w:rPr>
          <w:rFonts w:ascii="Arial" w:hAnsi="Arial" w:cs="Arial"/>
          <w:b/>
          <w:sz w:val="22"/>
          <w:szCs w:val="22"/>
        </w:rPr>
      </w:pPr>
    </w:p>
    <w:p w14:paraId="524B0757" w14:textId="77777777" w:rsidR="00F67DAE" w:rsidRPr="006777A9" w:rsidRDefault="00F67DAE" w:rsidP="00B55432">
      <w:pPr>
        <w:rPr>
          <w:rFonts w:ascii="Arial" w:hAnsi="Arial" w:cs="Arial"/>
          <w:b/>
          <w:sz w:val="22"/>
          <w:szCs w:val="22"/>
        </w:rPr>
      </w:pPr>
    </w:p>
    <w:p w14:paraId="212F4EB3" w14:textId="77777777" w:rsidR="00E37732" w:rsidRDefault="00E37732">
      <w:pPr>
        <w:rPr>
          <w:rFonts w:ascii="Arial" w:hAnsi="Arial" w:cs="Arial"/>
          <w:b/>
          <w:sz w:val="22"/>
          <w:szCs w:val="22"/>
        </w:rPr>
      </w:pPr>
    </w:p>
    <w:p w14:paraId="042E0620" w14:textId="77777777" w:rsidR="00E37732" w:rsidRDefault="00E37732">
      <w:pPr>
        <w:rPr>
          <w:rFonts w:ascii="Arial" w:hAnsi="Arial" w:cs="Arial"/>
          <w:b/>
          <w:sz w:val="22"/>
          <w:szCs w:val="22"/>
        </w:rPr>
      </w:pPr>
    </w:p>
    <w:p w14:paraId="43F96596" w14:textId="77777777" w:rsidR="00E37732" w:rsidRDefault="00E37732">
      <w:pPr>
        <w:rPr>
          <w:rFonts w:ascii="Arial" w:hAnsi="Arial" w:cs="Arial"/>
          <w:b/>
          <w:sz w:val="22"/>
          <w:szCs w:val="22"/>
        </w:rPr>
      </w:pPr>
    </w:p>
    <w:p w14:paraId="0DBFEB74" w14:textId="77777777" w:rsidR="00E37732" w:rsidRDefault="00E37732">
      <w:pPr>
        <w:rPr>
          <w:rFonts w:ascii="Arial" w:hAnsi="Arial" w:cs="Arial"/>
          <w:b/>
          <w:sz w:val="22"/>
          <w:szCs w:val="22"/>
        </w:rPr>
      </w:pPr>
    </w:p>
    <w:p w14:paraId="3CA0EB9B" w14:textId="77777777" w:rsidR="00E37732" w:rsidRDefault="00E37732">
      <w:pPr>
        <w:rPr>
          <w:rFonts w:ascii="Arial" w:hAnsi="Arial" w:cs="Arial"/>
          <w:b/>
          <w:sz w:val="22"/>
          <w:szCs w:val="22"/>
        </w:rPr>
      </w:pPr>
    </w:p>
    <w:p w14:paraId="0F70454F" w14:textId="77777777" w:rsidR="00E37732" w:rsidRDefault="00E37732">
      <w:pPr>
        <w:rPr>
          <w:rFonts w:ascii="Arial" w:hAnsi="Arial" w:cs="Arial"/>
          <w:b/>
          <w:sz w:val="22"/>
          <w:szCs w:val="22"/>
        </w:rPr>
      </w:pPr>
    </w:p>
    <w:p w14:paraId="12CAB375" w14:textId="77777777" w:rsidR="00E37732" w:rsidRDefault="00E37732">
      <w:pPr>
        <w:rPr>
          <w:rFonts w:ascii="Arial" w:hAnsi="Arial" w:cs="Arial"/>
          <w:b/>
          <w:sz w:val="22"/>
          <w:szCs w:val="22"/>
        </w:rPr>
      </w:pPr>
    </w:p>
    <w:p w14:paraId="6603EB71" w14:textId="77777777" w:rsidR="00E37732" w:rsidRDefault="00E37732">
      <w:pPr>
        <w:rPr>
          <w:rFonts w:ascii="Arial" w:hAnsi="Arial" w:cs="Arial"/>
          <w:b/>
          <w:sz w:val="22"/>
          <w:szCs w:val="22"/>
        </w:rPr>
      </w:pPr>
    </w:p>
    <w:p w14:paraId="340C5E73" w14:textId="77777777" w:rsidR="00E37732" w:rsidRDefault="00E37732">
      <w:pPr>
        <w:rPr>
          <w:rFonts w:ascii="Arial" w:hAnsi="Arial" w:cs="Arial"/>
          <w:b/>
          <w:sz w:val="22"/>
          <w:szCs w:val="22"/>
        </w:rPr>
      </w:pPr>
    </w:p>
    <w:p w14:paraId="0A3E1140" w14:textId="77777777" w:rsidR="00E37732" w:rsidRDefault="00E37732">
      <w:pPr>
        <w:rPr>
          <w:rFonts w:ascii="Arial" w:hAnsi="Arial" w:cs="Arial"/>
          <w:b/>
          <w:sz w:val="22"/>
          <w:szCs w:val="22"/>
        </w:rPr>
      </w:pPr>
    </w:p>
    <w:p w14:paraId="4EB69E88" w14:textId="77777777" w:rsidR="00E37732" w:rsidRDefault="00E37732">
      <w:pPr>
        <w:rPr>
          <w:rFonts w:ascii="Arial" w:hAnsi="Arial" w:cs="Arial"/>
          <w:b/>
          <w:sz w:val="22"/>
          <w:szCs w:val="22"/>
        </w:rPr>
      </w:pPr>
    </w:p>
    <w:p w14:paraId="6A6817B9" w14:textId="77777777" w:rsidR="00E37732" w:rsidRDefault="00E37732">
      <w:pPr>
        <w:rPr>
          <w:rFonts w:ascii="Arial" w:hAnsi="Arial" w:cs="Arial"/>
          <w:b/>
          <w:sz w:val="22"/>
          <w:szCs w:val="22"/>
        </w:rPr>
      </w:pPr>
    </w:p>
    <w:p w14:paraId="11831849" w14:textId="77777777" w:rsidR="00E37732" w:rsidRDefault="00E37732">
      <w:pPr>
        <w:rPr>
          <w:rFonts w:ascii="Arial" w:hAnsi="Arial" w:cs="Arial"/>
          <w:b/>
          <w:sz w:val="22"/>
          <w:szCs w:val="22"/>
        </w:rPr>
      </w:pPr>
    </w:p>
    <w:p w14:paraId="67B1FF83" w14:textId="77777777" w:rsidR="00E37732" w:rsidRDefault="00E37732">
      <w:pPr>
        <w:rPr>
          <w:rFonts w:ascii="Arial" w:hAnsi="Arial" w:cs="Arial"/>
          <w:b/>
          <w:sz w:val="22"/>
          <w:szCs w:val="22"/>
        </w:rPr>
      </w:pPr>
    </w:p>
    <w:p w14:paraId="5E7DA4A1" w14:textId="77777777" w:rsidR="00E37732" w:rsidRDefault="00E37732">
      <w:pPr>
        <w:rPr>
          <w:rFonts w:ascii="Arial" w:hAnsi="Arial" w:cs="Arial"/>
          <w:b/>
          <w:sz w:val="22"/>
          <w:szCs w:val="22"/>
        </w:rPr>
      </w:pPr>
    </w:p>
    <w:p w14:paraId="46661B45" w14:textId="77777777" w:rsidR="00E37732" w:rsidRDefault="00E37732">
      <w:pPr>
        <w:rPr>
          <w:rFonts w:ascii="Arial" w:hAnsi="Arial" w:cs="Arial"/>
          <w:b/>
          <w:sz w:val="22"/>
          <w:szCs w:val="22"/>
        </w:rPr>
      </w:pPr>
    </w:p>
    <w:p w14:paraId="30BF39FD" w14:textId="77777777" w:rsidR="00E37732" w:rsidRDefault="00E37732">
      <w:pPr>
        <w:rPr>
          <w:rFonts w:ascii="Arial" w:hAnsi="Arial" w:cs="Arial"/>
          <w:b/>
          <w:sz w:val="22"/>
          <w:szCs w:val="22"/>
        </w:rPr>
      </w:pPr>
    </w:p>
    <w:p w14:paraId="7EE4F981" w14:textId="77777777" w:rsidR="00E37732" w:rsidRDefault="00E37732">
      <w:pPr>
        <w:rPr>
          <w:rFonts w:ascii="Arial" w:hAnsi="Arial" w:cs="Arial"/>
          <w:b/>
          <w:sz w:val="22"/>
          <w:szCs w:val="22"/>
        </w:rPr>
      </w:pPr>
    </w:p>
    <w:p w14:paraId="3925279C" w14:textId="77777777" w:rsidR="00E37732" w:rsidRDefault="00E37732">
      <w:pPr>
        <w:rPr>
          <w:rFonts w:ascii="Arial" w:hAnsi="Arial" w:cs="Arial"/>
          <w:b/>
          <w:sz w:val="22"/>
          <w:szCs w:val="22"/>
        </w:rPr>
      </w:pPr>
    </w:p>
    <w:p w14:paraId="3CB6C5F2" w14:textId="5B1016AF" w:rsidR="00E37732" w:rsidRDefault="00E37732">
      <w:pPr>
        <w:rPr>
          <w:rFonts w:ascii="Arial" w:hAnsi="Arial" w:cs="Arial"/>
          <w:b/>
          <w:sz w:val="22"/>
          <w:szCs w:val="22"/>
        </w:rPr>
      </w:pPr>
      <w:r w:rsidRPr="2C7CD841">
        <w:rPr>
          <w:rFonts w:ascii="Arial" w:hAnsi="Arial" w:cs="Arial"/>
          <w:b/>
          <w:bCs/>
          <w:sz w:val="22"/>
          <w:szCs w:val="22"/>
        </w:rPr>
        <w:t>Person Specification – MIS Compliance &amp; Audit Officer</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559"/>
        <w:gridCol w:w="1275"/>
      </w:tblGrid>
      <w:tr w:rsidR="00B55432" w:rsidRPr="006777A9" w14:paraId="7788CB53" w14:textId="77777777" w:rsidTr="2C7CD841">
        <w:trPr>
          <w:trHeight w:val="121"/>
        </w:trPr>
        <w:tc>
          <w:tcPr>
            <w:tcW w:w="6941" w:type="dxa"/>
            <w:shd w:val="clear" w:color="auto" w:fill="auto"/>
          </w:tcPr>
          <w:p w14:paraId="0A5E06C5" w14:textId="79069FF1" w:rsidR="00B55432" w:rsidRPr="006777A9" w:rsidRDefault="006777A9" w:rsidP="00E37732">
            <w:pPr>
              <w:rPr>
                <w:rFonts w:ascii="Arial" w:hAnsi="Arial" w:cs="Arial"/>
                <w:sz w:val="22"/>
                <w:szCs w:val="22"/>
              </w:rPr>
            </w:pPr>
            <w:r>
              <w:rPr>
                <w:rFonts w:ascii="Arial" w:hAnsi="Arial" w:cs="Arial"/>
                <w:b/>
                <w:sz w:val="22"/>
                <w:szCs w:val="22"/>
              </w:rPr>
              <w:br w:type="page"/>
            </w:r>
          </w:p>
        </w:tc>
        <w:tc>
          <w:tcPr>
            <w:tcW w:w="1559" w:type="dxa"/>
            <w:shd w:val="clear" w:color="auto" w:fill="auto"/>
          </w:tcPr>
          <w:p w14:paraId="54367221" w14:textId="77777777" w:rsidR="00B55432" w:rsidRPr="006777A9" w:rsidRDefault="00B55432" w:rsidP="003B6DB5">
            <w:pPr>
              <w:rPr>
                <w:rFonts w:ascii="Arial" w:eastAsia="Calibri" w:hAnsi="Arial" w:cs="Arial"/>
                <w:b/>
                <w:sz w:val="22"/>
                <w:szCs w:val="22"/>
              </w:rPr>
            </w:pPr>
            <w:r w:rsidRPr="006777A9">
              <w:rPr>
                <w:rFonts w:ascii="Arial" w:eastAsia="Calibri" w:hAnsi="Arial" w:cs="Arial"/>
                <w:b/>
                <w:sz w:val="22"/>
                <w:szCs w:val="22"/>
              </w:rPr>
              <w:t>Essential</w:t>
            </w:r>
          </w:p>
        </w:tc>
        <w:tc>
          <w:tcPr>
            <w:tcW w:w="1275" w:type="dxa"/>
            <w:shd w:val="clear" w:color="auto" w:fill="auto"/>
          </w:tcPr>
          <w:p w14:paraId="47C54F87" w14:textId="77777777" w:rsidR="00B55432" w:rsidRPr="006777A9" w:rsidRDefault="00B55432" w:rsidP="003B6DB5">
            <w:pPr>
              <w:rPr>
                <w:rFonts w:ascii="Arial" w:eastAsia="Calibri" w:hAnsi="Arial" w:cs="Arial"/>
                <w:sz w:val="22"/>
                <w:szCs w:val="22"/>
              </w:rPr>
            </w:pPr>
            <w:r w:rsidRPr="006777A9">
              <w:rPr>
                <w:rFonts w:ascii="Arial" w:eastAsia="Calibri" w:hAnsi="Arial" w:cs="Arial"/>
                <w:b/>
                <w:bCs/>
                <w:color w:val="000000"/>
                <w:sz w:val="22"/>
                <w:szCs w:val="22"/>
              </w:rPr>
              <w:t>Desirable</w:t>
            </w:r>
          </w:p>
        </w:tc>
      </w:tr>
      <w:tr w:rsidR="00B55432" w:rsidRPr="006777A9" w14:paraId="0D921F2F" w14:textId="77777777" w:rsidTr="2C7CD841">
        <w:trPr>
          <w:trHeight w:val="115"/>
        </w:trPr>
        <w:tc>
          <w:tcPr>
            <w:tcW w:w="6941" w:type="dxa"/>
            <w:shd w:val="clear" w:color="auto" w:fill="D9D9D9" w:themeFill="background1" w:themeFillShade="D9"/>
          </w:tcPr>
          <w:p w14:paraId="55ED34D3" w14:textId="77777777" w:rsidR="00B55432" w:rsidRPr="006777A9" w:rsidRDefault="00B55432" w:rsidP="003B6DB5">
            <w:pPr>
              <w:rPr>
                <w:rFonts w:ascii="Arial" w:eastAsia="Calibri" w:hAnsi="Arial" w:cs="Arial"/>
                <w:b/>
                <w:color w:val="000000"/>
                <w:sz w:val="22"/>
                <w:szCs w:val="22"/>
              </w:rPr>
            </w:pPr>
            <w:r w:rsidRPr="006777A9">
              <w:rPr>
                <w:rFonts w:ascii="Arial" w:eastAsia="Calibri" w:hAnsi="Arial" w:cs="Arial"/>
                <w:b/>
                <w:color w:val="000000"/>
                <w:sz w:val="22"/>
                <w:szCs w:val="22"/>
              </w:rPr>
              <w:t>Qualifications</w:t>
            </w:r>
          </w:p>
        </w:tc>
        <w:tc>
          <w:tcPr>
            <w:tcW w:w="1559" w:type="dxa"/>
            <w:shd w:val="clear" w:color="auto" w:fill="D9D9D9" w:themeFill="background1" w:themeFillShade="D9"/>
          </w:tcPr>
          <w:p w14:paraId="08105E4B" w14:textId="77777777" w:rsidR="00B55432" w:rsidRPr="006777A9" w:rsidRDefault="00B55432" w:rsidP="003B6DB5">
            <w:pPr>
              <w:rPr>
                <w:rFonts w:ascii="Arial" w:eastAsia="Calibri" w:hAnsi="Arial" w:cs="Arial"/>
                <w:sz w:val="22"/>
                <w:szCs w:val="22"/>
              </w:rPr>
            </w:pPr>
          </w:p>
        </w:tc>
        <w:tc>
          <w:tcPr>
            <w:tcW w:w="1275" w:type="dxa"/>
            <w:shd w:val="clear" w:color="auto" w:fill="D9D9D9" w:themeFill="background1" w:themeFillShade="D9"/>
          </w:tcPr>
          <w:p w14:paraId="76FE1C57" w14:textId="77777777" w:rsidR="00B55432" w:rsidRPr="006777A9" w:rsidRDefault="00B55432" w:rsidP="003B6DB5">
            <w:pPr>
              <w:rPr>
                <w:rFonts w:ascii="Arial" w:eastAsia="Calibri" w:hAnsi="Arial" w:cs="Arial"/>
                <w:sz w:val="22"/>
                <w:szCs w:val="22"/>
              </w:rPr>
            </w:pPr>
          </w:p>
        </w:tc>
      </w:tr>
      <w:tr w:rsidR="00B55432" w:rsidRPr="006777A9" w14:paraId="4346C476" w14:textId="77777777" w:rsidTr="2C7CD841">
        <w:trPr>
          <w:trHeight w:val="115"/>
        </w:trPr>
        <w:tc>
          <w:tcPr>
            <w:tcW w:w="6941" w:type="dxa"/>
            <w:shd w:val="clear" w:color="auto" w:fill="auto"/>
          </w:tcPr>
          <w:p w14:paraId="39C2FF01" w14:textId="77777777" w:rsidR="00B55432" w:rsidRPr="006777A9" w:rsidRDefault="00B55432" w:rsidP="003B6DB5">
            <w:pPr>
              <w:rPr>
                <w:rFonts w:ascii="Arial" w:eastAsia="Calibri" w:hAnsi="Arial" w:cs="Arial"/>
                <w:sz w:val="22"/>
                <w:szCs w:val="22"/>
              </w:rPr>
            </w:pPr>
            <w:r w:rsidRPr="006777A9">
              <w:rPr>
                <w:rFonts w:ascii="Arial" w:eastAsia="Calibri" w:hAnsi="Arial" w:cs="Arial"/>
                <w:color w:val="000000"/>
                <w:sz w:val="22"/>
                <w:szCs w:val="22"/>
              </w:rPr>
              <w:t xml:space="preserve">Educated to degree level </w:t>
            </w:r>
          </w:p>
        </w:tc>
        <w:tc>
          <w:tcPr>
            <w:tcW w:w="1559" w:type="dxa"/>
            <w:shd w:val="clear" w:color="auto" w:fill="auto"/>
          </w:tcPr>
          <w:p w14:paraId="08BD944C" w14:textId="2A39C4A8" w:rsidR="00B55432" w:rsidRPr="006777A9" w:rsidRDefault="00B55432" w:rsidP="003B6DB5">
            <w:pPr>
              <w:jc w:val="center"/>
              <w:rPr>
                <w:rFonts w:ascii="Arial" w:eastAsia="Calibri" w:hAnsi="Arial" w:cs="Arial"/>
                <w:sz w:val="22"/>
                <w:szCs w:val="22"/>
              </w:rPr>
            </w:pPr>
          </w:p>
        </w:tc>
        <w:tc>
          <w:tcPr>
            <w:tcW w:w="1275" w:type="dxa"/>
            <w:shd w:val="clear" w:color="auto" w:fill="auto"/>
          </w:tcPr>
          <w:p w14:paraId="6BEECD4C" w14:textId="053A24FF" w:rsidR="00B55432" w:rsidRPr="006777A9" w:rsidRDefault="004C4E68" w:rsidP="003B6DB5">
            <w:pPr>
              <w:jc w:val="center"/>
              <w:rPr>
                <w:rFonts w:ascii="Arial" w:eastAsia="Calibri" w:hAnsi="Arial" w:cs="Arial"/>
                <w:sz w:val="22"/>
                <w:szCs w:val="22"/>
              </w:rPr>
            </w:pPr>
            <w:r>
              <w:rPr>
                <w:rFonts w:ascii="Arial" w:eastAsia="Calibri" w:hAnsi="Arial" w:cs="Arial"/>
                <w:sz w:val="22"/>
                <w:szCs w:val="22"/>
              </w:rPr>
              <w:t>X</w:t>
            </w:r>
          </w:p>
        </w:tc>
      </w:tr>
      <w:tr w:rsidR="00B55432" w:rsidRPr="006777A9" w14:paraId="2E6D79FE" w14:textId="77777777" w:rsidTr="2C7CD841">
        <w:trPr>
          <w:trHeight w:val="115"/>
        </w:trPr>
        <w:tc>
          <w:tcPr>
            <w:tcW w:w="6941" w:type="dxa"/>
            <w:shd w:val="clear" w:color="auto" w:fill="auto"/>
          </w:tcPr>
          <w:p w14:paraId="0CEBB36B" w14:textId="77777777" w:rsidR="00B55432" w:rsidRPr="006777A9" w:rsidRDefault="00B55432" w:rsidP="003B6DB5">
            <w:pPr>
              <w:rPr>
                <w:rFonts w:ascii="Arial" w:eastAsia="Calibri" w:hAnsi="Arial" w:cs="Arial"/>
                <w:color w:val="000000"/>
                <w:sz w:val="22"/>
                <w:szCs w:val="22"/>
              </w:rPr>
            </w:pPr>
            <w:r w:rsidRPr="006777A9">
              <w:rPr>
                <w:rFonts w:ascii="Arial" w:eastAsia="Calibri" w:hAnsi="Arial" w:cs="Arial"/>
                <w:color w:val="000000"/>
                <w:sz w:val="22"/>
                <w:szCs w:val="22"/>
              </w:rPr>
              <w:t>Management Qualification</w:t>
            </w:r>
          </w:p>
        </w:tc>
        <w:tc>
          <w:tcPr>
            <w:tcW w:w="1559" w:type="dxa"/>
            <w:shd w:val="clear" w:color="auto" w:fill="auto"/>
          </w:tcPr>
          <w:p w14:paraId="494ECD76" w14:textId="77777777" w:rsidR="00B55432" w:rsidRPr="006777A9" w:rsidRDefault="00B55432" w:rsidP="003B6DB5">
            <w:pPr>
              <w:jc w:val="center"/>
              <w:rPr>
                <w:rFonts w:ascii="Arial" w:eastAsia="Calibri" w:hAnsi="Arial" w:cs="Arial"/>
                <w:sz w:val="22"/>
                <w:szCs w:val="22"/>
              </w:rPr>
            </w:pPr>
          </w:p>
        </w:tc>
        <w:tc>
          <w:tcPr>
            <w:tcW w:w="1275" w:type="dxa"/>
            <w:shd w:val="clear" w:color="auto" w:fill="auto"/>
          </w:tcPr>
          <w:p w14:paraId="6F2D0D8B"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r>
      <w:tr w:rsidR="00B55432" w:rsidRPr="006777A9" w14:paraId="246AC0CA" w14:textId="77777777" w:rsidTr="2C7CD841">
        <w:trPr>
          <w:trHeight w:val="236"/>
        </w:trPr>
        <w:tc>
          <w:tcPr>
            <w:tcW w:w="6941" w:type="dxa"/>
            <w:shd w:val="clear" w:color="auto" w:fill="auto"/>
          </w:tcPr>
          <w:p w14:paraId="38EDDFB6" w14:textId="77777777" w:rsidR="00B55432" w:rsidRPr="006777A9" w:rsidRDefault="00B55432" w:rsidP="003B6DB5">
            <w:pPr>
              <w:rPr>
                <w:rFonts w:ascii="Arial" w:eastAsia="Calibri" w:hAnsi="Arial" w:cs="Arial"/>
                <w:color w:val="000000"/>
                <w:sz w:val="22"/>
                <w:szCs w:val="22"/>
              </w:rPr>
            </w:pPr>
            <w:r w:rsidRPr="006777A9">
              <w:rPr>
                <w:rFonts w:ascii="Arial" w:eastAsia="Calibri" w:hAnsi="Arial" w:cs="Arial"/>
                <w:color w:val="000000"/>
                <w:sz w:val="22"/>
                <w:szCs w:val="22"/>
              </w:rPr>
              <w:t>Minimum of grade C in GCSE Maths and English Language (or equivalent)</w:t>
            </w:r>
          </w:p>
        </w:tc>
        <w:tc>
          <w:tcPr>
            <w:tcW w:w="1559" w:type="dxa"/>
            <w:shd w:val="clear" w:color="auto" w:fill="auto"/>
          </w:tcPr>
          <w:p w14:paraId="18AC2C2D"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202772C5" w14:textId="77777777" w:rsidR="00B55432" w:rsidRPr="006777A9" w:rsidRDefault="00B55432" w:rsidP="003B6DB5">
            <w:pPr>
              <w:jc w:val="center"/>
              <w:rPr>
                <w:rFonts w:ascii="Arial" w:eastAsia="Calibri" w:hAnsi="Arial" w:cs="Arial"/>
                <w:sz w:val="22"/>
                <w:szCs w:val="22"/>
              </w:rPr>
            </w:pPr>
          </w:p>
        </w:tc>
      </w:tr>
      <w:tr w:rsidR="00B55432" w:rsidRPr="006777A9" w14:paraId="794AD52B" w14:textId="77777777" w:rsidTr="2C7CD841">
        <w:trPr>
          <w:trHeight w:val="121"/>
        </w:trPr>
        <w:tc>
          <w:tcPr>
            <w:tcW w:w="6941" w:type="dxa"/>
            <w:shd w:val="clear" w:color="auto" w:fill="D9D9D9" w:themeFill="background1" w:themeFillShade="D9"/>
          </w:tcPr>
          <w:p w14:paraId="2E72DB54" w14:textId="77777777" w:rsidR="00B55432" w:rsidRPr="006777A9" w:rsidRDefault="00B55432" w:rsidP="003B6DB5">
            <w:pPr>
              <w:rPr>
                <w:rFonts w:ascii="Arial" w:eastAsia="Calibri" w:hAnsi="Arial" w:cs="Arial"/>
                <w:b/>
                <w:sz w:val="22"/>
                <w:szCs w:val="22"/>
              </w:rPr>
            </w:pPr>
            <w:r w:rsidRPr="006777A9">
              <w:rPr>
                <w:rFonts w:ascii="Arial" w:eastAsia="Calibri" w:hAnsi="Arial" w:cs="Arial"/>
                <w:b/>
                <w:sz w:val="22"/>
                <w:szCs w:val="22"/>
              </w:rPr>
              <w:t>Experience &amp; knowledge</w:t>
            </w:r>
          </w:p>
        </w:tc>
        <w:tc>
          <w:tcPr>
            <w:tcW w:w="1559" w:type="dxa"/>
            <w:shd w:val="clear" w:color="auto" w:fill="D9D9D9" w:themeFill="background1" w:themeFillShade="D9"/>
          </w:tcPr>
          <w:p w14:paraId="0754E61C" w14:textId="77777777" w:rsidR="00B55432" w:rsidRPr="006777A9" w:rsidRDefault="00B55432" w:rsidP="003B6DB5">
            <w:pPr>
              <w:jc w:val="center"/>
              <w:rPr>
                <w:rFonts w:ascii="Arial" w:eastAsia="Calibri" w:hAnsi="Arial" w:cs="Arial"/>
                <w:b/>
                <w:sz w:val="22"/>
                <w:szCs w:val="22"/>
              </w:rPr>
            </w:pPr>
          </w:p>
        </w:tc>
        <w:tc>
          <w:tcPr>
            <w:tcW w:w="1275" w:type="dxa"/>
            <w:shd w:val="clear" w:color="auto" w:fill="D9D9D9" w:themeFill="background1" w:themeFillShade="D9"/>
          </w:tcPr>
          <w:p w14:paraId="5F0C6350" w14:textId="77777777" w:rsidR="00B55432" w:rsidRPr="006777A9" w:rsidRDefault="00B55432" w:rsidP="003B6DB5">
            <w:pPr>
              <w:jc w:val="center"/>
              <w:rPr>
                <w:rFonts w:ascii="Arial" w:eastAsia="Calibri" w:hAnsi="Arial" w:cs="Arial"/>
                <w:b/>
                <w:sz w:val="22"/>
                <w:szCs w:val="22"/>
              </w:rPr>
            </w:pPr>
          </w:p>
        </w:tc>
      </w:tr>
      <w:tr w:rsidR="00B55432" w:rsidRPr="006777A9" w14:paraId="08D65DF9" w14:textId="77777777" w:rsidTr="2C7CD841">
        <w:trPr>
          <w:trHeight w:val="115"/>
        </w:trPr>
        <w:tc>
          <w:tcPr>
            <w:tcW w:w="6941" w:type="dxa"/>
            <w:shd w:val="clear" w:color="auto" w:fill="auto"/>
          </w:tcPr>
          <w:p w14:paraId="46E0BC0C" w14:textId="2C9FC097" w:rsidR="00B55432" w:rsidRPr="006777A9" w:rsidRDefault="008C2588" w:rsidP="008E012E">
            <w:pPr>
              <w:rPr>
                <w:rFonts w:ascii="Arial" w:eastAsia="Calibri" w:hAnsi="Arial" w:cs="Arial"/>
                <w:sz w:val="22"/>
                <w:szCs w:val="22"/>
              </w:rPr>
            </w:pPr>
            <w:r w:rsidRPr="006777A9">
              <w:rPr>
                <w:rFonts w:ascii="Arial" w:eastAsia="Calibri" w:hAnsi="Arial" w:cs="Arial"/>
                <w:sz w:val="22"/>
                <w:szCs w:val="22"/>
              </w:rPr>
              <w:t>Current e</w:t>
            </w:r>
            <w:r w:rsidR="00B55432" w:rsidRPr="006777A9">
              <w:rPr>
                <w:rFonts w:ascii="Arial" w:eastAsia="Calibri" w:hAnsi="Arial" w:cs="Arial"/>
                <w:sz w:val="22"/>
                <w:szCs w:val="22"/>
              </w:rPr>
              <w:t xml:space="preserve">xperience of </w:t>
            </w:r>
            <w:r w:rsidRPr="006777A9">
              <w:rPr>
                <w:rFonts w:ascii="Arial" w:eastAsia="Calibri" w:hAnsi="Arial" w:cs="Arial"/>
                <w:sz w:val="22"/>
                <w:szCs w:val="22"/>
              </w:rPr>
              <w:t xml:space="preserve">working </w:t>
            </w:r>
            <w:r w:rsidR="008E012E">
              <w:rPr>
                <w:rFonts w:ascii="Arial" w:eastAsia="Calibri" w:hAnsi="Arial" w:cs="Arial"/>
                <w:sz w:val="22"/>
                <w:szCs w:val="22"/>
              </w:rPr>
              <w:t xml:space="preserve">in a FE </w:t>
            </w:r>
            <w:r w:rsidR="00201F02">
              <w:rPr>
                <w:rFonts w:ascii="Arial" w:eastAsia="Calibri" w:hAnsi="Arial" w:cs="Arial"/>
                <w:sz w:val="22"/>
                <w:szCs w:val="22"/>
              </w:rPr>
              <w:t xml:space="preserve">or similar </w:t>
            </w:r>
            <w:r w:rsidR="008E012E">
              <w:rPr>
                <w:rFonts w:ascii="Arial" w:eastAsia="Calibri" w:hAnsi="Arial" w:cs="Arial"/>
                <w:sz w:val="22"/>
                <w:szCs w:val="22"/>
              </w:rPr>
              <w:t>environment</w:t>
            </w:r>
          </w:p>
        </w:tc>
        <w:tc>
          <w:tcPr>
            <w:tcW w:w="1559" w:type="dxa"/>
            <w:shd w:val="clear" w:color="auto" w:fill="auto"/>
          </w:tcPr>
          <w:p w14:paraId="369AE1B7" w14:textId="5CE82075" w:rsidR="00B55432" w:rsidRPr="006777A9" w:rsidRDefault="00B55432" w:rsidP="003B6DB5">
            <w:pPr>
              <w:jc w:val="center"/>
              <w:rPr>
                <w:rFonts w:ascii="Arial" w:eastAsia="Calibri" w:hAnsi="Arial" w:cs="Arial"/>
                <w:sz w:val="22"/>
                <w:szCs w:val="22"/>
              </w:rPr>
            </w:pPr>
          </w:p>
        </w:tc>
        <w:tc>
          <w:tcPr>
            <w:tcW w:w="1275" w:type="dxa"/>
            <w:shd w:val="clear" w:color="auto" w:fill="auto"/>
          </w:tcPr>
          <w:p w14:paraId="6ED1FCA6" w14:textId="4E92419A" w:rsidR="00B55432" w:rsidRPr="006777A9" w:rsidRDefault="008E012E" w:rsidP="003B6DB5">
            <w:pPr>
              <w:jc w:val="center"/>
              <w:rPr>
                <w:rFonts w:ascii="Arial" w:eastAsia="Calibri" w:hAnsi="Arial" w:cs="Arial"/>
                <w:sz w:val="22"/>
                <w:szCs w:val="22"/>
              </w:rPr>
            </w:pPr>
            <w:r>
              <w:rPr>
                <w:rFonts w:ascii="Arial" w:eastAsia="Calibri" w:hAnsi="Arial" w:cs="Arial"/>
                <w:sz w:val="22"/>
                <w:szCs w:val="22"/>
              </w:rPr>
              <w:t>X</w:t>
            </w:r>
          </w:p>
        </w:tc>
      </w:tr>
      <w:tr w:rsidR="00B55432" w:rsidRPr="006777A9" w14:paraId="2C1EB8C8" w14:textId="77777777" w:rsidTr="2C7CD841">
        <w:trPr>
          <w:trHeight w:val="115"/>
        </w:trPr>
        <w:tc>
          <w:tcPr>
            <w:tcW w:w="6941" w:type="dxa"/>
            <w:shd w:val="clear" w:color="auto" w:fill="auto"/>
          </w:tcPr>
          <w:p w14:paraId="6F0C1BF3" w14:textId="29709B06" w:rsidR="00B55432" w:rsidRPr="006777A9" w:rsidRDefault="00B55432" w:rsidP="003B6DB5">
            <w:pPr>
              <w:rPr>
                <w:rFonts w:ascii="Arial" w:eastAsia="Calibri" w:hAnsi="Arial" w:cs="Arial"/>
                <w:sz w:val="22"/>
                <w:szCs w:val="22"/>
              </w:rPr>
            </w:pPr>
            <w:r w:rsidRPr="006777A9">
              <w:rPr>
                <w:rFonts w:ascii="Arial" w:eastAsia="Calibri" w:hAnsi="Arial" w:cs="Arial"/>
                <w:color w:val="000000"/>
                <w:sz w:val="22"/>
                <w:szCs w:val="22"/>
              </w:rPr>
              <w:t>Experience in m</w:t>
            </w:r>
            <w:r w:rsidR="008C2588" w:rsidRPr="006777A9">
              <w:rPr>
                <w:rFonts w:ascii="Arial" w:eastAsia="Calibri" w:hAnsi="Arial" w:cs="Arial"/>
                <w:color w:val="000000"/>
                <w:sz w:val="22"/>
                <w:szCs w:val="22"/>
              </w:rPr>
              <w:t>onitoring business activities and reporting on progress including highlighting key trends and recommending action to be taken.</w:t>
            </w:r>
          </w:p>
        </w:tc>
        <w:tc>
          <w:tcPr>
            <w:tcW w:w="1559" w:type="dxa"/>
            <w:shd w:val="clear" w:color="auto" w:fill="auto"/>
          </w:tcPr>
          <w:p w14:paraId="3E993E0D"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17EE4D78" w14:textId="77777777" w:rsidR="00B55432" w:rsidRPr="006777A9" w:rsidRDefault="00B55432" w:rsidP="003B6DB5">
            <w:pPr>
              <w:jc w:val="center"/>
              <w:rPr>
                <w:rFonts w:ascii="Arial" w:eastAsia="Calibri" w:hAnsi="Arial" w:cs="Arial"/>
                <w:sz w:val="22"/>
                <w:szCs w:val="22"/>
              </w:rPr>
            </w:pPr>
          </w:p>
        </w:tc>
      </w:tr>
      <w:tr w:rsidR="00B55432" w:rsidRPr="006777A9" w14:paraId="7C565EAD" w14:textId="77777777" w:rsidTr="2C7CD841">
        <w:trPr>
          <w:trHeight w:val="121"/>
        </w:trPr>
        <w:tc>
          <w:tcPr>
            <w:tcW w:w="6941" w:type="dxa"/>
            <w:shd w:val="clear" w:color="auto" w:fill="auto"/>
          </w:tcPr>
          <w:p w14:paraId="31A38F5F" w14:textId="4680DBF8" w:rsidR="00B55432" w:rsidRPr="006777A9" w:rsidRDefault="00F704B5" w:rsidP="003B6DB5">
            <w:pPr>
              <w:rPr>
                <w:rFonts w:ascii="Arial" w:eastAsia="Calibri" w:hAnsi="Arial" w:cs="Arial"/>
                <w:color w:val="000000"/>
                <w:sz w:val="22"/>
                <w:szCs w:val="22"/>
              </w:rPr>
            </w:pPr>
            <w:r w:rsidRPr="006777A9">
              <w:rPr>
                <w:rFonts w:ascii="Arial" w:eastAsia="Calibri" w:hAnsi="Arial" w:cs="Arial"/>
                <w:color w:val="000000"/>
                <w:sz w:val="22"/>
                <w:szCs w:val="22"/>
              </w:rPr>
              <w:t xml:space="preserve">Experience of </w:t>
            </w:r>
            <w:r w:rsidR="004C4E68">
              <w:rPr>
                <w:rFonts w:ascii="Arial" w:eastAsia="Calibri" w:hAnsi="Arial" w:cs="Arial"/>
                <w:color w:val="000000"/>
                <w:sz w:val="22"/>
                <w:szCs w:val="22"/>
              </w:rPr>
              <w:t>internal and external audit regimes and practices</w:t>
            </w:r>
          </w:p>
        </w:tc>
        <w:tc>
          <w:tcPr>
            <w:tcW w:w="1559" w:type="dxa"/>
            <w:shd w:val="clear" w:color="auto" w:fill="auto"/>
          </w:tcPr>
          <w:p w14:paraId="6AC00A9F" w14:textId="524B4EB6" w:rsidR="00B55432" w:rsidRPr="006777A9" w:rsidRDefault="00B55432" w:rsidP="003B6DB5">
            <w:pPr>
              <w:jc w:val="center"/>
              <w:rPr>
                <w:rFonts w:ascii="Arial" w:eastAsia="Calibri" w:hAnsi="Arial" w:cs="Arial"/>
                <w:sz w:val="22"/>
                <w:szCs w:val="22"/>
              </w:rPr>
            </w:pPr>
          </w:p>
        </w:tc>
        <w:tc>
          <w:tcPr>
            <w:tcW w:w="1275" w:type="dxa"/>
            <w:shd w:val="clear" w:color="auto" w:fill="auto"/>
          </w:tcPr>
          <w:p w14:paraId="6464712B" w14:textId="2E178B2A" w:rsidR="00B55432" w:rsidRPr="006777A9" w:rsidRDefault="00F704B5" w:rsidP="003B6DB5">
            <w:pPr>
              <w:jc w:val="center"/>
              <w:rPr>
                <w:rFonts w:ascii="Arial" w:eastAsia="Calibri" w:hAnsi="Arial" w:cs="Arial"/>
                <w:sz w:val="22"/>
                <w:szCs w:val="22"/>
              </w:rPr>
            </w:pPr>
            <w:r w:rsidRPr="006777A9">
              <w:rPr>
                <w:rFonts w:ascii="Arial" w:eastAsia="Calibri" w:hAnsi="Arial" w:cs="Arial"/>
                <w:sz w:val="22"/>
                <w:szCs w:val="22"/>
              </w:rPr>
              <w:t>X</w:t>
            </w:r>
          </w:p>
        </w:tc>
      </w:tr>
      <w:tr w:rsidR="00B55432" w:rsidRPr="006777A9" w14:paraId="4E963E8D" w14:textId="77777777" w:rsidTr="2C7CD841">
        <w:trPr>
          <w:trHeight w:val="236"/>
        </w:trPr>
        <w:tc>
          <w:tcPr>
            <w:tcW w:w="6941" w:type="dxa"/>
            <w:shd w:val="clear" w:color="auto" w:fill="auto"/>
          </w:tcPr>
          <w:p w14:paraId="187B0DCF" w14:textId="607EF9B4" w:rsidR="00B55432" w:rsidRPr="006777A9" w:rsidRDefault="008538BE" w:rsidP="008538BE">
            <w:pPr>
              <w:rPr>
                <w:rFonts w:ascii="Arial" w:eastAsia="Calibri" w:hAnsi="Arial" w:cs="Arial"/>
                <w:color w:val="000000"/>
                <w:sz w:val="22"/>
                <w:szCs w:val="22"/>
              </w:rPr>
            </w:pPr>
            <w:r>
              <w:rPr>
                <w:rFonts w:ascii="Arial" w:eastAsia="Calibri" w:hAnsi="Arial" w:cs="Arial"/>
                <w:color w:val="000000"/>
                <w:sz w:val="22"/>
                <w:szCs w:val="22"/>
              </w:rPr>
              <w:t>Experience of interrogating and editing large scale databases</w:t>
            </w:r>
          </w:p>
        </w:tc>
        <w:tc>
          <w:tcPr>
            <w:tcW w:w="1559" w:type="dxa"/>
            <w:shd w:val="clear" w:color="auto" w:fill="auto"/>
          </w:tcPr>
          <w:p w14:paraId="43CD7486"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3BFC069B" w14:textId="77777777" w:rsidR="00B55432" w:rsidRPr="006777A9" w:rsidRDefault="00B55432" w:rsidP="003B6DB5">
            <w:pPr>
              <w:jc w:val="center"/>
              <w:rPr>
                <w:rFonts w:ascii="Arial" w:eastAsia="Calibri" w:hAnsi="Arial" w:cs="Arial"/>
                <w:sz w:val="22"/>
                <w:szCs w:val="22"/>
              </w:rPr>
            </w:pPr>
          </w:p>
        </w:tc>
      </w:tr>
      <w:tr w:rsidR="00B55432" w:rsidRPr="006777A9" w14:paraId="673817E1" w14:textId="77777777" w:rsidTr="2C7CD841">
        <w:trPr>
          <w:trHeight w:val="236"/>
        </w:trPr>
        <w:tc>
          <w:tcPr>
            <w:tcW w:w="6941" w:type="dxa"/>
            <w:shd w:val="clear" w:color="auto" w:fill="auto"/>
          </w:tcPr>
          <w:p w14:paraId="74EA83AE" w14:textId="77777777" w:rsidR="00B55432" w:rsidRPr="006777A9" w:rsidRDefault="00B55432" w:rsidP="003B6DB5">
            <w:pPr>
              <w:rPr>
                <w:rFonts w:ascii="Arial" w:eastAsia="Calibri" w:hAnsi="Arial" w:cs="Arial"/>
                <w:color w:val="000000"/>
                <w:sz w:val="22"/>
                <w:szCs w:val="22"/>
              </w:rPr>
            </w:pPr>
            <w:r w:rsidRPr="006777A9">
              <w:rPr>
                <w:rFonts w:ascii="Arial" w:eastAsia="Calibri" w:hAnsi="Arial" w:cs="Arial"/>
                <w:color w:val="000000"/>
                <w:sz w:val="22"/>
                <w:szCs w:val="22"/>
              </w:rPr>
              <w:t>Experience of writing reports with information from a variety of different sources</w:t>
            </w:r>
          </w:p>
        </w:tc>
        <w:tc>
          <w:tcPr>
            <w:tcW w:w="1559" w:type="dxa"/>
            <w:shd w:val="clear" w:color="auto" w:fill="auto"/>
          </w:tcPr>
          <w:p w14:paraId="63CAAFF5" w14:textId="77777777" w:rsidR="00B55432" w:rsidRPr="006777A9" w:rsidRDefault="00B55432" w:rsidP="003B6DB5">
            <w:pPr>
              <w:jc w:val="center"/>
              <w:rPr>
                <w:rFonts w:ascii="Arial" w:eastAsia="Calibri" w:hAnsi="Arial" w:cs="Arial"/>
                <w:sz w:val="22"/>
                <w:szCs w:val="22"/>
              </w:rPr>
            </w:pPr>
          </w:p>
        </w:tc>
        <w:tc>
          <w:tcPr>
            <w:tcW w:w="1275" w:type="dxa"/>
            <w:shd w:val="clear" w:color="auto" w:fill="auto"/>
          </w:tcPr>
          <w:p w14:paraId="71CD2CAF"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r>
      <w:tr w:rsidR="00B55432" w:rsidRPr="006777A9" w14:paraId="72915AAC" w14:textId="77777777" w:rsidTr="2C7CD841">
        <w:trPr>
          <w:trHeight w:val="236"/>
        </w:trPr>
        <w:tc>
          <w:tcPr>
            <w:tcW w:w="6941" w:type="dxa"/>
            <w:shd w:val="clear" w:color="auto" w:fill="auto"/>
          </w:tcPr>
          <w:p w14:paraId="6DF8F890" w14:textId="77777777" w:rsidR="00B55432" w:rsidRPr="006777A9" w:rsidRDefault="00B55432" w:rsidP="003B6DB5">
            <w:pPr>
              <w:rPr>
                <w:rFonts w:ascii="Arial" w:eastAsia="Calibri" w:hAnsi="Arial" w:cs="Arial"/>
                <w:color w:val="000000"/>
                <w:sz w:val="22"/>
                <w:szCs w:val="22"/>
              </w:rPr>
            </w:pPr>
            <w:r w:rsidRPr="006777A9">
              <w:rPr>
                <w:rFonts w:ascii="Arial" w:eastAsia="Calibri" w:hAnsi="Arial" w:cs="Arial"/>
                <w:color w:val="000000"/>
                <w:sz w:val="22"/>
                <w:szCs w:val="22"/>
              </w:rPr>
              <w:t xml:space="preserve">Experience of dealing with external professional bodies and organisations </w:t>
            </w:r>
          </w:p>
        </w:tc>
        <w:tc>
          <w:tcPr>
            <w:tcW w:w="1559" w:type="dxa"/>
            <w:shd w:val="clear" w:color="auto" w:fill="auto"/>
          </w:tcPr>
          <w:p w14:paraId="0364A6C0"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475DBFBC" w14:textId="77777777" w:rsidR="00B55432" w:rsidRPr="006777A9" w:rsidRDefault="00B55432" w:rsidP="003B6DB5">
            <w:pPr>
              <w:jc w:val="center"/>
              <w:rPr>
                <w:rFonts w:ascii="Arial" w:eastAsia="Calibri" w:hAnsi="Arial" w:cs="Arial"/>
                <w:sz w:val="22"/>
                <w:szCs w:val="22"/>
              </w:rPr>
            </w:pPr>
          </w:p>
        </w:tc>
      </w:tr>
      <w:tr w:rsidR="00B55432" w:rsidRPr="006777A9" w14:paraId="16BBFC8E" w14:textId="77777777" w:rsidTr="2C7CD841">
        <w:trPr>
          <w:trHeight w:val="115"/>
        </w:trPr>
        <w:tc>
          <w:tcPr>
            <w:tcW w:w="6941" w:type="dxa"/>
            <w:shd w:val="clear" w:color="auto" w:fill="auto"/>
          </w:tcPr>
          <w:p w14:paraId="7E2DDDBD" w14:textId="33A3E478" w:rsidR="00B55432" w:rsidRPr="006777A9" w:rsidRDefault="00B55432" w:rsidP="00201F02">
            <w:pPr>
              <w:rPr>
                <w:rFonts w:ascii="Arial" w:eastAsia="Calibri" w:hAnsi="Arial" w:cs="Arial"/>
                <w:sz w:val="22"/>
                <w:szCs w:val="22"/>
              </w:rPr>
            </w:pPr>
            <w:r w:rsidRPr="006777A9">
              <w:rPr>
                <w:rFonts w:ascii="Arial" w:eastAsia="Calibri" w:hAnsi="Arial" w:cs="Arial"/>
                <w:sz w:val="22"/>
                <w:szCs w:val="22"/>
              </w:rPr>
              <w:t xml:space="preserve">Experience of </w:t>
            </w:r>
            <w:r w:rsidR="00201F02">
              <w:rPr>
                <w:rFonts w:ascii="Arial" w:eastAsia="Calibri" w:hAnsi="Arial" w:cs="Arial"/>
                <w:sz w:val="22"/>
                <w:szCs w:val="22"/>
              </w:rPr>
              <w:t>introducing and embedding new processes and procedures</w:t>
            </w:r>
          </w:p>
        </w:tc>
        <w:tc>
          <w:tcPr>
            <w:tcW w:w="1559" w:type="dxa"/>
            <w:shd w:val="clear" w:color="auto" w:fill="auto"/>
          </w:tcPr>
          <w:p w14:paraId="40A09618"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6BAAE910" w14:textId="77777777" w:rsidR="00B55432" w:rsidRPr="006777A9" w:rsidRDefault="00B55432" w:rsidP="003B6DB5">
            <w:pPr>
              <w:jc w:val="center"/>
              <w:rPr>
                <w:rFonts w:ascii="Arial" w:eastAsia="Calibri" w:hAnsi="Arial" w:cs="Arial"/>
                <w:sz w:val="22"/>
                <w:szCs w:val="22"/>
              </w:rPr>
            </w:pPr>
          </w:p>
        </w:tc>
      </w:tr>
      <w:tr w:rsidR="00A6408B" w:rsidRPr="006777A9" w14:paraId="34020845" w14:textId="77777777" w:rsidTr="2C7CD841">
        <w:trPr>
          <w:trHeight w:val="115"/>
        </w:trPr>
        <w:tc>
          <w:tcPr>
            <w:tcW w:w="6941" w:type="dxa"/>
            <w:shd w:val="clear" w:color="auto" w:fill="auto"/>
          </w:tcPr>
          <w:p w14:paraId="71325562" w14:textId="75CCB8E6" w:rsidR="00A6408B" w:rsidRPr="006777A9" w:rsidRDefault="00A6408B" w:rsidP="00201F02">
            <w:pPr>
              <w:rPr>
                <w:rFonts w:ascii="Arial" w:eastAsia="Calibri" w:hAnsi="Arial" w:cs="Arial"/>
                <w:sz w:val="22"/>
                <w:szCs w:val="22"/>
              </w:rPr>
            </w:pPr>
            <w:r>
              <w:rPr>
                <w:rFonts w:ascii="Arial" w:eastAsia="Calibri" w:hAnsi="Arial" w:cs="Arial"/>
                <w:sz w:val="22"/>
                <w:szCs w:val="22"/>
              </w:rPr>
              <w:t>Experience of delivering training to others</w:t>
            </w:r>
          </w:p>
        </w:tc>
        <w:tc>
          <w:tcPr>
            <w:tcW w:w="1559" w:type="dxa"/>
            <w:shd w:val="clear" w:color="auto" w:fill="auto"/>
          </w:tcPr>
          <w:p w14:paraId="330290F4" w14:textId="49DE56E0" w:rsidR="00A6408B" w:rsidRPr="006777A9" w:rsidRDefault="00A6408B" w:rsidP="003B6DB5">
            <w:pPr>
              <w:jc w:val="center"/>
              <w:rPr>
                <w:rFonts w:ascii="Arial" w:eastAsia="Calibri" w:hAnsi="Arial" w:cs="Arial"/>
                <w:sz w:val="22"/>
                <w:szCs w:val="22"/>
              </w:rPr>
            </w:pPr>
            <w:r>
              <w:rPr>
                <w:rFonts w:ascii="Arial" w:eastAsia="Calibri" w:hAnsi="Arial" w:cs="Arial"/>
                <w:sz w:val="22"/>
                <w:szCs w:val="22"/>
              </w:rPr>
              <w:t>X</w:t>
            </w:r>
          </w:p>
        </w:tc>
        <w:tc>
          <w:tcPr>
            <w:tcW w:w="1275" w:type="dxa"/>
            <w:shd w:val="clear" w:color="auto" w:fill="auto"/>
          </w:tcPr>
          <w:p w14:paraId="047FC054" w14:textId="77777777" w:rsidR="00A6408B" w:rsidRPr="006777A9" w:rsidRDefault="00A6408B" w:rsidP="003B6DB5">
            <w:pPr>
              <w:jc w:val="center"/>
              <w:rPr>
                <w:rFonts w:ascii="Arial" w:eastAsia="Calibri" w:hAnsi="Arial" w:cs="Arial"/>
                <w:sz w:val="22"/>
                <w:szCs w:val="22"/>
              </w:rPr>
            </w:pPr>
          </w:p>
        </w:tc>
      </w:tr>
      <w:tr w:rsidR="00B55432" w:rsidRPr="006777A9" w14:paraId="1D67E7A9" w14:textId="77777777" w:rsidTr="2C7CD841">
        <w:trPr>
          <w:trHeight w:val="115"/>
        </w:trPr>
        <w:tc>
          <w:tcPr>
            <w:tcW w:w="6941" w:type="dxa"/>
            <w:shd w:val="clear" w:color="auto" w:fill="D9D9D9" w:themeFill="background1" w:themeFillShade="D9"/>
          </w:tcPr>
          <w:p w14:paraId="13378D41" w14:textId="77777777" w:rsidR="00B55432" w:rsidRPr="006777A9" w:rsidRDefault="00B55432" w:rsidP="003B6DB5">
            <w:pPr>
              <w:rPr>
                <w:rFonts w:ascii="Arial" w:eastAsia="Calibri" w:hAnsi="Arial" w:cs="Arial"/>
                <w:b/>
                <w:sz w:val="22"/>
                <w:szCs w:val="22"/>
              </w:rPr>
            </w:pPr>
            <w:r w:rsidRPr="006777A9">
              <w:rPr>
                <w:rFonts w:ascii="Arial" w:eastAsia="Calibri" w:hAnsi="Arial" w:cs="Arial"/>
                <w:b/>
                <w:sz w:val="22"/>
                <w:szCs w:val="22"/>
              </w:rPr>
              <w:t>Ability/ Skills</w:t>
            </w:r>
          </w:p>
        </w:tc>
        <w:tc>
          <w:tcPr>
            <w:tcW w:w="1559" w:type="dxa"/>
            <w:shd w:val="clear" w:color="auto" w:fill="D9D9D9" w:themeFill="background1" w:themeFillShade="D9"/>
          </w:tcPr>
          <w:p w14:paraId="5532BAB9" w14:textId="77777777" w:rsidR="00B55432" w:rsidRPr="006777A9" w:rsidRDefault="00B55432" w:rsidP="003B6DB5">
            <w:pPr>
              <w:jc w:val="center"/>
              <w:rPr>
                <w:rFonts w:ascii="Arial" w:eastAsia="Calibri" w:hAnsi="Arial" w:cs="Arial"/>
                <w:b/>
                <w:sz w:val="22"/>
                <w:szCs w:val="22"/>
              </w:rPr>
            </w:pPr>
          </w:p>
        </w:tc>
        <w:tc>
          <w:tcPr>
            <w:tcW w:w="1275" w:type="dxa"/>
            <w:shd w:val="clear" w:color="auto" w:fill="D9D9D9" w:themeFill="background1" w:themeFillShade="D9"/>
          </w:tcPr>
          <w:p w14:paraId="16322952" w14:textId="77777777" w:rsidR="00B55432" w:rsidRPr="006777A9" w:rsidRDefault="00B55432" w:rsidP="003B6DB5">
            <w:pPr>
              <w:jc w:val="center"/>
              <w:rPr>
                <w:rFonts w:ascii="Arial" w:eastAsia="Calibri" w:hAnsi="Arial" w:cs="Arial"/>
                <w:b/>
                <w:sz w:val="22"/>
                <w:szCs w:val="22"/>
              </w:rPr>
            </w:pPr>
          </w:p>
        </w:tc>
      </w:tr>
      <w:tr w:rsidR="00B55432" w:rsidRPr="006777A9" w14:paraId="15E9F6C9" w14:textId="77777777" w:rsidTr="2C7CD841">
        <w:trPr>
          <w:trHeight w:val="121"/>
        </w:trPr>
        <w:tc>
          <w:tcPr>
            <w:tcW w:w="6941" w:type="dxa"/>
            <w:shd w:val="clear" w:color="auto" w:fill="auto"/>
          </w:tcPr>
          <w:p w14:paraId="362F1310" w14:textId="77777777" w:rsidR="00B55432" w:rsidRPr="006777A9" w:rsidRDefault="00B55432" w:rsidP="003B6DB5">
            <w:pPr>
              <w:rPr>
                <w:rFonts w:ascii="Arial" w:eastAsia="Calibri" w:hAnsi="Arial" w:cs="Arial"/>
                <w:color w:val="000000"/>
                <w:sz w:val="22"/>
                <w:szCs w:val="22"/>
              </w:rPr>
            </w:pPr>
            <w:r w:rsidRPr="006777A9">
              <w:rPr>
                <w:rFonts w:ascii="Arial" w:eastAsia="Calibri" w:hAnsi="Arial" w:cs="Arial"/>
                <w:color w:val="000000"/>
                <w:sz w:val="22"/>
                <w:szCs w:val="22"/>
              </w:rPr>
              <w:t>Ability to develop positive and productive relationships with a range of stakeholders</w:t>
            </w:r>
          </w:p>
        </w:tc>
        <w:tc>
          <w:tcPr>
            <w:tcW w:w="1559" w:type="dxa"/>
            <w:shd w:val="clear" w:color="auto" w:fill="auto"/>
          </w:tcPr>
          <w:p w14:paraId="46FB3064"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2D7C5587" w14:textId="77777777" w:rsidR="00B55432" w:rsidRPr="006777A9" w:rsidRDefault="00B55432" w:rsidP="003B6DB5">
            <w:pPr>
              <w:jc w:val="center"/>
              <w:rPr>
                <w:rFonts w:ascii="Arial" w:eastAsia="Calibri" w:hAnsi="Arial" w:cs="Arial"/>
                <w:sz w:val="22"/>
                <w:szCs w:val="22"/>
              </w:rPr>
            </w:pPr>
          </w:p>
        </w:tc>
      </w:tr>
      <w:tr w:rsidR="00B55432" w:rsidRPr="006777A9" w14:paraId="1EDE2D57" w14:textId="77777777" w:rsidTr="2C7CD841">
        <w:trPr>
          <w:trHeight w:val="115"/>
        </w:trPr>
        <w:tc>
          <w:tcPr>
            <w:tcW w:w="6941" w:type="dxa"/>
            <w:shd w:val="clear" w:color="auto" w:fill="auto"/>
          </w:tcPr>
          <w:p w14:paraId="5DEDB22F" w14:textId="77777777" w:rsidR="00B55432" w:rsidRPr="006777A9" w:rsidRDefault="00B55432" w:rsidP="003B6DB5">
            <w:pPr>
              <w:rPr>
                <w:rFonts w:ascii="Arial" w:eastAsia="Calibri" w:hAnsi="Arial" w:cs="Arial"/>
                <w:sz w:val="22"/>
                <w:szCs w:val="22"/>
              </w:rPr>
            </w:pPr>
            <w:r w:rsidRPr="006777A9">
              <w:rPr>
                <w:rFonts w:ascii="Arial" w:eastAsia="Calibri" w:hAnsi="Arial" w:cs="Arial"/>
                <w:color w:val="000000"/>
                <w:sz w:val="22"/>
                <w:szCs w:val="22"/>
              </w:rPr>
              <w:t>Outstanding organisational/administrative skills</w:t>
            </w:r>
          </w:p>
        </w:tc>
        <w:tc>
          <w:tcPr>
            <w:tcW w:w="1559" w:type="dxa"/>
            <w:shd w:val="clear" w:color="auto" w:fill="auto"/>
          </w:tcPr>
          <w:p w14:paraId="02D98D0B"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6F049BE9" w14:textId="77777777" w:rsidR="00B55432" w:rsidRPr="006777A9" w:rsidRDefault="00B55432" w:rsidP="003B6DB5">
            <w:pPr>
              <w:jc w:val="center"/>
              <w:rPr>
                <w:rFonts w:ascii="Arial" w:eastAsia="Calibri" w:hAnsi="Arial" w:cs="Arial"/>
                <w:sz w:val="22"/>
                <w:szCs w:val="22"/>
              </w:rPr>
            </w:pPr>
          </w:p>
        </w:tc>
      </w:tr>
      <w:tr w:rsidR="00B55432" w:rsidRPr="006777A9" w14:paraId="618BD7B0" w14:textId="77777777" w:rsidTr="2C7CD841">
        <w:trPr>
          <w:trHeight w:val="121"/>
        </w:trPr>
        <w:tc>
          <w:tcPr>
            <w:tcW w:w="6941" w:type="dxa"/>
            <w:shd w:val="clear" w:color="auto" w:fill="auto"/>
          </w:tcPr>
          <w:p w14:paraId="4C7E182E" w14:textId="77777777" w:rsidR="00B55432" w:rsidRPr="006777A9" w:rsidRDefault="00B55432" w:rsidP="003B6DB5">
            <w:pPr>
              <w:rPr>
                <w:rFonts w:ascii="Arial" w:eastAsia="Calibri" w:hAnsi="Arial" w:cs="Arial"/>
                <w:sz w:val="22"/>
                <w:szCs w:val="22"/>
              </w:rPr>
            </w:pPr>
            <w:r w:rsidRPr="006777A9">
              <w:rPr>
                <w:rFonts w:ascii="Arial" w:eastAsia="Calibri" w:hAnsi="Arial" w:cs="Arial"/>
                <w:sz w:val="22"/>
                <w:szCs w:val="22"/>
              </w:rPr>
              <w:t>Outstanding interpersonal communication skills</w:t>
            </w:r>
          </w:p>
        </w:tc>
        <w:tc>
          <w:tcPr>
            <w:tcW w:w="1559" w:type="dxa"/>
            <w:shd w:val="clear" w:color="auto" w:fill="auto"/>
          </w:tcPr>
          <w:p w14:paraId="1C7271AF"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6D7FF94C" w14:textId="77777777" w:rsidR="00B55432" w:rsidRPr="006777A9" w:rsidRDefault="00B55432" w:rsidP="003B6DB5">
            <w:pPr>
              <w:jc w:val="center"/>
              <w:rPr>
                <w:rFonts w:ascii="Arial" w:eastAsia="Calibri" w:hAnsi="Arial" w:cs="Arial"/>
                <w:sz w:val="22"/>
                <w:szCs w:val="22"/>
              </w:rPr>
            </w:pPr>
          </w:p>
        </w:tc>
      </w:tr>
      <w:tr w:rsidR="00B55432" w:rsidRPr="006777A9" w14:paraId="264F61FA" w14:textId="77777777" w:rsidTr="2C7CD841">
        <w:trPr>
          <w:trHeight w:val="236"/>
        </w:trPr>
        <w:tc>
          <w:tcPr>
            <w:tcW w:w="6941" w:type="dxa"/>
            <w:shd w:val="clear" w:color="auto" w:fill="auto"/>
          </w:tcPr>
          <w:p w14:paraId="4CDE572C" w14:textId="77777777" w:rsidR="00B55432" w:rsidRPr="006777A9" w:rsidRDefault="00B55432" w:rsidP="003B6DB5">
            <w:pPr>
              <w:rPr>
                <w:rFonts w:ascii="Arial" w:eastAsia="Calibri" w:hAnsi="Arial" w:cs="Arial"/>
                <w:color w:val="000000"/>
                <w:sz w:val="22"/>
                <w:szCs w:val="22"/>
              </w:rPr>
            </w:pPr>
            <w:r w:rsidRPr="006777A9">
              <w:rPr>
                <w:rFonts w:ascii="Arial" w:eastAsia="Calibri" w:hAnsi="Arial" w:cs="Arial"/>
                <w:color w:val="000000"/>
                <w:sz w:val="22"/>
                <w:szCs w:val="22"/>
              </w:rPr>
              <w:t>Capable and skilled in using a range of IT packages including Microsoft Word and Excel</w:t>
            </w:r>
          </w:p>
        </w:tc>
        <w:tc>
          <w:tcPr>
            <w:tcW w:w="1559" w:type="dxa"/>
            <w:shd w:val="clear" w:color="auto" w:fill="auto"/>
          </w:tcPr>
          <w:p w14:paraId="08C323D4"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4142449F" w14:textId="77777777" w:rsidR="00B55432" w:rsidRPr="006777A9" w:rsidRDefault="00B55432" w:rsidP="003B6DB5">
            <w:pPr>
              <w:jc w:val="center"/>
              <w:rPr>
                <w:rFonts w:ascii="Arial" w:eastAsia="Calibri" w:hAnsi="Arial" w:cs="Arial"/>
                <w:sz w:val="22"/>
                <w:szCs w:val="22"/>
              </w:rPr>
            </w:pPr>
          </w:p>
        </w:tc>
      </w:tr>
      <w:tr w:rsidR="00B55432" w:rsidRPr="006777A9" w14:paraId="68CC2845" w14:textId="77777777" w:rsidTr="2C7CD841">
        <w:trPr>
          <w:trHeight w:val="236"/>
        </w:trPr>
        <w:tc>
          <w:tcPr>
            <w:tcW w:w="6941" w:type="dxa"/>
            <w:shd w:val="clear" w:color="auto" w:fill="auto"/>
          </w:tcPr>
          <w:p w14:paraId="4E6E81F8" w14:textId="32B9FC55" w:rsidR="00B55432" w:rsidRPr="006777A9" w:rsidRDefault="00F704B5" w:rsidP="003B6DB5">
            <w:pPr>
              <w:rPr>
                <w:rFonts w:ascii="Arial" w:eastAsia="Calibri" w:hAnsi="Arial" w:cs="Arial"/>
                <w:color w:val="000000"/>
                <w:sz w:val="22"/>
                <w:szCs w:val="22"/>
              </w:rPr>
            </w:pPr>
            <w:r w:rsidRPr="006777A9">
              <w:rPr>
                <w:rFonts w:ascii="Arial" w:eastAsia="Calibri" w:hAnsi="Arial" w:cs="Arial"/>
                <w:color w:val="000000"/>
                <w:sz w:val="22"/>
                <w:szCs w:val="22"/>
              </w:rPr>
              <w:t xml:space="preserve">Ability to present complex data </w:t>
            </w:r>
            <w:r w:rsidR="00201F02">
              <w:rPr>
                <w:rFonts w:ascii="Arial" w:eastAsia="Calibri" w:hAnsi="Arial" w:cs="Arial"/>
                <w:color w:val="000000"/>
                <w:sz w:val="22"/>
                <w:szCs w:val="22"/>
              </w:rPr>
              <w:t xml:space="preserve">and information </w:t>
            </w:r>
            <w:r w:rsidRPr="006777A9">
              <w:rPr>
                <w:rFonts w:ascii="Arial" w:eastAsia="Calibri" w:hAnsi="Arial" w:cs="Arial"/>
                <w:color w:val="000000"/>
                <w:sz w:val="22"/>
                <w:szCs w:val="22"/>
              </w:rPr>
              <w:t>in a user friendly format to others</w:t>
            </w:r>
          </w:p>
        </w:tc>
        <w:tc>
          <w:tcPr>
            <w:tcW w:w="1559" w:type="dxa"/>
            <w:shd w:val="clear" w:color="auto" w:fill="auto"/>
          </w:tcPr>
          <w:p w14:paraId="007CF23F"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5466049F" w14:textId="77777777" w:rsidR="00B55432" w:rsidRPr="006777A9" w:rsidRDefault="00B55432" w:rsidP="003B6DB5">
            <w:pPr>
              <w:jc w:val="center"/>
              <w:rPr>
                <w:rFonts w:ascii="Arial" w:eastAsia="Calibri" w:hAnsi="Arial" w:cs="Arial"/>
                <w:sz w:val="22"/>
                <w:szCs w:val="22"/>
              </w:rPr>
            </w:pPr>
          </w:p>
        </w:tc>
      </w:tr>
      <w:tr w:rsidR="00B55432" w:rsidRPr="006777A9" w14:paraId="074A622A" w14:textId="77777777" w:rsidTr="2C7CD841">
        <w:trPr>
          <w:trHeight w:val="236"/>
        </w:trPr>
        <w:tc>
          <w:tcPr>
            <w:tcW w:w="6941" w:type="dxa"/>
            <w:shd w:val="clear" w:color="auto" w:fill="auto"/>
          </w:tcPr>
          <w:p w14:paraId="7B31C291" w14:textId="77777777" w:rsidR="00B55432" w:rsidRPr="006777A9" w:rsidRDefault="00B55432" w:rsidP="003B6DB5">
            <w:pPr>
              <w:rPr>
                <w:rFonts w:ascii="Arial" w:eastAsia="Calibri" w:hAnsi="Arial" w:cs="Arial"/>
                <w:sz w:val="22"/>
                <w:szCs w:val="22"/>
              </w:rPr>
            </w:pPr>
            <w:r w:rsidRPr="006777A9">
              <w:rPr>
                <w:rFonts w:ascii="Arial" w:eastAsia="Calibri" w:hAnsi="Arial" w:cs="Arial"/>
                <w:color w:val="000000"/>
                <w:sz w:val="22"/>
                <w:szCs w:val="22"/>
              </w:rPr>
              <w:t>Ability to analyse and interpret data and information</w:t>
            </w:r>
          </w:p>
        </w:tc>
        <w:tc>
          <w:tcPr>
            <w:tcW w:w="1559" w:type="dxa"/>
            <w:shd w:val="clear" w:color="auto" w:fill="auto"/>
          </w:tcPr>
          <w:p w14:paraId="3F023D45" w14:textId="77777777" w:rsidR="00B55432" w:rsidRPr="006777A9" w:rsidRDefault="00B55432" w:rsidP="003B6DB5">
            <w:pPr>
              <w:jc w:val="center"/>
              <w:rPr>
                <w:rFonts w:ascii="Arial" w:eastAsia="Calibri" w:hAnsi="Arial" w:cs="Arial"/>
                <w:sz w:val="22"/>
                <w:szCs w:val="22"/>
              </w:rPr>
            </w:pPr>
          </w:p>
        </w:tc>
        <w:tc>
          <w:tcPr>
            <w:tcW w:w="1275" w:type="dxa"/>
            <w:shd w:val="clear" w:color="auto" w:fill="auto"/>
          </w:tcPr>
          <w:p w14:paraId="53F55F00"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r>
      <w:tr w:rsidR="00B55432" w:rsidRPr="006777A9" w14:paraId="0460566E" w14:textId="77777777" w:rsidTr="2C7CD841">
        <w:trPr>
          <w:trHeight w:val="115"/>
        </w:trPr>
        <w:tc>
          <w:tcPr>
            <w:tcW w:w="6941" w:type="dxa"/>
            <w:shd w:val="clear" w:color="auto" w:fill="auto"/>
          </w:tcPr>
          <w:p w14:paraId="4BA48C98" w14:textId="016F724D" w:rsidR="00B55432" w:rsidRPr="006777A9" w:rsidRDefault="00B55432" w:rsidP="003B6DB5">
            <w:pPr>
              <w:rPr>
                <w:rFonts w:ascii="Arial" w:eastAsia="Calibri" w:hAnsi="Arial" w:cs="Arial"/>
                <w:sz w:val="22"/>
                <w:szCs w:val="22"/>
              </w:rPr>
            </w:pPr>
            <w:r w:rsidRPr="006777A9">
              <w:rPr>
                <w:rFonts w:ascii="Arial" w:eastAsia="Calibri" w:hAnsi="Arial" w:cs="Arial"/>
                <w:color w:val="000000"/>
                <w:sz w:val="22"/>
                <w:szCs w:val="22"/>
              </w:rPr>
              <w:t>Ability to write reports, business correspondence and business procedure documents</w:t>
            </w:r>
          </w:p>
        </w:tc>
        <w:tc>
          <w:tcPr>
            <w:tcW w:w="1559" w:type="dxa"/>
            <w:shd w:val="clear" w:color="auto" w:fill="auto"/>
          </w:tcPr>
          <w:p w14:paraId="02B28AEC"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16884233" w14:textId="77777777" w:rsidR="00B55432" w:rsidRPr="006777A9" w:rsidRDefault="00B55432" w:rsidP="003B6DB5">
            <w:pPr>
              <w:jc w:val="center"/>
              <w:rPr>
                <w:rFonts w:ascii="Arial" w:eastAsia="Calibri" w:hAnsi="Arial" w:cs="Arial"/>
                <w:sz w:val="22"/>
                <w:szCs w:val="22"/>
              </w:rPr>
            </w:pPr>
          </w:p>
        </w:tc>
      </w:tr>
      <w:tr w:rsidR="00B55432" w:rsidRPr="006777A9" w14:paraId="482E5968" w14:textId="77777777" w:rsidTr="2C7CD841">
        <w:trPr>
          <w:trHeight w:val="358"/>
        </w:trPr>
        <w:tc>
          <w:tcPr>
            <w:tcW w:w="6941" w:type="dxa"/>
            <w:shd w:val="clear" w:color="auto" w:fill="auto"/>
          </w:tcPr>
          <w:p w14:paraId="7EE07168" w14:textId="77777777" w:rsidR="00B55432" w:rsidRPr="006777A9" w:rsidRDefault="00B55432" w:rsidP="003B6DB5">
            <w:pPr>
              <w:rPr>
                <w:rFonts w:ascii="Arial" w:eastAsia="Calibri" w:hAnsi="Arial" w:cs="Arial"/>
                <w:sz w:val="22"/>
                <w:szCs w:val="22"/>
              </w:rPr>
            </w:pPr>
            <w:r w:rsidRPr="006777A9">
              <w:rPr>
                <w:rFonts w:ascii="Arial" w:eastAsia="Calibri" w:hAnsi="Arial" w:cs="Arial"/>
                <w:sz w:val="22"/>
                <w:szCs w:val="22"/>
              </w:rPr>
              <w:t xml:space="preserve">Able to maintain total confidentiality </w:t>
            </w:r>
          </w:p>
        </w:tc>
        <w:tc>
          <w:tcPr>
            <w:tcW w:w="1559" w:type="dxa"/>
            <w:shd w:val="clear" w:color="auto" w:fill="auto"/>
          </w:tcPr>
          <w:p w14:paraId="036B8C82"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4FFA1617" w14:textId="77777777" w:rsidR="00B55432" w:rsidRPr="006777A9" w:rsidRDefault="00B55432" w:rsidP="003B6DB5">
            <w:pPr>
              <w:jc w:val="center"/>
              <w:rPr>
                <w:rFonts w:ascii="Arial" w:eastAsia="Calibri" w:hAnsi="Arial" w:cs="Arial"/>
                <w:sz w:val="22"/>
                <w:szCs w:val="22"/>
              </w:rPr>
            </w:pPr>
          </w:p>
        </w:tc>
      </w:tr>
      <w:tr w:rsidR="00B55432" w:rsidRPr="006777A9" w14:paraId="6FFB81FA" w14:textId="77777777" w:rsidTr="2C7CD841">
        <w:trPr>
          <w:trHeight w:val="236"/>
        </w:trPr>
        <w:tc>
          <w:tcPr>
            <w:tcW w:w="6941" w:type="dxa"/>
            <w:shd w:val="clear" w:color="auto" w:fill="auto"/>
          </w:tcPr>
          <w:p w14:paraId="37C94B2C" w14:textId="77777777" w:rsidR="00B55432" w:rsidRPr="006777A9" w:rsidRDefault="00B55432" w:rsidP="003B6DB5">
            <w:pPr>
              <w:rPr>
                <w:rFonts w:ascii="Arial" w:eastAsia="Calibri" w:hAnsi="Arial" w:cs="Arial"/>
                <w:sz w:val="22"/>
                <w:szCs w:val="22"/>
              </w:rPr>
            </w:pPr>
            <w:r w:rsidRPr="006777A9">
              <w:rPr>
                <w:rFonts w:ascii="Arial" w:eastAsia="Calibri" w:hAnsi="Arial" w:cs="Arial"/>
                <w:sz w:val="22"/>
                <w:szCs w:val="22"/>
              </w:rPr>
              <w:t>Ability to interpret organisational priorities and align operations and strategies</w:t>
            </w:r>
          </w:p>
        </w:tc>
        <w:tc>
          <w:tcPr>
            <w:tcW w:w="1559" w:type="dxa"/>
            <w:shd w:val="clear" w:color="auto" w:fill="auto"/>
          </w:tcPr>
          <w:p w14:paraId="4055B086" w14:textId="77777777" w:rsidR="00B55432" w:rsidRPr="006777A9" w:rsidRDefault="00B55432" w:rsidP="003B6DB5">
            <w:pPr>
              <w:jc w:val="center"/>
              <w:rPr>
                <w:rFonts w:ascii="Arial" w:eastAsia="Calibri" w:hAnsi="Arial" w:cs="Arial"/>
                <w:sz w:val="22"/>
                <w:szCs w:val="22"/>
              </w:rPr>
            </w:pPr>
          </w:p>
        </w:tc>
        <w:tc>
          <w:tcPr>
            <w:tcW w:w="1275" w:type="dxa"/>
            <w:shd w:val="clear" w:color="auto" w:fill="auto"/>
          </w:tcPr>
          <w:p w14:paraId="3261E0D8"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r>
      <w:tr w:rsidR="0091720B" w:rsidRPr="006777A9" w14:paraId="295F000B" w14:textId="77777777" w:rsidTr="2C7CD841">
        <w:trPr>
          <w:trHeight w:val="236"/>
        </w:trPr>
        <w:tc>
          <w:tcPr>
            <w:tcW w:w="6941" w:type="dxa"/>
            <w:shd w:val="clear" w:color="auto" w:fill="auto"/>
          </w:tcPr>
          <w:p w14:paraId="09D272BA" w14:textId="1AEDC9F9" w:rsidR="0091720B" w:rsidRPr="006777A9" w:rsidRDefault="0091720B" w:rsidP="003B6DB5">
            <w:pPr>
              <w:rPr>
                <w:rFonts w:ascii="Arial" w:eastAsia="Calibri" w:hAnsi="Arial" w:cs="Arial"/>
                <w:sz w:val="22"/>
                <w:szCs w:val="22"/>
              </w:rPr>
            </w:pPr>
            <w:r w:rsidRPr="006777A9">
              <w:rPr>
                <w:rFonts w:ascii="Arial" w:eastAsia="Calibri" w:hAnsi="Arial" w:cs="Arial"/>
                <w:sz w:val="22"/>
                <w:szCs w:val="22"/>
              </w:rPr>
              <w:t>Ability to positively influence others.</w:t>
            </w:r>
          </w:p>
        </w:tc>
        <w:tc>
          <w:tcPr>
            <w:tcW w:w="1559" w:type="dxa"/>
            <w:shd w:val="clear" w:color="auto" w:fill="auto"/>
          </w:tcPr>
          <w:p w14:paraId="6987F70D" w14:textId="2F6A0975" w:rsidR="0091720B" w:rsidRPr="006777A9" w:rsidRDefault="0091720B"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201D9161" w14:textId="77777777" w:rsidR="0091720B" w:rsidRPr="006777A9" w:rsidRDefault="0091720B" w:rsidP="003B6DB5">
            <w:pPr>
              <w:jc w:val="center"/>
              <w:rPr>
                <w:rFonts w:ascii="Arial" w:eastAsia="Calibri" w:hAnsi="Arial" w:cs="Arial"/>
                <w:sz w:val="22"/>
                <w:szCs w:val="22"/>
              </w:rPr>
            </w:pPr>
          </w:p>
        </w:tc>
      </w:tr>
      <w:tr w:rsidR="00B55432" w:rsidRPr="006777A9" w14:paraId="4F68068F" w14:textId="77777777" w:rsidTr="2C7CD841">
        <w:trPr>
          <w:trHeight w:val="115"/>
        </w:trPr>
        <w:tc>
          <w:tcPr>
            <w:tcW w:w="6941" w:type="dxa"/>
            <w:shd w:val="clear" w:color="auto" w:fill="D9D9D9" w:themeFill="background1" w:themeFillShade="D9"/>
          </w:tcPr>
          <w:p w14:paraId="1ACA1819" w14:textId="77777777" w:rsidR="00B55432" w:rsidRPr="006777A9" w:rsidRDefault="00B55432" w:rsidP="003B6DB5">
            <w:pPr>
              <w:rPr>
                <w:rFonts w:ascii="Arial" w:eastAsia="Calibri" w:hAnsi="Arial" w:cs="Arial"/>
                <w:b/>
                <w:sz w:val="22"/>
                <w:szCs w:val="22"/>
              </w:rPr>
            </w:pPr>
            <w:r w:rsidRPr="006777A9">
              <w:rPr>
                <w:rFonts w:ascii="Arial" w:eastAsia="Calibri" w:hAnsi="Arial" w:cs="Arial"/>
                <w:b/>
                <w:sz w:val="22"/>
                <w:szCs w:val="22"/>
              </w:rPr>
              <w:t>Personal Attributes</w:t>
            </w:r>
          </w:p>
        </w:tc>
        <w:tc>
          <w:tcPr>
            <w:tcW w:w="1559" w:type="dxa"/>
            <w:shd w:val="clear" w:color="auto" w:fill="D9D9D9" w:themeFill="background1" w:themeFillShade="D9"/>
          </w:tcPr>
          <w:p w14:paraId="560B49CD" w14:textId="77777777" w:rsidR="00B55432" w:rsidRPr="006777A9" w:rsidRDefault="00B55432" w:rsidP="003B6DB5">
            <w:pPr>
              <w:jc w:val="center"/>
              <w:rPr>
                <w:rFonts w:ascii="Arial" w:eastAsia="Calibri" w:hAnsi="Arial" w:cs="Arial"/>
                <w:sz w:val="22"/>
                <w:szCs w:val="22"/>
              </w:rPr>
            </w:pPr>
          </w:p>
        </w:tc>
        <w:tc>
          <w:tcPr>
            <w:tcW w:w="1275" w:type="dxa"/>
            <w:shd w:val="clear" w:color="auto" w:fill="D9D9D9" w:themeFill="background1" w:themeFillShade="D9"/>
          </w:tcPr>
          <w:p w14:paraId="0A1B2BB2" w14:textId="77777777" w:rsidR="00B55432" w:rsidRPr="006777A9" w:rsidRDefault="00B55432" w:rsidP="003B6DB5">
            <w:pPr>
              <w:jc w:val="center"/>
              <w:rPr>
                <w:rFonts w:ascii="Arial" w:eastAsia="Calibri" w:hAnsi="Arial" w:cs="Arial"/>
                <w:sz w:val="22"/>
                <w:szCs w:val="22"/>
              </w:rPr>
            </w:pPr>
          </w:p>
        </w:tc>
      </w:tr>
      <w:tr w:rsidR="00B55432" w:rsidRPr="006777A9" w14:paraId="3296609F" w14:textId="77777777" w:rsidTr="2C7CD841">
        <w:trPr>
          <w:trHeight w:val="236"/>
        </w:trPr>
        <w:tc>
          <w:tcPr>
            <w:tcW w:w="6941" w:type="dxa"/>
            <w:shd w:val="clear" w:color="auto" w:fill="auto"/>
          </w:tcPr>
          <w:p w14:paraId="64D06CF2" w14:textId="77777777" w:rsidR="00B55432" w:rsidRPr="006777A9" w:rsidRDefault="00B55432" w:rsidP="003B6DB5">
            <w:pPr>
              <w:shd w:val="clear" w:color="auto" w:fill="FFFFFF"/>
              <w:rPr>
                <w:rFonts w:ascii="Arial" w:eastAsia="Calibri" w:hAnsi="Arial" w:cs="Arial"/>
                <w:sz w:val="22"/>
                <w:szCs w:val="22"/>
              </w:rPr>
            </w:pPr>
            <w:r w:rsidRPr="006777A9">
              <w:rPr>
                <w:rFonts w:ascii="Arial" w:eastAsia="Calibri" w:hAnsi="Arial" w:cs="Arial"/>
                <w:sz w:val="22"/>
                <w:szCs w:val="22"/>
              </w:rPr>
              <w:t>Dynamic, positive and engaging style.</w:t>
            </w:r>
          </w:p>
        </w:tc>
        <w:tc>
          <w:tcPr>
            <w:tcW w:w="1559" w:type="dxa"/>
            <w:shd w:val="clear" w:color="auto" w:fill="auto"/>
          </w:tcPr>
          <w:p w14:paraId="2AF06751"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63B85B60" w14:textId="77777777" w:rsidR="00B55432" w:rsidRPr="006777A9" w:rsidRDefault="00B55432" w:rsidP="003B6DB5">
            <w:pPr>
              <w:jc w:val="center"/>
              <w:rPr>
                <w:rFonts w:ascii="Arial" w:eastAsia="Calibri" w:hAnsi="Arial" w:cs="Arial"/>
                <w:sz w:val="22"/>
                <w:szCs w:val="22"/>
              </w:rPr>
            </w:pPr>
          </w:p>
        </w:tc>
      </w:tr>
      <w:tr w:rsidR="00B55432" w:rsidRPr="006777A9" w14:paraId="1929780D" w14:textId="77777777" w:rsidTr="2C7CD841">
        <w:trPr>
          <w:trHeight w:val="236"/>
        </w:trPr>
        <w:tc>
          <w:tcPr>
            <w:tcW w:w="6941" w:type="dxa"/>
            <w:shd w:val="clear" w:color="auto" w:fill="auto"/>
          </w:tcPr>
          <w:p w14:paraId="4E057912" w14:textId="77777777" w:rsidR="00B55432" w:rsidRPr="006777A9" w:rsidRDefault="00B55432" w:rsidP="003B6DB5">
            <w:pPr>
              <w:shd w:val="clear" w:color="auto" w:fill="FFFFFF"/>
              <w:rPr>
                <w:rFonts w:ascii="Arial" w:eastAsia="Calibri" w:hAnsi="Arial" w:cs="Arial"/>
                <w:color w:val="000000"/>
                <w:sz w:val="22"/>
                <w:szCs w:val="22"/>
              </w:rPr>
            </w:pPr>
            <w:r w:rsidRPr="006777A9">
              <w:rPr>
                <w:rFonts w:ascii="Arial" w:hAnsi="Arial" w:cs="Arial"/>
                <w:sz w:val="22"/>
                <w:szCs w:val="22"/>
                <w:lang w:eastAsia="en-GB"/>
              </w:rPr>
              <w:t>Evidence of ability to learn successfully from past experience to improve future performance</w:t>
            </w:r>
          </w:p>
        </w:tc>
        <w:tc>
          <w:tcPr>
            <w:tcW w:w="1559" w:type="dxa"/>
            <w:shd w:val="clear" w:color="auto" w:fill="auto"/>
          </w:tcPr>
          <w:p w14:paraId="4302820D"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524416BF" w14:textId="77777777" w:rsidR="00B55432" w:rsidRPr="006777A9" w:rsidRDefault="00B55432" w:rsidP="003B6DB5">
            <w:pPr>
              <w:jc w:val="center"/>
              <w:rPr>
                <w:rFonts w:ascii="Arial" w:eastAsia="Calibri" w:hAnsi="Arial" w:cs="Arial"/>
                <w:sz w:val="22"/>
                <w:szCs w:val="22"/>
              </w:rPr>
            </w:pPr>
          </w:p>
        </w:tc>
      </w:tr>
      <w:tr w:rsidR="00B55432" w:rsidRPr="006777A9" w14:paraId="17503C1C" w14:textId="77777777" w:rsidTr="2C7CD841">
        <w:trPr>
          <w:trHeight w:val="115"/>
        </w:trPr>
        <w:tc>
          <w:tcPr>
            <w:tcW w:w="6941" w:type="dxa"/>
            <w:shd w:val="clear" w:color="auto" w:fill="auto"/>
          </w:tcPr>
          <w:p w14:paraId="66EF5C51" w14:textId="66B25E4F" w:rsidR="00B55432" w:rsidRPr="006777A9" w:rsidRDefault="00B55432" w:rsidP="00201F02">
            <w:pPr>
              <w:shd w:val="clear" w:color="auto" w:fill="FFFFFF"/>
              <w:rPr>
                <w:rFonts w:ascii="Arial" w:eastAsia="Calibri" w:hAnsi="Arial" w:cs="Arial"/>
                <w:color w:val="000000"/>
                <w:sz w:val="22"/>
                <w:szCs w:val="22"/>
              </w:rPr>
            </w:pPr>
            <w:r w:rsidRPr="006777A9">
              <w:rPr>
                <w:rFonts w:ascii="Arial" w:eastAsia="Calibri" w:hAnsi="Arial" w:cs="Arial"/>
                <w:color w:val="000000"/>
                <w:sz w:val="22"/>
                <w:szCs w:val="22"/>
              </w:rPr>
              <w:t xml:space="preserve">Ability to engage with </w:t>
            </w:r>
            <w:r w:rsidR="00201F02">
              <w:rPr>
                <w:rFonts w:ascii="Arial" w:eastAsia="Calibri" w:hAnsi="Arial" w:cs="Arial"/>
                <w:color w:val="000000"/>
                <w:sz w:val="22"/>
                <w:szCs w:val="22"/>
              </w:rPr>
              <w:t xml:space="preserve">outside stakeholders </w:t>
            </w:r>
            <w:r w:rsidRPr="006777A9">
              <w:rPr>
                <w:rFonts w:ascii="Arial" w:eastAsia="Calibri" w:hAnsi="Arial" w:cs="Arial"/>
                <w:color w:val="000000"/>
                <w:sz w:val="22"/>
                <w:szCs w:val="22"/>
              </w:rPr>
              <w:t>at all levels</w:t>
            </w:r>
          </w:p>
        </w:tc>
        <w:tc>
          <w:tcPr>
            <w:tcW w:w="1559" w:type="dxa"/>
            <w:shd w:val="clear" w:color="auto" w:fill="auto"/>
          </w:tcPr>
          <w:p w14:paraId="07B58837"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5A3751F6" w14:textId="77777777" w:rsidR="00B55432" w:rsidRPr="006777A9" w:rsidRDefault="00B55432" w:rsidP="003B6DB5">
            <w:pPr>
              <w:jc w:val="center"/>
              <w:rPr>
                <w:rFonts w:ascii="Arial" w:eastAsia="Calibri" w:hAnsi="Arial" w:cs="Arial"/>
                <w:sz w:val="22"/>
                <w:szCs w:val="22"/>
              </w:rPr>
            </w:pPr>
          </w:p>
        </w:tc>
      </w:tr>
      <w:tr w:rsidR="00B55432" w:rsidRPr="006777A9" w14:paraId="42DF8FAD" w14:textId="77777777" w:rsidTr="2C7CD841">
        <w:trPr>
          <w:trHeight w:val="121"/>
        </w:trPr>
        <w:tc>
          <w:tcPr>
            <w:tcW w:w="6941" w:type="dxa"/>
            <w:shd w:val="clear" w:color="auto" w:fill="auto"/>
          </w:tcPr>
          <w:p w14:paraId="7C1ECDAB" w14:textId="7F20E4CD" w:rsidR="00B55432" w:rsidRPr="006777A9" w:rsidRDefault="00B55432" w:rsidP="003B6DB5">
            <w:pPr>
              <w:shd w:val="clear" w:color="auto" w:fill="FFFFFF"/>
              <w:rPr>
                <w:rFonts w:ascii="Arial" w:eastAsia="Calibri" w:hAnsi="Arial" w:cs="Arial"/>
                <w:sz w:val="22"/>
                <w:szCs w:val="22"/>
              </w:rPr>
            </w:pPr>
            <w:r w:rsidRPr="006777A9">
              <w:rPr>
                <w:rFonts w:ascii="Arial" w:eastAsia="Calibri" w:hAnsi="Arial" w:cs="Arial"/>
                <w:color w:val="000000"/>
                <w:sz w:val="22"/>
                <w:szCs w:val="22"/>
              </w:rPr>
              <w:t xml:space="preserve">Ability to communicate effectively with other </w:t>
            </w:r>
            <w:r w:rsidR="00201F02">
              <w:rPr>
                <w:rFonts w:ascii="Arial" w:eastAsia="Calibri" w:hAnsi="Arial" w:cs="Arial"/>
                <w:color w:val="000000"/>
                <w:sz w:val="22"/>
                <w:szCs w:val="22"/>
              </w:rPr>
              <w:t xml:space="preserve">staff, </w:t>
            </w:r>
            <w:r w:rsidRPr="006777A9">
              <w:rPr>
                <w:rFonts w:ascii="Arial" w:eastAsia="Calibri" w:hAnsi="Arial" w:cs="Arial"/>
                <w:color w:val="000000"/>
                <w:sz w:val="22"/>
                <w:szCs w:val="22"/>
              </w:rPr>
              <w:t>managers and cross college functions.</w:t>
            </w:r>
          </w:p>
        </w:tc>
        <w:tc>
          <w:tcPr>
            <w:tcW w:w="1559" w:type="dxa"/>
            <w:shd w:val="clear" w:color="auto" w:fill="auto"/>
          </w:tcPr>
          <w:p w14:paraId="44C50E9C"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56CE4951" w14:textId="77777777" w:rsidR="00B55432" w:rsidRPr="006777A9" w:rsidRDefault="00B55432" w:rsidP="003B6DB5">
            <w:pPr>
              <w:jc w:val="center"/>
              <w:rPr>
                <w:rFonts w:ascii="Arial" w:eastAsia="Calibri" w:hAnsi="Arial" w:cs="Arial"/>
                <w:sz w:val="22"/>
                <w:szCs w:val="22"/>
              </w:rPr>
            </w:pPr>
          </w:p>
        </w:tc>
      </w:tr>
      <w:tr w:rsidR="00B55432" w:rsidRPr="006777A9" w14:paraId="132D9B57" w14:textId="77777777" w:rsidTr="2C7CD841">
        <w:trPr>
          <w:trHeight w:val="243"/>
        </w:trPr>
        <w:tc>
          <w:tcPr>
            <w:tcW w:w="6941" w:type="dxa"/>
            <w:shd w:val="clear" w:color="auto" w:fill="auto"/>
          </w:tcPr>
          <w:p w14:paraId="1597C53B" w14:textId="77777777" w:rsidR="00B55432" w:rsidRPr="006777A9" w:rsidRDefault="00B55432" w:rsidP="003B6DB5">
            <w:pPr>
              <w:shd w:val="clear" w:color="auto" w:fill="FFFFFF"/>
              <w:rPr>
                <w:rFonts w:ascii="Arial" w:eastAsia="Calibri" w:hAnsi="Arial" w:cs="Arial"/>
                <w:color w:val="000000"/>
                <w:sz w:val="22"/>
                <w:szCs w:val="22"/>
              </w:rPr>
            </w:pPr>
            <w:r w:rsidRPr="006777A9">
              <w:rPr>
                <w:rFonts w:ascii="Arial" w:eastAsia="Calibri" w:hAnsi="Arial" w:cs="Arial"/>
                <w:color w:val="000000"/>
                <w:sz w:val="22"/>
                <w:szCs w:val="22"/>
              </w:rPr>
              <w:t>Ability to work to multiple deadlines in sometimes challenging situations and tight timeframes.</w:t>
            </w:r>
          </w:p>
        </w:tc>
        <w:tc>
          <w:tcPr>
            <w:tcW w:w="1559" w:type="dxa"/>
            <w:shd w:val="clear" w:color="auto" w:fill="auto"/>
          </w:tcPr>
          <w:p w14:paraId="7A7612B1"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1EB7FB3A" w14:textId="77777777" w:rsidR="00B55432" w:rsidRPr="006777A9" w:rsidRDefault="00B55432" w:rsidP="003B6DB5">
            <w:pPr>
              <w:jc w:val="center"/>
              <w:rPr>
                <w:rFonts w:ascii="Arial" w:eastAsia="Calibri" w:hAnsi="Arial" w:cs="Arial"/>
                <w:sz w:val="22"/>
                <w:szCs w:val="22"/>
              </w:rPr>
            </w:pPr>
          </w:p>
        </w:tc>
      </w:tr>
      <w:tr w:rsidR="00B55432" w:rsidRPr="006777A9" w14:paraId="27BE965F" w14:textId="77777777" w:rsidTr="2C7CD841">
        <w:trPr>
          <w:trHeight w:val="115"/>
        </w:trPr>
        <w:tc>
          <w:tcPr>
            <w:tcW w:w="6941" w:type="dxa"/>
            <w:shd w:val="clear" w:color="auto" w:fill="auto"/>
          </w:tcPr>
          <w:p w14:paraId="57AD2615" w14:textId="77777777" w:rsidR="00B55432" w:rsidRPr="006777A9" w:rsidRDefault="00B55432" w:rsidP="003B6DB5">
            <w:pPr>
              <w:shd w:val="clear" w:color="auto" w:fill="FFFFFF"/>
              <w:rPr>
                <w:rFonts w:ascii="Arial" w:eastAsia="Calibri" w:hAnsi="Arial" w:cs="Arial"/>
                <w:sz w:val="22"/>
                <w:szCs w:val="22"/>
              </w:rPr>
            </w:pPr>
            <w:r w:rsidRPr="006777A9">
              <w:rPr>
                <w:rFonts w:ascii="Arial" w:hAnsi="Arial" w:cs="Arial"/>
                <w:sz w:val="22"/>
                <w:szCs w:val="22"/>
                <w:lang w:eastAsia="en-GB"/>
              </w:rPr>
              <w:t>Evidence of ability to improve customer satisfaction</w:t>
            </w:r>
          </w:p>
        </w:tc>
        <w:tc>
          <w:tcPr>
            <w:tcW w:w="1559" w:type="dxa"/>
            <w:shd w:val="clear" w:color="auto" w:fill="auto"/>
          </w:tcPr>
          <w:p w14:paraId="289AC66D"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54BB126C" w14:textId="77777777" w:rsidR="00B55432" w:rsidRPr="006777A9" w:rsidRDefault="00B55432" w:rsidP="003B6DB5">
            <w:pPr>
              <w:jc w:val="center"/>
              <w:rPr>
                <w:rFonts w:ascii="Arial" w:eastAsia="Calibri" w:hAnsi="Arial" w:cs="Arial"/>
                <w:sz w:val="22"/>
                <w:szCs w:val="22"/>
              </w:rPr>
            </w:pPr>
          </w:p>
        </w:tc>
      </w:tr>
      <w:tr w:rsidR="00B55432" w:rsidRPr="006777A9" w14:paraId="179C0A73" w14:textId="77777777" w:rsidTr="2C7CD841">
        <w:trPr>
          <w:trHeight w:val="121"/>
        </w:trPr>
        <w:tc>
          <w:tcPr>
            <w:tcW w:w="6941" w:type="dxa"/>
            <w:shd w:val="clear" w:color="auto" w:fill="auto"/>
          </w:tcPr>
          <w:p w14:paraId="559B8BE2" w14:textId="77777777" w:rsidR="00B55432" w:rsidRPr="006777A9" w:rsidRDefault="00B55432" w:rsidP="003B6DB5">
            <w:pPr>
              <w:shd w:val="clear" w:color="auto" w:fill="FFFFFF"/>
              <w:rPr>
                <w:rFonts w:ascii="Arial" w:eastAsia="Calibri" w:hAnsi="Arial" w:cs="Arial"/>
                <w:sz w:val="22"/>
                <w:szCs w:val="22"/>
                <w:lang w:eastAsia="en-GB"/>
              </w:rPr>
            </w:pPr>
            <w:r w:rsidRPr="006777A9">
              <w:rPr>
                <w:rFonts w:ascii="Arial" w:eastAsia="Calibri" w:hAnsi="Arial" w:cs="Arial"/>
                <w:sz w:val="22"/>
                <w:szCs w:val="22"/>
                <w:lang w:eastAsia="en-GB"/>
              </w:rPr>
              <w:t>Resilient and resourceful</w:t>
            </w:r>
          </w:p>
        </w:tc>
        <w:tc>
          <w:tcPr>
            <w:tcW w:w="1559" w:type="dxa"/>
            <w:shd w:val="clear" w:color="auto" w:fill="auto"/>
          </w:tcPr>
          <w:p w14:paraId="4B5240FB" w14:textId="77777777" w:rsidR="00B55432" w:rsidRPr="006777A9" w:rsidRDefault="00B55432" w:rsidP="003B6DB5">
            <w:pPr>
              <w:jc w:val="center"/>
              <w:rPr>
                <w:rFonts w:ascii="Arial" w:eastAsia="Calibri" w:hAnsi="Arial" w:cs="Arial"/>
                <w:sz w:val="22"/>
                <w:szCs w:val="22"/>
              </w:rPr>
            </w:pPr>
            <w:r w:rsidRPr="006777A9">
              <w:rPr>
                <w:rFonts w:ascii="Arial" w:eastAsia="Calibri" w:hAnsi="Arial" w:cs="Arial"/>
                <w:sz w:val="22"/>
                <w:szCs w:val="22"/>
              </w:rPr>
              <w:t>X</w:t>
            </w:r>
          </w:p>
        </w:tc>
        <w:tc>
          <w:tcPr>
            <w:tcW w:w="1275" w:type="dxa"/>
            <w:shd w:val="clear" w:color="auto" w:fill="auto"/>
          </w:tcPr>
          <w:p w14:paraId="2D93BBE5" w14:textId="77777777" w:rsidR="00B55432" w:rsidRPr="006777A9" w:rsidRDefault="00B55432" w:rsidP="003B6DB5">
            <w:pPr>
              <w:jc w:val="center"/>
              <w:rPr>
                <w:rFonts w:ascii="Arial" w:eastAsia="Calibri" w:hAnsi="Arial" w:cs="Arial"/>
                <w:sz w:val="22"/>
                <w:szCs w:val="22"/>
              </w:rPr>
            </w:pPr>
          </w:p>
        </w:tc>
      </w:tr>
      <w:tr w:rsidR="00B55432" w:rsidRPr="006777A9" w14:paraId="578FCA7A" w14:textId="77777777" w:rsidTr="2C7CD841">
        <w:trPr>
          <w:trHeight w:val="121"/>
        </w:trPr>
        <w:tc>
          <w:tcPr>
            <w:tcW w:w="6941" w:type="dxa"/>
            <w:shd w:val="clear" w:color="auto" w:fill="auto"/>
          </w:tcPr>
          <w:p w14:paraId="5849917A" w14:textId="77777777" w:rsidR="00B55432" w:rsidRPr="006777A9" w:rsidRDefault="00B55432" w:rsidP="003B6DB5">
            <w:pPr>
              <w:shd w:val="clear" w:color="auto" w:fill="FFFFFF"/>
              <w:rPr>
                <w:rFonts w:ascii="Arial" w:eastAsia="Calibri" w:hAnsi="Arial" w:cs="Arial"/>
                <w:sz w:val="22"/>
                <w:szCs w:val="22"/>
                <w:lang w:eastAsia="en-GB"/>
              </w:rPr>
            </w:pPr>
            <w:r w:rsidRPr="006777A9">
              <w:rPr>
                <w:rFonts w:ascii="Arial" w:hAnsi="Arial" w:cs="Arial"/>
                <w:sz w:val="22"/>
                <w:szCs w:val="22"/>
              </w:rPr>
              <w:t>Possess a positive “can do” attitude.</w:t>
            </w:r>
          </w:p>
        </w:tc>
        <w:tc>
          <w:tcPr>
            <w:tcW w:w="1559" w:type="dxa"/>
            <w:shd w:val="clear" w:color="auto" w:fill="auto"/>
          </w:tcPr>
          <w:p w14:paraId="195EDBE6" w14:textId="77777777" w:rsidR="00B55432" w:rsidRPr="006777A9" w:rsidRDefault="00B55432" w:rsidP="003B6DB5">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tcPr>
          <w:p w14:paraId="6726D394" w14:textId="77777777" w:rsidR="00B55432" w:rsidRPr="006777A9" w:rsidRDefault="00B55432" w:rsidP="003B6DB5">
            <w:pPr>
              <w:jc w:val="center"/>
              <w:rPr>
                <w:rFonts w:ascii="Arial" w:eastAsia="Calibri" w:hAnsi="Arial" w:cs="Arial"/>
                <w:sz w:val="22"/>
                <w:szCs w:val="22"/>
              </w:rPr>
            </w:pPr>
          </w:p>
        </w:tc>
      </w:tr>
      <w:tr w:rsidR="00B55432" w:rsidRPr="006777A9" w14:paraId="367B2D82" w14:textId="77777777" w:rsidTr="2C7CD841">
        <w:trPr>
          <w:trHeight w:val="121"/>
        </w:trPr>
        <w:tc>
          <w:tcPr>
            <w:tcW w:w="6941" w:type="dxa"/>
            <w:shd w:val="clear" w:color="auto" w:fill="auto"/>
          </w:tcPr>
          <w:p w14:paraId="425791DF" w14:textId="77777777" w:rsidR="00B55432" w:rsidRPr="006777A9" w:rsidRDefault="00B55432" w:rsidP="003B6DB5">
            <w:pPr>
              <w:shd w:val="clear" w:color="auto" w:fill="FFFFFF"/>
              <w:rPr>
                <w:rFonts w:ascii="Arial" w:eastAsia="Calibri" w:hAnsi="Arial" w:cs="Arial"/>
                <w:sz w:val="22"/>
                <w:szCs w:val="22"/>
                <w:lang w:eastAsia="en-GB"/>
              </w:rPr>
            </w:pPr>
            <w:r w:rsidRPr="006777A9">
              <w:rPr>
                <w:rFonts w:ascii="Arial" w:hAnsi="Arial" w:cs="Arial"/>
                <w:sz w:val="22"/>
                <w:szCs w:val="22"/>
              </w:rPr>
              <w:t>Flexible approach to work in order to meet business demands</w:t>
            </w:r>
          </w:p>
        </w:tc>
        <w:tc>
          <w:tcPr>
            <w:tcW w:w="1559" w:type="dxa"/>
            <w:shd w:val="clear" w:color="auto" w:fill="auto"/>
          </w:tcPr>
          <w:p w14:paraId="3483F2E7" w14:textId="77777777" w:rsidR="00B55432" w:rsidRPr="006777A9" w:rsidRDefault="00B55432" w:rsidP="003B6DB5">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tcPr>
          <w:p w14:paraId="450A480E" w14:textId="77777777" w:rsidR="00B55432" w:rsidRPr="006777A9" w:rsidRDefault="00B55432" w:rsidP="003B6DB5">
            <w:pPr>
              <w:jc w:val="center"/>
              <w:rPr>
                <w:rFonts w:ascii="Arial" w:eastAsia="Calibri" w:hAnsi="Arial" w:cs="Arial"/>
                <w:sz w:val="22"/>
                <w:szCs w:val="22"/>
              </w:rPr>
            </w:pPr>
          </w:p>
        </w:tc>
      </w:tr>
      <w:tr w:rsidR="00B55432" w:rsidRPr="006777A9" w14:paraId="1A9B48B3" w14:textId="77777777" w:rsidTr="2C7CD841">
        <w:trPr>
          <w:trHeight w:val="121"/>
        </w:trPr>
        <w:tc>
          <w:tcPr>
            <w:tcW w:w="6941" w:type="dxa"/>
            <w:shd w:val="clear" w:color="auto" w:fill="auto"/>
          </w:tcPr>
          <w:p w14:paraId="2E8DA7B3" w14:textId="77777777" w:rsidR="00B55432" w:rsidRPr="006777A9" w:rsidRDefault="00B55432" w:rsidP="003B6DB5">
            <w:pPr>
              <w:shd w:val="clear" w:color="auto" w:fill="FFFFFF"/>
              <w:rPr>
                <w:rFonts w:ascii="Arial" w:eastAsia="Calibri" w:hAnsi="Arial" w:cs="Arial"/>
                <w:sz w:val="22"/>
                <w:szCs w:val="22"/>
                <w:lang w:eastAsia="en-GB"/>
              </w:rPr>
            </w:pPr>
            <w:r w:rsidRPr="006777A9">
              <w:rPr>
                <w:rFonts w:ascii="Arial" w:hAnsi="Arial" w:cs="Arial"/>
                <w:sz w:val="22"/>
                <w:szCs w:val="22"/>
              </w:rPr>
              <w:t>Willingness and ability to work at any site or location given reasonable notice</w:t>
            </w:r>
          </w:p>
        </w:tc>
        <w:tc>
          <w:tcPr>
            <w:tcW w:w="1559" w:type="dxa"/>
            <w:shd w:val="clear" w:color="auto" w:fill="auto"/>
          </w:tcPr>
          <w:p w14:paraId="0B673ED8" w14:textId="77777777" w:rsidR="00B55432" w:rsidRPr="006777A9" w:rsidRDefault="00B55432" w:rsidP="003B6DB5">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tcPr>
          <w:p w14:paraId="12E29C85" w14:textId="77777777" w:rsidR="00B55432" w:rsidRPr="006777A9" w:rsidRDefault="00B55432" w:rsidP="003B6DB5">
            <w:pPr>
              <w:jc w:val="center"/>
              <w:rPr>
                <w:rFonts w:ascii="Arial" w:eastAsia="Calibri" w:hAnsi="Arial" w:cs="Arial"/>
                <w:sz w:val="22"/>
                <w:szCs w:val="22"/>
              </w:rPr>
            </w:pPr>
          </w:p>
        </w:tc>
      </w:tr>
      <w:tr w:rsidR="00B55432" w:rsidRPr="006777A9" w14:paraId="5E8C3F1E" w14:textId="77777777" w:rsidTr="2C7CD841">
        <w:trPr>
          <w:trHeight w:val="121"/>
        </w:trPr>
        <w:tc>
          <w:tcPr>
            <w:tcW w:w="6941" w:type="dxa"/>
            <w:shd w:val="clear" w:color="auto" w:fill="auto"/>
          </w:tcPr>
          <w:p w14:paraId="3C144860" w14:textId="00727112" w:rsidR="00B55432" w:rsidRPr="006777A9" w:rsidRDefault="00B55432" w:rsidP="003B6DB5">
            <w:pPr>
              <w:rPr>
                <w:rFonts w:ascii="Arial" w:hAnsi="Arial" w:cs="Arial"/>
                <w:sz w:val="22"/>
                <w:szCs w:val="22"/>
              </w:rPr>
            </w:pPr>
            <w:r w:rsidRPr="006777A9">
              <w:rPr>
                <w:rFonts w:ascii="Arial" w:hAnsi="Arial" w:cs="Arial"/>
                <w:sz w:val="22"/>
                <w:szCs w:val="22"/>
              </w:rPr>
              <w:t xml:space="preserve">Awareness, understanding and commitment to </w:t>
            </w:r>
            <w:r w:rsidR="00F704B5" w:rsidRPr="006777A9">
              <w:rPr>
                <w:rFonts w:ascii="Arial" w:hAnsi="Arial" w:cs="Arial"/>
                <w:sz w:val="22"/>
                <w:szCs w:val="22"/>
              </w:rPr>
              <w:t xml:space="preserve">good </w:t>
            </w:r>
            <w:r w:rsidRPr="006777A9">
              <w:rPr>
                <w:rFonts w:ascii="Arial" w:hAnsi="Arial" w:cs="Arial"/>
                <w:sz w:val="22"/>
                <w:szCs w:val="22"/>
              </w:rPr>
              <w:t>health &amp; safety</w:t>
            </w:r>
            <w:r w:rsidR="00F704B5" w:rsidRPr="006777A9">
              <w:rPr>
                <w:rFonts w:ascii="Arial" w:hAnsi="Arial" w:cs="Arial"/>
                <w:sz w:val="22"/>
                <w:szCs w:val="22"/>
              </w:rPr>
              <w:t xml:space="preserve"> practice</w:t>
            </w:r>
            <w:r w:rsidRPr="006777A9">
              <w:rPr>
                <w:rFonts w:ascii="Arial" w:hAnsi="Arial" w:cs="Arial"/>
                <w:sz w:val="22"/>
                <w:szCs w:val="22"/>
              </w:rPr>
              <w:t>.</w:t>
            </w:r>
          </w:p>
        </w:tc>
        <w:tc>
          <w:tcPr>
            <w:tcW w:w="1559" w:type="dxa"/>
            <w:shd w:val="clear" w:color="auto" w:fill="auto"/>
          </w:tcPr>
          <w:p w14:paraId="7129666F" w14:textId="77777777" w:rsidR="00B55432" w:rsidRPr="006777A9" w:rsidRDefault="00B55432" w:rsidP="003B6DB5">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tcPr>
          <w:p w14:paraId="5C4BAF2D" w14:textId="77777777" w:rsidR="00B55432" w:rsidRPr="006777A9" w:rsidRDefault="00B55432" w:rsidP="003B6DB5">
            <w:pPr>
              <w:jc w:val="center"/>
              <w:rPr>
                <w:rFonts w:ascii="Arial" w:eastAsia="Calibri" w:hAnsi="Arial" w:cs="Arial"/>
                <w:sz w:val="22"/>
                <w:szCs w:val="22"/>
              </w:rPr>
            </w:pPr>
          </w:p>
        </w:tc>
      </w:tr>
      <w:tr w:rsidR="00B55432" w:rsidRPr="006777A9" w14:paraId="1743A90A" w14:textId="77777777" w:rsidTr="2C7CD841">
        <w:trPr>
          <w:trHeight w:val="121"/>
        </w:trPr>
        <w:tc>
          <w:tcPr>
            <w:tcW w:w="6941" w:type="dxa"/>
            <w:shd w:val="clear" w:color="auto" w:fill="D9D9D9" w:themeFill="background1" w:themeFillShade="D9"/>
          </w:tcPr>
          <w:p w14:paraId="455E3FB5" w14:textId="77777777" w:rsidR="00B55432" w:rsidRPr="006777A9" w:rsidRDefault="00B55432" w:rsidP="003B6DB5">
            <w:pPr>
              <w:rPr>
                <w:rFonts w:ascii="Arial" w:eastAsia="Calibri" w:hAnsi="Arial" w:cs="Arial"/>
                <w:b/>
                <w:sz w:val="22"/>
                <w:szCs w:val="22"/>
                <w:lang w:eastAsia="en-GB"/>
              </w:rPr>
            </w:pPr>
            <w:r w:rsidRPr="006777A9">
              <w:rPr>
                <w:rFonts w:ascii="Arial" w:eastAsia="Calibri" w:hAnsi="Arial" w:cs="Arial"/>
                <w:b/>
                <w:sz w:val="22"/>
                <w:szCs w:val="22"/>
              </w:rPr>
              <w:t>Safeguarding</w:t>
            </w:r>
          </w:p>
        </w:tc>
        <w:tc>
          <w:tcPr>
            <w:tcW w:w="1559" w:type="dxa"/>
            <w:shd w:val="clear" w:color="auto" w:fill="D9D9D9" w:themeFill="background1" w:themeFillShade="D9"/>
          </w:tcPr>
          <w:p w14:paraId="4BBEEC7A" w14:textId="77777777" w:rsidR="00B55432" w:rsidRPr="006777A9" w:rsidRDefault="00B55432" w:rsidP="003B6DB5">
            <w:pPr>
              <w:jc w:val="center"/>
              <w:rPr>
                <w:rFonts w:ascii="Arial" w:eastAsia="Calibri" w:hAnsi="Arial" w:cs="Arial"/>
                <w:sz w:val="22"/>
                <w:szCs w:val="22"/>
              </w:rPr>
            </w:pPr>
          </w:p>
        </w:tc>
        <w:tc>
          <w:tcPr>
            <w:tcW w:w="1275" w:type="dxa"/>
            <w:shd w:val="clear" w:color="auto" w:fill="D9D9D9" w:themeFill="background1" w:themeFillShade="D9"/>
          </w:tcPr>
          <w:p w14:paraId="7682E978" w14:textId="77777777" w:rsidR="00B55432" w:rsidRPr="006777A9" w:rsidRDefault="00B55432" w:rsidP="003B6DB5">
            <w:pPr>
              <w:jc w:val="center"/>
              <w:rPr>
                <w:rFonts w:ascii="Arial" w:eastAsia="Calibri" w:hAnsi="Arial" w:cs="Arial"/>
                <w:sz w:val="22"/>
                <w:szCs w:val="22"/>
              </w:rPr>
            </w:pPr>
          </w:p>
        </w:tc>
      </w:tr>
      <w:tr w:rsidR="00B55432" w:rsidRPr="006777A9" w14:paraId="50258409" w14:textId="77777777" w:rsidTr="2C7CD841">
        <w:trPr>
          <w:trHeight w:val="121"/>
        </w:trPr>
        <w:tc>
          <w:tcPr>
            <w:tcW w:w="6941" w:type="dxa"/>
            <w:shd w:val="clear" w:color="auto" w:fill="auto"/>
          </w:tcPr>
          <w:p w14:paraId="19B8B5A2" w14:textId="77777777" w:rsidR="00B55432" w:rsidRPr="006777A9" w:rsidRDefault="00B55432" w:rsidP="003B6DB5">
            <w:pPr>
              <w:shd w:val="clear" w:color="auto" w:fill="FFFFFF"/>
              <w:rPr>
                <w:rFonts w:ascii="Arial" w:eastAsia="Calibri" w:hAnsi="Arial" w:cs="Arial"/>
                <w:b/>
                <w:sz w:val="22"/>
                <w:szCs w:val="22"/>
              </w:rPr>
            </w:pPr>
            <w:r w:rsidRPr="006777A9">
              <w:rPr>
                <w:rFonts w:ascii="Arial" w:hAnsi="Arial" w:cs="Arial"/>
                <w:sz w:val="22"/>
                <w:szCs w:val="22"/>
              </w:rPr>
              <w:lastRenderedPageBreak/>
              <w:t xml:space="preserve">Satisfactory enhanced DBS disclosure </w:t>
            </w:r>
          </w:p>
        </w:tc>
        <w:tc>
          <w:tcPr>
            <w:tcW w:w="1559" w:type="dxa"/>
            <w:shd w:val="clear" w:color="auto" w:fill="auto"/>
          </w:tcPr>
          <w:p w14:paraId="5E1CC8E3" w14:textId="77777777" w:rsidR="00B55432" w:rsidRPr="006777A9" w:rsidRDefault="00B55432" w:rsidP="003B6DB5">
            <w:pPr>
              <w:jc w:val="center"/>
              <w:rPr>
                <w:rFonts w:ascii="Arial" w:eastAsia="Calibri" w:hAnsi="Arial" w:cs="Arial"/>
                <w:sz w:val="22"/>
                <w:szCs w:val="22"/>
              </w:rPr>
            </w:pPr>
            <w:r w:rsidRPr="006777A9">
              <w:rPr>
                <w:rFonts w:ascii="Arial" w:hAnsi="Arial" w:cs="Arial"/>
                <w:sz w:val="22"/>
                <w:szCs w:val="22"/>
              </w:rPr>
              <w:t>X</w:t>
            </w:r>
          </w:p>
        </w:tc>
        <w:tc>
          <w:tcPr>
            <w:tcW w:w="1275" w:type="dxa"/>
            <w:shd w:val="clear" w:color="auto" w:fill="auto"/>
          </w:tcPr>
          <w:p w14:paraId="11539FC8" w14:textId="77777777" w:rsidR="00B55432" w:rsidRPr="006777A9" w:rsidRDefault="00B55432" w:rsidP="003B6DB5">
            <w:pPr>
              <w:jc w:val="center"/>
              <w:rPr>
                <w:rFonts w:ascii="Arial" w:eastAsia="Calibri" w:hAnsi="Arial" w:cs="Arial"/>
                <w:sz w:val="22"/>
                <w:szCs w:val="22"/>
              </w:rPr>
            </w:pPr>
          </w:p>
        </w:tc>
      </w:tr>
      <w:tr w:rsidR="00B55432" w:rsidRPr="006777A9" w14:paraId="7D256F67" w14:textId="77777777" w:rsidTr="2C7CD841">
        <w:trPr>
          <w:trHeight w:val="121"/>
        </w:trPr>
        <w:tc>
          <w:tcPr>
            <w:tcW w:w="6941" w:type="dxa"/>
            <w:shd w:val="clear" w:color="auto" w:fill="auto"/>
          </w:tcPr>
          <w:p w14:paraId="4A4738F1" w14:textId="77777777" w:rsidR="00B55432" w:rsidRPr="006777A9" w:rsidRDefault="00B55432" w:rsidP="003B6DB5">
            <w:pPr>
              <w:shd w:val="clear" w:color="auto" w:fill="FFFFFF"/>
              <w:rPr>
                <w:rFonts w:ascii="Arial" w:hAnsi="Arial" w:cs="Arial"/>
                <w:sz w:val="22"/>
                <w:szCs w:val="22"/>
              </w:rPr>
            </w:pPr>
            <w:r w:rsidRPr="006777A9">
              <w:rPr>
                <w:rFonts w:ascii="Arial" w:hAnsi="Arial" w:cs="Arial"/>
                <w:sz w:val="22"/>
                <w:szCs w:val="22"/>
              </w:rPr>
              <w:t xml:space="preserve">Displays awareness, understanding and commitment to the protection and safeguarding of children and young vulnerable adults. </w:t>
            </w:r>
          </w:p>
        </w:tc>
        <w:tc>
          <w:tcPr>
            <w:tcW w:w="1559" w:type="dxa"/>
            <w:shd w:val="clear" w:color="auto" w:fill="auto"/>
          </w:tcPr>
          <w:p w14:paraId="29605011" w14:textId="77777777" w:rsidR="00B55432" w:rsidRPr="006777A9" w:rsidRDefault="00B55432" w:rsidP="003B6DB5">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tcPr>
          <w:p w14:paraId="6EEC5FD5" w14:textId="77777777" w:rsidR="00B55432" w:rsidRPr="006777A9" w:rsidRDefault="00B55432" w:rsidP="003B6DB5">
            <w:pPr>
              <w:jc w:val="center"/>
              <w:rPr>
                <w:rFonts w:ascii="Arial" w:eastAsia="Calibri" w:hAnsi="Arial" w:cs="Arial"/>
                <w:sz w:val="22"/>
                <w:szCs w:val="22"/>
              </w:rPr>
            </w:pPr>
          </w:p>
        </w:tc>
      </w:tr>
      <w:tr w:rsidR="00B55432" w:rsidRPr="006777A9" w14:paraId="2E49D4B3" w14:textId="77777777" w:rsidTr="2C7CD841">
        <w:trPr>
          <w:trHeight w:val="121"/>
        </w:trPr>
        <w:tc>
          <w:tcPr>
            <w:tcW w:w="6941" w:type="dxa"/>
            <w:shd w:val="clear" w:color="auto" w:fill="auto"/>
          </w:tcPr>
          <w:p w14:paraId="202FBA88" w14:textId="77777777" w:rsidR="00B55432" w:rsidRPr="006777A9" w:rsidRDefault="00B55432" w:rsidP="003B6DB5">
            <w:pPr>
              <w:shd w:val="clear" w:color="auto" w:fill="FFFFFF"/>
              <w:rPr>
                <w:rFonts w:ascii="Arial" w:hAnsi="Arial" w:cs="Arial"/>
                <w:sz w:val="22"/>
                <w:szCs w:val="22"/>
              </w:rPr>
            </w:pPr>
            <w:r w:rsidRPr="006777A9">
              <w:rPr>
                <w:rFonts w:ascii="Arial" w:hAnsi="Arial" w:cs="Arial"/>
                <w:sz w:val="22"/>
                <w:szCs w:val="22"/>
              </w:rPr>
              <w:t>Commitment to policies on child protection, health and safety, confidentiality, student behaviour / discipline and equal opportunities</w:t>
            </w:r>
          </w:p>
        </w:tc>
        <w:tc>
          <w:tcPr>
            <w:tcW w:w="1559" w:type="dxa"/>
            <w:shd w:val="clear" w:color="auto" w:fill="auto"/>
          </w:tcPr>
          <w:p w14:paraId="6213AD79" w14:textId="77777777" w:rsidR="00B55432" w:rsidRPr="006777A9" w:rsidRDefault="00B55432" w:rsidP="003B6DB5">
            <w:pPr>
              <w:jc w:val="center"/>
              <w:rPr>
                <w:rFonts w:ascii="Arial" w:hAnsi="Arial" w:cs="Arial"/>
                <w:sz w:val="22"/>
                <w:szCs w:val="22"/>
              </w:rPr>
            </w:pPr>
            <w:r w:rsidRPr="006777A9">
              <w:rPr>
                <w:rFonts w:ascii="Arial" w:hAnsi="Arial" w:cs="Arial"/>
                <w:sz w:val="22"/>
                <w:szCs w:val="22"/>
              </w:rPr>
              <w:t>X</w:t>
            </w:r>
          </w:p>
        </w:tc>
        <w:tc>
          <w:tcPr>
            <w:tcW w:w="1275" w:type="dxa"/>
            <w:shd w:val="clear" w:color="auto" w:fill="auto"/>
          </w:tcPr>
          <w:p w14:paraId="27F2F265" w14:textId="77777777" w:rsidR="00B55432" w:rsidRPr="006777A9" w:rsidRDefault="00B55432" w:rsidP="003B6DB5">
            <w:pPr>
              <w:jc w:val="center"/>
              <w:rPr>
                <w:rFonts w:ascii="Arial" w:eastAsia="Calibri" w:hAnsi="Arial" w:cs="Arial"/>
                <w:sz w:val="22"/>
                <w:szCs w:val="22"/>
              </w:rPr>
            </w:pPr>
          </w:p>
        </w:tc>
      </w:tr>
    </w:tbl>
    <w:p w14:paraId="61719FDB" w14:textId="77777777" w:rsidR="00B55432" w:rsidRPr="006777A9" w:rsidRDefault="00B55432" w:rsidP="00B55432">
      <w:pPr>
        <w:rPr>
          <w:rFonts w:ascii="Arial" w:hAnsi="Arial" w:cs="Arial"/>
          <w:b/>
          <w:sz w:val="22"/>
          <w:szCs w:val="22"/>
        </w:rPr>
      </w:pPr>
    </w:p>
    <w:p w14:paraId="5F0E83AD" w14:textId="77777777" w:rsidR="00B55432" w:rsidRPr="006777A9" w:rsidRDefault="00B55432" w:rsidP="00B55432">
      <w:pPr>
        <w:rPr>
          <w:rFonts w:ascii="Arial" w:hAnsi="Arial" w:cs="Arial"/>
          <w:b/>
          <w:sz w:val="22"/>
          <w:szCs w:val="22"/>
        </w:rPr>
      </w:pPr>
      <w:r w:rsidRPr="006777A9">
        <w:rPr>
          <w:rFonts w:ascii="Arial" w:hAnsi="Arial" w:cs="Arial"/>
          <w:b/>
          <w:sz w:val="22"/>
          <w:szCs w:val="22"/>
        </w:rPr>
        <w:t>NOTE</w:t>
      </w:r>
    </w:p>
    <w:p w14:paraId="4ADE6BFF" w14:textId="77777777" w:rsidR="00B55432" w:rsidRPr="006777A9" w:rsidRDefault="00B55432" w:rsidP="00B55432">
      <w:pPr>
        <w:pStyle w:val="NormalWeb"/>
        <w:spacing w:before="0" w:beforeAutospacing="0" w:after="0" w:afterAutospacing="0"/>
        <w:jc w:val="both"/>
        <w:rPr>
          <w:rFonts w:ascii="Arial" w:hAnsi="Arial" w:cs="Arial"/>
          <w:sz w:val="16"/>
          <w:szCs w:val="22"/>
          <w:lang w:val="en"/>
        </w:rPr>
      </w:pPr>
    </w:p>
    <w:p w14:paraId="51E201E8" w14:textId="77777777" w:rsidR="00B55432" w:rsidRPr="006777A9" w:rsidRDefault="00B55432" w:rsidP="00B55432">
      <w:pPr>
        <w:pStyle w:val="NormalWeb"/>
        <w:spacing w:before="0" w:beforeAutospacing="0" w:after="0" w:afterAutospacing="0"/>
        <w:jc w:val="both"/>
        <w:rPr>
          <w:rFonts w:ascii="Arial" w:hAnsi="Arial" w:cs="Arial"/>
          <w:sz w:val="18"/>
          <w:szCs w:val="22"/>
          <w:lang w:val="en"/>
        </w:rPr>
      </w:pPr>
      <w:r w:rsidRPr="006777A9">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Visas &amp; Immigration Service and the position advertised above is unlikely to qualify for sponsorship. We are therefore unable to consider applications from candidates requiring Tier 2 immigration status to work in the UK at this time. For further information please visit the UK Visas &amp; Immigration Services Website. </w:t>
      </w:r>
    </w:p>
    <w:sectPr w:rsidR="00B55432" w:rsidRPr="006777A9" w:rsidSect="00D409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mJCieBwM" int2:invalidationBookmarkName="" int2:hashCode="87hrE9u8HyXx7Y" int2:id="VgwNMJu3">
      <int2:state int2:type="LegacyProofing" int2:value="Rejected"/>
    </int2:bookmark>
    <int2:bookmark int2:bookmarkName="_Int_iV6xUR8L" int2:invalidationBookmarkName="" int2:hashCode="F3SHKNQqBHf8mG" int2:id="DNr6tcb8">
      <int2:state int2:type="LegacyProofing" int2:value="Rejected"/>
    </int2:bookmark>
    <int2:bookmark int2:bookmarkName="_Int_Enyv0Q7o" int2:invalidationBookmarkName="" int2:hashCode="F3SHKNQqBHf8mG" int2:id="xbXVpRgR">
      <int2:state int2:type="LegacyProofing" int2:value="Rejected"/>
    </int2:bookmark>
    <int2:bookmark int2:bookmarkName="_Int_hw4B7jMj" int2:invalidationBookmarkName="" int2:hashCode="90LHN3E1gaaawT" int2:id="LWvv2IJ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A8C"/>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E1C05"/>
    <w:multiLevelType w:val="multilevel"/>
    <w:tmpl w:val="62B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625BB4"/>
    <w:multiLevelType w:val="hybridMultilevel"/>
    <w:tmpl w:val="AA90D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7640AA"/>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905BF1"/>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4DBE3A68"/>
    <w:multiLevelType w:val="multilevel"/>
    <w:tmpl w:val="D1CC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700BA7"/>
    <w:multiLevelType w:val="multilevel"/>
    <w:tmpl w:val="07FE154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9D002B2"/>
    <w:multiLevelType w:val="multilevel"/>
    <w:tmpl w:val="16C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FF444E"/>
    <w:multiLevelType w:val="multilevel"/>
    <w:tmpl w:val="7D464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8"/>
  </w:num>
  <w:num w:numId="4">
    <w:abstractNumId w:val="1"/>
  </w:num>
  <w:num w:numId="5">
    <w:abstractNumId w:val="3"/>
  </w:num>
  <w:num w:numId="6">
    <w:abstractNumId w:val="9"/>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3C"/>
    <w:rsid w:val="00102B47"/>
    <w:rsid w:val="00133FB7"/>
    <w:rsid w:val="00145AB5"/>
    <w:rsid w:val="001A3355"/>
    <w:rsid w:val="00201F02"/>
    <w:rsid w:val="00280FEF"/>
    <w:rsid w:val="00302F75"/>
    <w:rsid w:val="0037423C"/>
    <w:rsid w:val="0038052F"/>
    <w:rsid w:val="004C4E68"/>
    <w:rsid w:val="0055778C"/>
    <w:rsid w:val="005B2816"/>
    <w:rsid w:val="005D5EEE"/>
    <w:rsid w:val="00601349"/>
    <w:rsid w:val="006777A9"/>
    <w:rsid w:val="006D51EE"/>
    <w:rsid w:val="00705333"/>
    <w:rsid w:val="00782CB6"/>
    <w:rsid w:val="007C0ECA"/>
    <w:rsid w:val="007E3E85"/>
    <w:rsid w:val="00801EE7"/>
    <w:rsid w:val="00846F31"/>
    <w:rsid w:val="008538BE"/>
    <w:rsid w:val="008C2588"/>
    <w:rsid w:val="008E012E"/>
    <w:rsid w:val="0091720B"/>
    <w:rsid w:val="00986677"/>
    <w:rsid w:val="009D4647"/>
    <w:rsid w:val="00A51FA9"/>
    <w:rsid w:val="00A6408B"/>
    <w:rsid w:val="00B369B1"/>
    <w:rsid w:val="00B55432"/>
    <w:rsid w:val="00BE0075"/>
    <w:rsid w:val="00C31712"/>
    <w:rsid w:val="00CB4AE1"/>
    <w:rsid w:val="00CF18C9"/>
    <w:rsid w:val="00D4090E"/>
    <w:rsid w:val="00D86AC5"/>
    <w:rsid w:val="00E23B97"/>
    <w:rsid w:val="00E37732"/>
    <w:rsid w:val="00EA0B3B"/>
    <w:rsid w:val="00F67DAE"/>
    <w:rsid w:val="00F704B5"/>
    <w:rsid w:val="03EC58C1"/>
    <w:rsid w:val="08199B11"/>
    <w:rsid w:val="0ED7D408"/>
    <w:rsid w:val="16AF62B9"/>
    <w:rsid w:val="18658DF1"/>
    <w:rsid w:val="2690E6FC"/>
    <w:rsid w:val="26D6BA0E"/>
    <w:rsid w:val="2C7CD841"/>
    <w:rsid w:val="2E852DBA"/>
    <w:rsid w:val="384D7D3A"/>
    <w:rsid w:val="4D7DB96A"/>
    <w:rsid w:val="58F897C7"/>
    <w:rsid w:val="70589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925B"/>
  <w15:chartTrackingRefBased/>
  <w15:docId w15:val="{6CFB0A1D-97B9-7B4C-B5F9-874D1D7B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23C"/>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B55432"/>
    <w:pPr>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B5543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B55432"/>
    <w:pPr>
      <w:ind w:left="720"/>
    </w:pPr>
    <w:rPr>
      <w:rFonts w:ascii="Times New Roman" w:eastAsia="Times New Roman" w:hAnsi="Times New Roman" w:cs="Times New Roman"/>
      <w:sz w:val="28"/>
      <w:szCs w:val="20"/>
    </w:rPr>
  </w:style>
  <w:style w:type="paragraph" w:styleId="NoSpacing">
    <w:name w:val="No Spacing"/>
    <w:uiPriority w:val="1"/>
    <w:qFormat/>
    <w:rsid w:val="0067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854929">
      <w:bodyDiv w:val="1"/>
      <w:marLeft w:val="0"/>
      <w:marRight w:val="0"/>
      <w:marTop w:val="0"/>
      <w:marBottom w:val="0"/>
      <w:divBdr>
        <w:top w:val="none" w:sz="0" w:space="0" w:color="auto"/>
        <w:left w:val="none" w:sz="0" w:space="0" w:color="auto"/>
        <w:bottom w:val="none" w:sz="0" w:space="0" w:color="auto"/>
        <w:right w:val="none" w:sz="0" w:space="0" w:color="auto"/>
      </w:divBdr>
      <w:divsChild>
        <w:div w:id="1470199086">
          <w:marLeft w:val="0"/>
          <w:marRight w:val="0"/>
          <w:marTop w:val="0"/>
          <w:marBottom w:val="0"/>
          <w:divBdr>
            <w:top w:val="none" w:sz="0" w:space="0" w:color="auto"/>
            <w:left w:val="none" w:sz="0" w:space="0" w:color="auto"/>
            <w:bottom w:val="none" w:sz="0" w:space="0" w:color="auto"/>
            <w:right w:val="none" w:sz="0" w:space="0" w:color="auto"/>
          </w:divBdr>
          <w:divsChild>
            <w:div w:id="214122552">
              <w:marLeft w:val="0"/>
              <w:marRight w:val="0"/>
              <w:marTop w:val="0"/>
              <w:marBottom w:val="0"/>
              <w:divBdr>
                <w:top w:val="none" w:sz="0" w:space="0" w:color="auto"/>
                <w:left w:val="none" w:sz="0" w:space="0" w:color="auto"/>
                <w:bottom w:val="none" w:sz="0" w:space="0" w:color="auto"/>
                <w:right w:val="none" w:sz="0" w:space="0" w:color="auto"/>
              </w:divBdr>
              <w:divsChild>
                <w:div w:id="333189157">
                  <w:marLeft w:val="0"/>
                  <w:marRight w:val="0"/>
                  <w:marTop w:val="0"/>
                  <w:marBottom w:val="0"/>
                  <w:divBdr>
                    <w:top w:val="none" w:sz="0" w:space="0" w:color="auto"/>
                    <w:left w:val="none" w:sz="0" w:space="0" w:color="auto"/>
                    <w:bottom w:val="none" w:sz="0" w:space="0" w:color="auto"/>
                    <w:right w:val="none" w:sz="0" w:space="0" w:color="auto"/>
                  </w:divBdr>
                </w:div>
                <w:div w:id="1501121852">
                  <w:marLeft w:val="0"/>
                  <w:marRight w:val="0"/>
                  <w:marTop w:val="0"/>
                  <w:marBottom w:val="0"/>
                  <w:divBdr>
                    <w:top w:val="none" w:sz="0" w:space="0" w:color="auto"/>
                    <w:left w:val="none" w:sz="0" w:space="0" w:color="auto"/>
                    <w:bottom w:val="none" w:sz="0" w:space="0" w:color="auto"/>
                    <w:right w:val="none" w:sz="0" w:space="0" w:color="auto"/>
                  </w:divBdr>
                </w:div>
              </w:divsChild>
            </w:div>
            <w:div w:id="1031995941">
              <w:marLeft w:val="0"/>
              <w:marRight w:val="0"/>
              <w:marTop w:val="0"/>
              <w:marBottom w:val="0"/>
              <w:divBdr>
                <w:top w:val="none" w:sz="0" w:space="0" w:color="auto"/>
                <w:left w:val="none" w:sz="0" w:space="0" w:color="auto"/>
                <w:bottom w:val="none" w:sz="0" w:space="0" w:color="auto"/>
                <w:right w:val="none" w:sz="0" w:space="0" w:color="auto"/>
              </w:divBdr>
              <w:divsChild>
                <w:div w:id="14395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8837">
          <w:marLeft w:val="0"/>
          <w:marRight w:val="0"/>
          <w:marTop w:val="0"/>
          <w:marBottom w:val="0"/>
          <w:divBdr>
            <w:top w:val="none" w:sz="0" w:space="0" w:color="auto"/>
            <w:left w:val="none" w:sz="0" w:space="0" w:color="auto"/>
            <w:bottom w:val="none" w:sz="0" w:space="0" w:color="auto"/>
            <w:right w:val="none" w:sz="0" w:space="0" w:color="auto"/>
          </w:divBdr>
          <w:divsChild>
            <w:div w:id="1609851558">
              <w:marLeft w:val="0"/>
              <w:marRight w:val="0"/>
              <w:marTop w:val="0"/>
              <w:marBottom w:val="0"/>
              <w:divBdr>
                <w:top w:val="none" w:sz="0" w:space="0" w:color="auto"/>
                <w:left w:val="none" w:sz="0" w:space="0" w:color="auto"/>
                <w:bottom w:val="none" w:sz="0" w:space="0" w:color="auto"/>
                <w:right w:val="none" w:sz="0" w:space="0" w:color="auto"/>
              </w:divBdr>
              <w:divsChild>
                <w:div w:id="18086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2db7b3d843e54a8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0D610F3A0F04689D84FADB3CEA26C" ma:contentTypeVersion="13" ma:contentTypeDescription="Create a new document." ma:contentTypeScope="" ma:versionID="074f4b4de8aab835ed550936308b7f1b">
  <xsd:schema xmlns:xsd="http://www.w3.org/2001/XMLSchema" xmlns:xs="http://www.w3.org/2001/XMLSchema" xmlns:p="http://schemas.microsoft.com/office/2006/metadata/properties" xmlns:ns3="d94da86d-10bd-4fa7-8953-488a1075bcfd" xmlns:ns4="9a6fd934-6940-427c-b9bd-24e6c636ea5e" targetNamespace="http://schemas.microsoft.com/office/2006/metadata/properties" ma:root="true" ma:fieldsID="fe50867bb8fd1c30889be7275c068c29" ns3:_="" ns4:_="">
    <xsd:import namespace="d94da86d-10bd-4fa7-8953-488a1075bcfd"/>
    <xsd:import namespace="9a6fd934-6940-427c-b9bd-24e6c636ea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da86d-10bd-4fa7-8953-488a1075b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fd934-6940-427c-b9bd-24e6c636ea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BC792-BC77-4AD2-9893-BE30A84ED695}">
  <ds:schemaRefs>
    <ds:schemaRef ds:uri="http://schemas.microsoft.com/office/2006/metadata/properties"/>
    <ds:schemaRef ds:uri="d94da86d-10bd-4fa7-8953-488a1075bcfd"/>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9a6fd934-6940-427c-b9bd-24e6c636ea5e"/>
    <ds:schemaRef ds:uri="http://purl.org/dc/dcmitype/"/>
  </ds:schemaRefs>
</ds:datastoreItem>
</file>

<file path=customXml/itemProps2.xml><?xml version="1.0" encoding="utf-8"?>
<ds:datastoreItem xmlns:ds="http://schemas.openxmlformats.org/officeDocument/2006/customXml" ds:itemID="{AE891143-79E0-4BA4-A7F3-18A62C140AD8}">
  <ds:schemaRefs>
    <ds:schemaRef ds:uri="http://schemas.microsoft.com/sharepoint/v3/contenttype/forms"/>
  </ds:schemaRefs>
</ds:datastoreItem>
</file>

<file path=customXml/itemProps3.xml><?xml version="1.0" encoding="utf-8"?>
<ds:datastoreItem xmlns:ds="http://schemas.openxmlformats.org/officeDocument/2006/customXml" ds:itemID="{A7688EE8-5A4E-4002-B975-ACEDDB99B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da86d-10bd-4fa7-8953-488a1075bcfd"/>
    <ds:schemaRef ds:uri="9a6fd934-6940-427c-b9bd-24e6c636e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Smith</dc:creator>
  <cp:keywords/>
  <dc:description/>
  <cp:lastModifiedBy>David Aldridge</cp:lastModifiedBy>
  <cp:revision>3</cp:revision>
  <dcterms:created xsi:type="dcterms:W3CDTF">2022-10-21T11:42:00Z</dcterms:created>
  <dcterms:modified xsi:type="dcterms:W3CDTF">2022-10-21T11:42:00Z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0x010100AF70D610F3A0F04689D84FADB3CEA26C</vt:lpwstr>
  </property>
</Properties>
</file>