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4695" w14:textId="77777777" w:rsidR="00677DDF" w:rsidRPr="00F004B1" w:rsidRDefault="00677DDF"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8EE9153"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MOULTON COLLEGE – JOB DESCRIPTION</w:t>
      </w:r>
    </w:p>
    <w:p w14:paraId="234A1D22" w14:textId="77777777" w:rsidR="001B7C50" w:rsidRPr="00F004B1" w:rsidRDefault="001B7C50" w:rsidP="00AC5A61">
      <w:pPr>
        <w:jc w:val="cente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D4C5E1E" w14:textId="77777777" w:rsidR="001B7C50" w:rsidRPr="00F004B1" w:rsidRDefault="001B7C50" w:rsidP="00AC5A61">
      <w:pPr>
        <w:rPr>
          <w:rFonts w:ascii="Arial" w:hAnsi="Arial" w:cs="Arial"/>
          <w:sz w:val="22"/>
          <w:szCs w:val="22"/>
        </w:rPr>
      </w:pPr>
    </w:p>
    <w:p w14:paraId="25C38AA7" w14:textId="72BA32AD" w:rsidR="001859E0" w:rsidRPr="00F004B1" w:rsidRDefault="001859E0" w:rsidP="001859E0">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363C9E">
        <w:rPr>
          <w:rFonts w:ascii="Arial" w:hAnsi="Arial" w:cs="Arial"/>
          <w:sz w:val="22"/>
          <w:szCs w:val="22"/>
        </w:rPr>
        <w:t xml:space="preserve">Personal </w:t>
      </w:r>
      <w:r w:rsidR="0015754B">
        <w:rPr>
          <w:rFonts w:ascii="Arial" w:hAnsi="Arial" w:cs="Arial"/>
          <w:sz w:val="22"/>
          <w:szCs w:val="22"/>
        </w:rPr>
        <w:t>Care Assistant</w:t>
      </w:r>
    </w:p>
    <w:p w14:paraId="59AAF5EB" w14:textId="77777777" w:rsidR="001859E0" w:rsidRPr="00F004B1" w:rsidRDefault="001859E0" w:rsidP="001859E0">
      <w:pPr>
        <w:rPr>
          <w:rFonts w:ascii="Arial" w:hAnsi="Arial" w:cs="Arial"/>
          <w:b/>
          <w:sz w:val="22"/>
          <w:szCs w:val="22"/>
        </w:rPr>
      </w:pPr>
    </w:p>
    <w:p w14:paraId="0EA91CA1" w14:textId="5EC9CE1C" w:rsidR="001859E0" w:rsidRPr="00F004B1" w:rsidRDefault="001859E0" w:rsidP="001859E0">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363C9E">
        <w:rPr>
          <w:rFonts w:ascii="Arial" w:hAnsi="Arial" w:cs="Arial"/>
          <w:sz w:val="22"/>
          <w:szCs w:val="22"/>
        </w:rPr>
        <w:t>Learning Support</w:t>
      </w:r>
    </w:p>
    <w:p w14:paraId="08BC0151" w14:textId="77777777" w:rsidR="001859E0" w:rsidRPr="00F004B1" w:rsidRDefault="001859E0" w:rsidP="001859E0">
      <w:pPr>
        <w:rPr>
          <w:rFonts w:ascii="Arial" w:hAnsi="Arial" w:cs="Arial"/>
          <w:b/>
          <w:sz w:val="22"/>
          <w:szCs w:val="22"/>
        </w:rPr>
      </w:pPr>
    </w:p>
    <w:p w14:paraId="2F8B3613" w14:textId="77777777" w:rsidR="001859E0" w:rsidRPr="00F004B1" w:rsidRDefault="001859E0" w:rsidP="001A0889">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BF2967">
        <w:rPr>
          <w:rFonts w:ascii="Arial" w:hAnsi="Arial" w:cs="Arial"/>
          <w:sz w:val="22"/>
          <w:szCs w:val="22"/>
        </w:rPr>
        <w:t>Flexible Hours</w:t>
      </w:r>
      <w:r w:rsidR="002419A4">
        <w:rPr>
          <w:rFonts w:ascii="Arial" w:hAnsi="Arial" w:cs="Arial"/>
          <w:sz w:val="22"/>
          <w:szCs w:val="22"/>
        </w:rPr>
        <w:t xml:space="preserve"> per week</w:t>
      </w:r>
      <w:r w:rsidR="001A0889">
        <w:rPr>
          <w:rFonts w:ascii="Arial" w:hAnsi="Arial" w:cs="Arial"/>
          <w:sz w:val="22"/>
          <w:szCs w:val="22"/>
        </w:rPr>
        <w:t xml:space="preserve"> </w:t>
      </w:r>
      <w:r w:rsidR="009F43EF">
        <w:rPr>
          <w:rFonts w:ascii="Arial" w:hAnsi="Arial" w:cs="Arial"/>
          <w:sz w:val="22"/>
          <w:szCs w:val="22"/>
        </w:rPr>
        <w:t>(</w:t>
      </w:r>
      <w:r w:rsidR="001A0889">
        <w:rPr>
          <w:rFonts w:ascii="Arial" w:hAnsi="Arial" w:cs="Arial"/>
          <w:sz w:val="22"/>
          <w:szCs w:val="22"/>
        </w:rPr>
        <w:t xml:space="preserve">Term time only). </w:t>
      </w:r>
      <w:r w:rsidR="001A0889" w:rsidRPr="00F004B1">
        <w:rPr>
          <w:rFonts w:ascii="Arial" w:hAnsi="Arial" w:cs="Arial"/>
          <w:sz w:val="22"/>
          <w:szCs w:val="22"/>
        </w:rPr>
        <w:t>Weekend and evening working may be required when business needs demand</w:t>
      </w:r>
      <w:r w:rsidR="001A0889">
        <w:rPr>
          <w:rFonts w:ascii="Arial" w:hAnsi="Arial" w:cs="Arial"/>
          <w:sz w:val="22"/>
          <w:szCs w:val="22"/>
        </w:rPr>
        <w:t>.</w:t>
      </w:r>
      <w:r w:rsidR="001A0889">
        <w:rPr>
          <w:rFonts w:ascii="Arial" w:hAnsi="Arial" w:cs="Arial"/>
          <w:sz w:val="22"/>
          <w:szCs w:val="22"/>
        </w:rPr>
        <w:br/>
      </w:r>
    </w:p>
    <w:p w14:paraId="0AA652D8" w14:textId="77777777" w:rsidR="001859E0" w:rsidRPr="00E51092" w:rsidRDefault="001859E0" w:rsidP="001859E0">
      <w:pPr>
        <w:rPr>
          <w:rFonts w:ascii="Arial" w:hAnsi="Arial" w:cs="Arial"/>
        </w:rPr>
      </w:pPr>
      <w:r w:rsidRPr="00F004B1">
        <w:rPr>
          <w:rFonts w:ascii="Arial" w:hAnsi="Arial" w:cs="Arial"/>
          <w:b/>
          <w:sz w:val="22"/>
          <w:szCs w:val="22"/>
        </w:rPr>
        <w:t>Responsible to:</w:t>
      </w:r>
      <w:r w:rsidR="00AE3662">
        <w:rPr>
          <w:rFonts w:ascii="Arial" w:hAnsi="Arial" w:cs="Arial"/>
          <w:sz w:val="22"/>
          <w:szCs w:val="22"/>
        </w:rPr>
        <w:tab/>
      </w:r>
      <w:r w:rsidR="00DE04DA">
        <w:rPr>
          <w:rFonts w:ascii="Arial" w:hAnsi="Arial" w:cs="Arial"/>
          <w:sz w:val="22"/>
          <w:szCs w:val="22"/>
        </w:rPr>
        <w:t>Foundation Learning</w:t>
      </w:r>
      <w:r w:rsidR="008774E7">
        <w:rPr>
          <w:rFonts w:ascii="Arial" w:hAnsi="Arial" w:cs="Arial"/>
          <w:sz w:val="22"/>
          <w:szCs w:val="22"/>
        </w:rPr>
        <w:t xml:space="preserve"> </w:t>
      </w:r>
      <w:r w:rsidR="002419A4">
        <w:rPr>
          <w:rFonts w:ascii="Arial" w:hAnsi="Arial" w:cs="Arial"/>
          <w:sz w:val="22"/>
          <w:szCs w:val="22"/>
        </w:rPr>
        <w:t>Coo</w:t>
      </w:r>
      <w:r w:rsidR="00BF2967">
        <w:rPr>
          <w:rFonts w:ascii="Arial" w:hAnsi="Arial" w:cs="Arial"/>
          <w:sz w:val="22"/>
          <w:szCs w:val="22"/>
        </w:rPr>
        <w:t>rdinator</w:t>
      </w:r>
    </w:p>
    <w:p w14:paraId="29C4D713" w14:textId="77777777" w:rsidR="001859E0" w:rsidRPr="00F004B1" w:rsidRDefault="001859E0" w:rsidP="001859E0">
      <w:pPr>
        <w:rPr>
          <w:rFonts w:ascii="Arial" w:hAnsi="Arial" w:cs="Arial"/>
          <w:sz w:val="22"/>
          <w:szCs w:val="22"/>
        </w:rPr>
      </w:pPr>
    </w:p>
    <w:p w14:paraId="7F7BCCFD" w14:textId="77777777" w:rsidR="00AE3662" w:rsidRDefault="001859E0" w:rsidP="001859E0">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r w:rsidR="00AE3662">
        <w:rPr>
          <w:rFonts w:ascii="Arial" w:hAnsi="Arial" w:cs="Arial"/>
          <w:sz w:val="22"/>
          <w:szCs w:val="22"/>
        </w:rPr>
        <w:t>n/a</w:t>
      </w:r>
    </w:p>
    <w:p w14:paraId="4B7404FD" w14:textId="77777777" w:rsidR="00AE3662" w:rsidRDefault="00AE3662" w:rsidP="001859E0">
      <w:pPr>
        <w:rPr>
          <w:rFonts w:ascii="Arial" w:hAnsi="Arial" w:cs="Arial"/>
          <w:sz w:val="22"/>
          <w:szCs w:val="22"/>
        </w:rPr>
      </w:pPr>
    </w:p>
    <w:p w14:paraId="3CF03A26" w14:textId="52EDCB63" w:rsidR="001859E0" w:rsidRDefault="00AE3662" w:rsidP="00076845">
      <w:pPr>
        <w:ind w:left="2160" w:hanging="2160"/>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Pr="00F004B1">
        <w:rPr>
          <w:rFonts w:ascii="Arial" w:hAnsi="Arial" w:cs="Arial"/>
          <w:sz w:val="22"/>
          <w:szCs w:val="22"/>
        </w:rPr>
        <w:t xml:space="preserve">Support Spine - Band </w:t>
      </w:r>
      <w:r w:rsidR="00DE04DA">
        <w:rPr>
          <w:rFonts w:ascii="Arial" w:hAnsi="Arial" w:cs="Arial"/>
          <w:sz w:val="22"/>
          <w:szCs w:val="22"/>
        </w:rPr>
        <w:t>6</w:t>
      </w:r>
      <w:r w:rsidR="009032D6">
        <w:rPr>
          <w:rFonts w:ascii="Arial" w:hAnsi="Arial" w:cs="Arial"/>
          <w:sz w:val="22"/>
          <w:szCs w:val="22"/>
        </w:rPr>
        <w:t xml:space="preserve"> </w:t>
      </w:r>
      <w:r w:rsidR="00BF2967">
        <w:rPr>
          <w:rFonts w:ascii="Arial" w:hAnsi="Arial" w:cs="Arial"/>
          <w:sz w:val="22"/>
          <w:szCs w:val="22"/>
        </w:rPr>
        <w:t>- £</w:t>
      </w:r>
      <w:r w:rsidR="00DE04DA">
        <w:rPr>
          <w:rFonts w:ascii="Arial" w:hAnsi="Arial" w:cs="Arial"/>
          <w:sz w:val="22"/>
          <w:szCs w:val="22"/>
        </w:rPr>
        <w:t>12.</w:t>
      </w:r>
      <w:r w:rsidR="00591D50">
        <w:rPr>
          <w:rFonts w:ascii="Arial" w:hAnsi="Arial" w:cs="Arial"/>
          <w:sz w:val="22"/>
          <w:szCs w:val="22"/>
        </w:rPr>
        <w:t>37</w:t>
      </w:r>
      <w:r w:rsidR="00DE04DA">
        <w:rPr>
          <w:rFonts w:ascii="Arial" w:hAnsi="Arial" w:cs="Arial"/>
          <w:sz w:val="22"/>
          <w:szCs w:val="22"/>
        </w:rPr>
        <w:t xml:space="preserve"> </w:t>
      </w:r>
      <w:r w:rsidR="002879E9">
        <w:rPr>
          <w:rFonts w:ascii="Arial" w:hAnsi="Arial" w:cs="Arial"/>
          <w:sz w:val="22"/>
          <w:szCs w:val="22"/>
        </w:rPr>
        <w:t>per</w:t>
      </w:r>
      <w:r w:rsidR="002419A4">
        <w:rPr>
          <w:rFonts w:ascii="Arial" w:hAnsi="Arial" w:cs="Arial"/>
          <w:sz w:val="22"/>
          <w:szCs w:val="22"/>
        </w:rPr>
        <w:t xml:space="preserve"> hour</w:t>
      </w:r>
      <w:r w:rsidR="00134126">
        <w:rPr>
          <w:rFonts w:ascii="Arial" w:hAnsi="Arial" w:cs="Arial"/>
          <w:sz w:val="22"/>
          <w:szCs w:val="22"/>
        </w:rPr>
        <w:t xml:space="preserve"> </w:t>
      </w:r>
      <w:r w:rsidR="009032D6">
        <w:rPr>
          <w:rFonts w:ascii="Arial" w:hAnsi="Arial" w:cs="Arial"/>
          <w:sz w:val="22"/>
          <w:szCs w:val="22"/>
        </w:rPr>
        <w:t>(</w:t>
      </w:r>
      <w:r w:rsidR="0084467B">
        <w:rPr>
          <w:rFonts w:ascii="Arial" w:hAnsi="Arial" w:cs="Arial"/>
          <w:sz w:val="22"/>
          <w:szCs w:val="22"/>
        </w:rPr>
        <w:t xml:space="preserve">pro rata to </w:t>
      </w:r>
      <w:r w:rsidR="007055BB">
        <w:rPr>
          <w:rFonts w:ascii="Arial" w:hAnsi="Arial" w:cs="Arial"/>
          <w:sz w:val="22"/>
          <w:szCs w:val="22"/>
        </w:rPr>
        <w:t>£</w:t>
      </w:r>
      <w:r w:rsidR="00591D50">
        <w:rPr>
          <w:rFonts w:ascii="Arial" w:hAnsi="Arial" w:cs="Arial"/>
          <w:sz w:val="22"/>
          <w:szCs w:val="22"/>
        </w:rPr>
        <w:t>24,123.00</w:t>
      </w:r>
      <w:r w:rsidR="00C56FD8">
        <w:rPr>
          <w:rFonts w:ascii="Arial" w:hAnsi="Arial" w:cs="Arial"/>
          <w:sz w:val="22"/>
          <w:szCs w:val="22"/>
        </w:rPr>
        <w:t xml:space="preserve"> </w:t>
      </w:r>
      <w:r w:rsidR="0027527F">
        <w:rPr>
          <w:rFonts w:ascii="Arial" w:hAnsi="Arial" w:cs="Arial"/>
          <w:sz w:val="22"/>
          <w:szCs w:val="22"/>
        </w:rPr>
        <w:t xml:space="preserve">per annum </w:t>
      </w:r>
      <w:r w:rsidR="0084467B">
        <w:rPr>
          <w:rFonts w:ascii="Arial" w:hAnsi="Arial" w:cs="Arial"/>
          <w:sz w:val="22"/>
          <w:szCs w:val="22"/>
        </w:rPr>
        <w:t>for a full time</w:t>
      </w:r>
      <w:r w:rsidR="004C0F27">
        <w:rPr>
          <w:rFonts w:ascii="Arial" w:hAnsi="Arial" w:cs="Arial"/>
          <w:sz w:val="22"/>
          <w:szCs w:val="22"/>
        </w:rPr>
        <w:t xml:space="preserve"> </w:t>
      </w:r>
      <w:r w:rsidR="0084467B">
        <w:rPr>
          <w:rFonts w:ascii="Arial" w:hAnsi="Arial" w:cs="Arial"/>
          <w:sz w:val="22"/>
          <w:szCs w:val="22"/>
        </w:rPr>
        <w:t>equivalent post</w:t>
      </w:r>
      <w:r w:rsidR="001A0889">
        <w:rPr>
          <w:rFonts w:ascii="Arial" w:hAnsi="Arial" w:cs="Arial"/>
          <w:sz w:val="22"/>
          <w:szCs w:val="22"/>
        </w:rPr>
        <w:t>)</w:t>
      </w:r>
    </w:p>
    <w:p w14:paraId="66F38E48" w14:textId="77777777" w:rsidR="00076845" w:rsidRPr="00F004B1" w:rsidRDefault="00076845" w:rsidP="00076845">
      <w:pPr>
        <w:ind w:left="2160" w:hanging="2160"/>
        <w:rPr>
          <w:rFonts w:ascii="Arial" w:hAnsi="Arial" w:cs="Arial"/>
          <w:sz w:val="22"/>
          <w:szCs w:val="22"/>
        </w:rPr>
      </w:pPr>
    </w:p>
    <w:p w14:paraId="28A64F20" w14:textId="1B6C561F" w:rsidR="001B7C50" w:rsidRDefault="001859E0" w:rsidP="00AC5A61">
      <w:pPr>
        <w:rPr>
          <w:rFonts w:ascii="Arial" w:hAnsi="Arial" w:cs="Arial"/>
          <w:sz w:val="22"/>
          <w:szCs w:val="22"/>
        </w:rPr>
      </w:pPr>
      <w:r w:rsidRPr="00F004B1">
        <w:rPr>
          <w:rFonts w:ascii="Arial" w:hAnsi="Arial" w:cs="Arial"/>
          <w:b/>
          <w:sz w:val="22"/>
          <w:szCs w:val="22"/>
        </w:rPr>
        <w:t>Date of Issue:</w:t>
      </w:r>
      <w:r w:rsidRPr="00F004B1">
        <w:rPr>
          <w:rFonts w:ascii="Arial" w:hAnsi="Arial" w:cs="Arial"/>
          <w:sz w:val="22"/>
          <w:szCs w:val="22"/>
        </w:rPr>
        <w:tab/>
      </w:r>
      <w:r w:rsidR="00155DED">
        <w:rPr>
          <w:rFonts w:ascii="Arial" w:hAnsi="Arial" w:cs="Arial"/>
          <w:sz w:val="22"/>
          <w:szCs w:val="22"/>
        </w:rPr>
        <w:t>July 2025</w:t>
      </w:r>
    </w:p>
    <w:p w14:paraId="0F3658D8" w14:textId="77777777" w:rsidR="005A4763" w:rsidRDefault="005A4763" w:rsidP="00AC5A61">
      <w:pPr>
        <w:rPr>
          <w:rFonts w:ascii="Arial" w:hAnsi="Arial" w:cs="Arial"/>
          <w:sz w:val="22"/>
          <w:szCs w:val="22"/>
        </w:rPr>
      </w:pPr>
    </w:p>
    <w:p w14:paraId="32FAFE42" w14:textId="77777777" w:rsidR="00680B22" w:rsidRPr="00F004B1" w:rsidRDefault="00E51092" w:rsidP="00AC5A61">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0C4419D2" wp14:editId="2B9F3D2B">
                <wp:simplePos x="0" y="0"/>
                <wp:positionH relativeFrom="column">
                  <wp:posOffset>1884567</wp:posOffset>
                </wp:positionH>
                <wp:positionV relativeFrom="paragraph">
                  <wp:posOffset>133985</wp:posOffset>
                </wp:positionV>
                <wp:extent cx="1624222" cy="1116967"/>
                <wp:effectExtent l="0" t="0" r="14605" b="26035"/>
                <wp:wrapNone/>
                <wp:docPr id="7" name="Group 7"/>
                <wp:cNvGraphicFramePr/>
                <a:graphic xmlns:a="http://schemas.openxmlformats.org/drawingml/2006/main">
                  <a:graphicData uri="http://schemas.microsoft.com/office/word/2010/wordprocessingGroup">
                    <wpg:wgp>
                      <wpg:cNvGrpSpPr/>
                      <wpg:grpSpPr>
                        <a:xfrm>
                          <a:off x="0" y="0"/>
                          <a:ext cx="1624222" cy="1116967"/>
                          <a:chOff x="-33772" y="-175349"/>
                          <a:chExt cx="1624444" cy="1117890"/>
                        </a:xfrm>
                      </wpg:grpSpPr>
                      <wps:wsp>
                        <wps:cNvPr id="1" name="Text Box 2"/>
                        <wps:cNvSpPr txBox="1">
                          <a:spLocks noChangeArrowheads="1"/>
                        </wps:cNvSpPr>
                        <wps:spPr bwMode="auto">
                          <a:xfrm>
                            <a:off x="-33772" y="-175349"/>
                            <a:ext cx="1618314" cy="457579"/>
                          </a:xfrm>
                          <a:prstGeom prst="rect">
                            <a:avLst/>
                          </a:prstGeom>
                          <a:solidFill>
                            <a:srgbClr val="FFFFFF"/>
                          </a:solidFill>
                          <a:ln w="9525">
                            <a:solidFill>
                              <a:srgbClr val="000000"/>
                            </a:solidFill>
                            <a:miter lim="800000"/>
                            <a:headEnd/>
                            <a:tailEnd/>
                          </a:ln>
                        </wps:spPr>
                        <wps:txbx>
                          <w:txbxContent>
                            <w:p w14:paraId="72CAC243" w14:textId="0500DB12" w:rsidR="00CC4DAD" w:rsidRPr="002353BC" w:rsidRDefault="00363C9E" w:rsidP="00302A35">
                              <w:pPr>
                                <w:jc w:val="center"/>
                                <w:rPr>
                                  <w:rFonts w:ascii="Arial" w:hAnsi="Arial" w:cs="Arial"/>
                                </w:rPr>
                              </w:pPr>
                              <w:r>
                                <w:rPr>
                                  <w:rFonts w:ascii="Arial" w:hAnsi="Arial" w:cs="Arial"/>
                                  <w:sz w:val="22"/>
                                  <w:szCs w:val="22"/>
                                </w:rPr>
                                <w:t>Learning Support Coordinator</w:t>
                              </w:r>
                              <w:r w:rsidR="001A0889">
                                <w:rPr>
                                  <w:rFonts w:ascii="Arial" w:hAnsi="Arial" w:cs="Arial"/>
                                  <w:sz w:val="22"/>
                                  <w:szCs w:val="22"/>
                                </w:rPr>
                                <w:t xml:space="preserve"> </w:t>
                              </w:r>
                            </w:p>
                          </w:txbxContent>
                        </wps:txbx>
                        <wps:bodyPr rot="0" vert="horz" wrap="square" lIns="91440" tIns="45720" rIns="91440" bIns="45720" anchor="t" anchorCtr="0">
                          <a:noAutofit/>
                        </wps:bodyPr>
                      </wps:wsp>
                      <wps:wsp>
                        <wps:cNvPr id="5" name="Text Box 5"/>
                        <wps:cNvSpPr txBox="1">
                          <a:spLocks noChangeArrowheads="1"/>
                        </wps:cNvSpPr>
                        <wps:spPr bwMode="auto">
                          <a:xfrm>
                            <a:off x="-28578" y="437716"/>
                            <a:ext cx="1619250" cy="504825"/>
                          </a:xfrm>
                          <a:prstGeom prst="rect">
                            <a:avLst/>
                          </a:prstGeom>
                          <a:solidFill>
                            <a:srgbClr val="FFFFFF"/>
                          </a:solidFill>
                          <a:ln w="9525">
                            <a:solidFill>
                              <a:srgbClr val="000000"/>
                            </a:solidFill>
                            <a:miter lim="800000"/>
                            <a:headEnd/>
                            <a:tailEnd/>
                          </a:ln>
                        </wps:spPr>
                        <wps:txbx>
                          <w:txbxContent>
                            <w:p w14:paraId="6A410A17" w14:textId="35A06BCD" w:rsidR="00330A54" w:rsidRPr="00CC4DAD" w:rsidRDefault="00363C9E" w:rsidP="00330A54">
                              <w:pPr>
                                <w:jc w:val="center"/>
                                <w:rPr>
                                  <w:rFonts w:ascii="Arial" w:hAnsi="Arial" w:cs="Arial"/>
                                  <w:sz w:val="22"/>
                                </w:rPr>
                              </w:pPr>
                              <w:r>
                                <w:rPr>
                                  <w:rFonts w:ascii="Arial" w:hAnsi="Arial" w:cs="Arial"/>
                                  <w:sz w:val="22"/>
                                  <w:szCs w:val="22"/>
                                </w:rPr>
                                <w:t xml:space="preserve">Personal </w:t>
                              </w:r>
                              <w:r w:rsidR="0015754B">
                                <w:rPr>
                                  <w:rFonts w:ascii="Arial" w:hAnsi="Arial" w:cs="Arial"/>
                                  <w:sz w:val="22"/>
                                  <w:szCs w:val="22"/>
                                </w:rPr>
                                <w:t>Care Assistant</w:t>
                              </w:r>
                            </w:p>
                          </w:txbxContent>
                        </wps:txbx>
                        <wps:bodyPr rot="0" vert="horz" wrap="square" lIns="91440" tIns="45720" rIns="91440" bIns="45720" anchor="t" anchorCtr="0">
                          <a:noAutofit/>
                        </wps:bodyPr>
                      </wps:wsp>
                      <wps:wsp>
                        <wps:cNvPr id="6" name="Straight Connector 6"/>
                        <wps:cNvCnPr/>
                        <wps:spPr>
                          <a:xfrm>
                            <a:off x="762722" y="286903"/>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4419D2" id="Group 7" o:spid="_x0000_s1026" style="position:absolute;margin-left:148.4pt;margin-top:10.55pt;width:127.9pt;height:87.95pt;z-index:251663360;mso-width-relative:margin;mso-height-relative:margin" coordorigin="-337,-1753" coordsize="16244,1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">
                <v:shapetype id="_x0000_t202" coordsize="21600,21600" o:spt="202" path="m,l,21600r21600,l21600,xe">
                  <v:stroke joinstyle="miter"/>
                  <v:path gradientshapeok="t" o:connecttype="rect"/>
                </v:shapetype>
                <v:shape id="Text Box 2" o:spid="_x0000_s1027" type="#_x0000_t202" style="position:absolute;left:-337;top:-1753;width:16182;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2CAC243" w14:textId="0500DB12" w:rsidR="00CC4DAD" w:rsidRPr="002353BC" w:rsidRDefault="00363C9E" w:rsidP="00302A35">
                        <w:pPr>
                          <w:jc w:val="center"/>
                          <w:rPr>
                            <w:rFonts w:ascii="Arial" w:hAnsi="Arial" w:cs="Arial"/>
                          </w:rPr>
                        </w:pPr>
                        <w:r>
                          <w:rPr>
                            <w:rFonts w:ascii="Arial" w:hAnsi="Arial" w:cs="Arial"/>
                            <w:sz w:val="22"/>
                            <w:szCs w:val="22"/>
                          </w:rPr>
                          <w:t>Learning Support Coordinator</w:t>
                        </w:r>
                        <w:r w:rsidR="001A0889">
                          <w:rPr>
                            <w:rFonts w:ascii="Arial" w:hAnsi="Arial" w:cs="Arial"/>
                            <w:sz w:val="22"/>
                            <w:szCs w:val="22"/>
                          </w:rPr>
                          <w:t xml:space="preserve"> </w:t>
                        </w:r>
                      </w:p>
                    </w:txbxContent>
                  </v:textbox>
                </v:shape>
                <v:shape id="Text Box 5" o:spid="_x0000_s1028" type="#_x0000_t202" style="position:absolute;left:-285;top:4377;width:1619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A410A17" w14:textId="35A06BCD" w:rsidR="00330A54" w:rsidRPr="00CC4DAD" w:rsidRDefault="00363C9E" w:rsidP="00330A54">
                        <w:pPr>
                          <w:jc w:val="center"/>
                          <w:rPr>
                            <w:rFonts w:ascii="Arial" w:hAnsi="Arial" w:cs="Arial"/>
                            <w:sz w:val="22"/>
                          </w:rPr>
                        </w:pPr>
                        <w:r>
                          <w:rPr>
                            <w:rFonts w:ascii="Arial" w:hAnsi="Arial" w:cs="Arial"/>
                            <w:sz w:val="22"/>
                            <w:szCs w:val="22"/>
                          </w:rPr>
                          <w:t xml:space="preserve">Personal </w:t>
                        </w:r>
                        <w:r w:rsidR="0015754B">
                          <w:rPr>
                            <w:rFonts w:ascii="Arial" w:hAnsi="Arial" w:cs="Arial"/>
                            <w:sz w:val="22"/>
                            <w:szCs w:val="22"/>
                          </w:rPr>
                          <w:t>Care Assistant</w:t>
                        </w:r>
                      </w:p>
                    </w:txbxContent>
                  </v:textbox>
                </v:shape>
                <v:line id="Straight Connector 6" o:spid="_x0000_s1029" style="position:absolute;visibility:visible;mso-wrap-style:square" from="7627,2869" to="7627,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p>
    <w:p w14:paraId="61F8EEC2" w14:textId="77777777" w:rsidR="00CC4DAD" w:rsidRDefault="001B7C50" w:rsidP="00AC5A61">
      <w:pPr>
        <w:rPr>
          <w:rFonts w:ascii="Arial" w:hAnsi="Arial" w:cs="Arial"/>
          <w:sz w:val="22"/>
          <w:szCs w:val="22"/>
        </w:rPr>
      </w:pPr>
      <w:r w:rsidRPr="00F004B1">
        <w:rPr>
          <w:rFonts w:ascii="Arial" w:hAnsi="Arial" w:cs="Arial"/>
          <w:b/>
          <w:sz w:val="22"/>
          <w:szCs w:val="22"/>
        </w:rPr>
        <w:t>Organisation Chart:</w:t>
      </w:r>
      <w:r w:rsidR="00BB3EDB" w:rsidRPr="00F004B1">
        <w:rPr>
          <w:rFonts w:ascii="Arial" w:hAnsi="Arial" w:cs="Arial"/>
          <w:sz w:val="22"/>
          <w:szCs w:val="22"/>
        </w:rPr>
        <w:t xml:space="preserve"> </w:t>
      </w:r>
    </w:p>
    <w:p w14:paraId="25EC7EF1" w14:textId="77777777" w:rsidR="00CC4DAD" w:rsidRDefault="00CC4DAD" w:rsidP="00AC5A61">
      <w:pPr>
        <w:rPr>
          <w:rFonts w:ascii="Arial" w:hAnsi="Arial" w:cs="Arial"/>
          <w:sz w:val="22"/>
          <w:szCs w:val="22"/>
        </w:rPr>
      </w:pPr>
    </w:p>
    <w:p w14:paraId="7CCE9DB1" w14:textId="77777777" w:rsidR="00CC4DAD" w:rsidRDefault="00CC4DAD" w:rsidP="00AC5A61">
      <w:pPr>
        <w:rPr>
          <w:rFonts w:ascii="Arial" w:hAnsi="Arial" w:cs="Arial"/>
          <w:sz w:val="22"/>
          <w:szCs w:val="22"/>
        </w:rPr>
      </w:pPr>
    </w:p>
    <w:p w14:paraId="1D848DB5" w14:textId="77777777" w:rsidR="00CC4DAD" w:rsidRDefault="00CC4DAD" w:rsidP="00AC5A61">
      <w:pPr>
        <w:rPr>
          <w:rFonts w:ascii="Arial" w:hAnsi="Arial" w:cs="Arial"/>
          <w:sz w:val="22"/>
          <w:szCs w:val="22"/>
        </w:rPr>
      </w:pPr>
    </w:p>
    <w:p w14:paraId="013D1CB8" w14:textId="77777777" w:rsidR="00CC4DAD" w:rsidRDefault="00CC4DAD" w:rsidP="00AC5A61">
      <w:pPr>
        <w:rPr>
          <w:rFonts w:ascii="Arial" w:hAnsi="Arial" w:cs="Arial"/>
          <w:sz w:val="22"/>
          <w:szCs w:val="22"/>
        </w:rPr>
      </w:pPr>
    </w:p>
    <w:p w14:paraId="208368A8" w14:textId="77777777" w:rsidR="00CC4DAD" w:rsidRDefault="00CC4DAD" w:rsidP="00AC5A61">
      <w:pPr>
        <w:rPr>
          <w:rFonts w:ascii="Arial" w:hAnsi="Arial" w:cs="Arial"/>
          <w:sz w:val="22"/>
          <w:szCs w:val="22"/>
        </w:rPr>
      </w:pPr>
    </w:p>
    <w:p w14:paraId="6C52B625" w14:textId="77777777" w:rsidR="00330A54" w:rsidRDefault="00330A54" w:rsidP="00AC5A61">
      <w:pPr>
        <w:rPr>
          <w:rFonts w:ascii="Arial" w:hAnsi="Arial" w:cs="Arial"/>
          <w:sz w:val="22"/>
          <w:szCs w:val="22"/>
        </w:rPr>
      </w:pPr>
    </w:p>
    <w:p w14:paraId="3C2288DD" w14:textId="77777777" w:rsidR="001B7C50" w:rsidRPr="00F004B1" w:rsidRDefault="001B7C50" w:rsidP="00AC5A61">
      <w:pPr>
        <w:rPr>
          <w:rFonts w:ascii="Arial" w:hAnsi="Arial" w:cs="Arial"/>
          <w:sz w:val="22"/>
          <w:szCs w:val="22"/>
        </w:rPr>
      </w:pPr>
      <w:r w:rsidRPr="00F004B1">
        <w:rPr>
          <w:rFonts w:ascii="Arial" w:hAnsi="Arial" w:cs="Arial"/>
          <w:sz w:val="22"/>
          <w:szCs w:val="22"/>
        </w:rPr>
        <w:t>______________________________________________________________________</w:t>
      </w:r>
    </w:p>
    <w:p w14:paraId="13E9593C" w14:textId="77777777" w:rsidR="001B7C50" w:rsidRPr="00F004B1" w:rsidRDefault="001B7C50" w:rsidP="00AC5A61">
      <w:pPr>
        <w:rPr>
          <w:rFonts w:ascii="Arial" w:hAnsi="Arial" w:cs="Arial"/>
          <w:sz w:val="22"/>
          <w:szCs w:val="22"/>
        </w:rPr>
      </w:pPr>
    </w:p>
    <w:p w14:paraId="7A110931" w14:textId="77777777" w:rsidR="00AC5A61" w:rsidRPr="00F004B1" w:rsidRDefault="001B7C50" w:rsidP="00DD412B">
      <w:pPr>
        <w:numPr>
          <w:ilvl w:val="0"/>
          <w:numId w:val="1"/>
        </w:numPr>
        <w:rPr>
          <w:rFonts w:ascii="Arial" w:hAnsi="Arial" w:cs="Arial"/>
          <w:b/>
          <w:sz w:val="22"/>
          <w:szCs w:val="22"/>
        </w:rPr>
      </w:pPr>
      <w:r w:rsidRPr="00F004B1">
        <w:rPr>
          <w:rFonts w:ascii="Arial" w:hAnsi="Arial" w:cs="Arial"/>
          <w:b/>
          <w:sz w:val="22"/>
          <w:szCs w:val="22"/>
        </w:rPr>
        <w:t>Aims and Purpose of the Post</w:t>
      </w:r>
    </w:p>
    <w:p w14:paraId="7A9A980E" w14:textId="77777777" w:rsidR="00AC5A61" w:rsidRPr="00F004B1" w:rsidRDefault="00AC5A61" w:rsidP="00AC5A61">
      <w:pPr>
        <w:rPr>
          <w:rFonts w:ascii="Arial" w:hAnsi="Arial" w:cs="Arial"/>
          <w:b/>
          <w:sz w:val="22"/>
          <w:szCs w:val="22"/>
        </w:rPr>
      </w:pPr>
    </w:p>
    <w:p w14:paraId="17C849A6" w14:textId="1A61D0D4" w:rsidR="00254DDC" w:rsidRPr="00363C9E" w:rsidRDefault="00363C9E" w:rsidP="001859E0">
      <w:pPr>
        <w:numPr>
          <w:ilvl w:val="1"/>
          <w:numId w:val="1"/>
        </w:numPr>
        <w:rPr>
          <w:rFonts w:ascii="Arial" w:hAnsi="Arial" w:cs="Arial"/>
          <w:sz w:val="22"/>
          <w:szCs w:val="22"/>
        </w:rPr>
      </w:pPr>
      <w:r>
        <w:rPr>
          <w:rFonts w:ascii="Arial" w:hAnsi="Arial"/>
          <w:sz w:val="22"/>
          <w:szCs w:val="22"/>
          <w:lang w:eastAsia="en-GB"/>
        </w:rPr>
        <w:t>To provide a student with EHCP specialist self-care and support during the College day.</w:t>
      </w:r>
    </w:p>
    <w:p w14:paraId="20CF5E52" w14:textId="77777777" w:rsidR="00363C9E" w:rsidRPr="00363C9E" w:rsidRDefault="00363C9E" w:rsidP="00363C9E">
      <w:pPr>
        <w:ind w:left="720"/>
        <w:rPr>
          <w:rFonts w:ascii="Arial" w:hAnsi="Arial" w:cs="Arial"/>
          <w:sz w:val="22"/>
          <w:szCs w:val="22"/>
        </w:rPr>
      </w:pPr>
    </w:p>
    <w:p w14:paraId="2D0D488A" w14:textId="1ADD51EE" w:rsidR="00363C9E" w:rsidRDefault="00363C9E" w:rsidP="00363C9E">
      <w:pPr>
        <w:numPr>
          <w:ilvl w:val="1"/>
          <w:numId w:val="1"/>
        </w:numPr>
        <w:rPr>
          <w:rFonts w:ascii="Arial" w:hAnsi="Arial" w:cs="Arial"/>
          <w:sz w:val="22"/>
          <w:szCs w:val="22"/>
        </w:rPr>
      </w:pPr>
      <w:r>
        <w:rPr>
          <w:rFonts w:ascii="Arial" w:hAnsi="Arial" w:cs="Arial"/>
          <w:sz w:val="22"/>
          <w:szCs w:val="22"/>
        </w:rPr>
        <w:t>To ensure a comprehensive supportive environment for the student that promotes student wellbeing and educational success.</w:t>
      </w:r>
    </w:p>
    <w:p w14:paraId="62751741" w14:textId="77777777" w:rsidR="00AC5A61" w:rsidRPr="00F004B1" w:rsidRDefault="00AC5A61" w:rsidP="00AC5A61">
      <w:pPr>
        <w:rPr>
          <w:rFonts w:ascii="Arial" w:hAnsi="Arial" w:cs="Arial"/>
          <w:b/>
          <w:sz w:val="22"/>
          <w:szCs w:val="22"/>
        </w:rPr>
      </w:pPr>
    </w:p>
    <w:p w14:paraId="4109F2AD" w14:textId="77777777" w:rsidR="00AC5A61" w:rsidRDefault="00AC5A61" w:rsidP="00DD412B">
      <w:pPr>
        <w:numPr>
          <w:ilvl w:val="0"/>
          <w:numId w:val="1"/>
        </w:numPr>
        <w:rPr>
          <w:rFonts w:ascii="Arial" w:hAnsi="Arial" w:cs="Arial"/>
          <w:b/>
          <w:sz w:val="22"/>
          <w:szCs w:val="22"/>
        </w:rPr>
      </w:pPr>
      <w:r w:rsidRPr="00F004B1">
        <w:rPr>
          <w:rFonts w:ascii="Arial" w:hAnsi="Arial" w:cs="Arial"/>
          <w:b/>
          <w:sz w:val="22"/>
          <w:szCs w:val="22"/>
        </w:rPr>
        <w:t>Specific Responsibilities</w:t>
      </w:r>
    </w:p>
    <w:p w14:paraId="35AFBD6D" w14:textId="77777777" w:rsidR="00E174D8" w:rsidRDefault="00E174D8" w:rsidP="00E174D8">
      <w:pPr>
        <w:rPr>
          <w:rFonts w:ascii="Arial" w:hAnsi="Arial" w:cs="Arial"/>
          <w:b/>
          <w:sz w:val="22"/>
          <w:szCs w:val="22"/>
        </w:rPr>
      </w:pPr>
    </w:p>
    <w:p w14:paraId="12BB3042" w14:textId="10A28156" w:rsidR="00363C9E" w:rsidRDefault="00363C9E" w:rsidP="00363C9E">
      <w:pPr>
        <w:numPr>
          <w:ilvl w:val="1"/>
          <w:numId w:val="1"/>
        </w:numPr>
        <w:jc w:val="both"/>
        <w:rPr>
          <w:rFonts w:ascii="Arial" w:hAnsi="Arial" w:cs="Arial"/>
          <w:sz w:val="22"/>
          <w:szCs w:val="22"/>
        </w:rPr>
      </w:pPr>
      <w:r>
        <w:rPr>
          <w:rFonts w:ascii="Arial" w:hAnsi="Arial" w:cs="Arial"/>
          <w:sz w:val="22"/>
          <w:szCs w:val="22"/>
        </w:rPr>
        <w:t>To assist with mobility and transport across the College site to ensure that lessons can be accessed effectively.</w:t>
      </w:r>
    </w:p>
    <w:p w14:paraId="33D7EA53" w14:textId="77777777" w:rsidR="00363C9E" w:rsidRDefault="00363C9E" w:rsidP="00363C9E">
      <w:pPr>
        <w:ind w:left="720"/>
        <w:jc w:val="both"/>
        <w:rPr>
          <w:rFonts w:ascii="Arial" w:hAnsi="Arial" w:cs="Arial"/>
          <w:sz w:val="22"/>
          <w:szCs w:val="22"/>
        </w:rPr>
      </w:pPr>
    </w:p>
    <w:p w14:paraId="29F92E75" w14:textId="2323BE09" w:rsidR="00363C9E" w:rsidRPr="00363C9E" w:rsidRDefault="003C46BC" w:rsidP="00363C9E">
      <w:pPr>
        <w:numPr>
          <w:ilvl w:val="1"/>
          <w:numId w:val="1"/>
        </w:numPr>
        <w:jc w:val="both"/>
        <w:rPr>
          <w:rFonts w:ascii="Arial" w:hAnsi="Arial" w:cs="Arial"/>
          <w:sz w:val="22"/>
          <w:szCs w:val="22"/>
        </w:rPr>
      </w:pPr>
      <w:r>
        <w:rPr>
          <w:rFonts w:ascii="Arial" w:hAnsi="Arial" w:cs="Arial"/>
          <w:sz w:val="22"/>
          <w:szCs w:val="22"/>
        </w:rPr>
        <w:t>To assist with toileting and other personal care that may be required during the College day.</w:t>
      </w:r>
    </w:p>
    <w:p w14:paraId="304A887A" w14:textId="77777777" w:rsidR="00254DDC" w:rsidRDefault="00254DDC" w:rsidP="00254DDC">
      <w:pPr>
        <w:ind w:left="720"/>
        <w:jc w:val="both"/>
        <w:rPr>
          <w:rFonts w:ascii="Arial" w:hAnsi="Arial" w:cs="Arial"/>
          <w:sz w:val="22"/>
          <w:szCs w:val="22"/>
        </w:rPr>
      </w:pPr>
    </w:p>
    <w:p w14:paraId="36627182" w14:textId="25F3043D" w:rsidR="00254DDC" w:rsidRDefault="003C46BC" w:rsidP="001859E0">
      <w:pPr>
        <w:numPr>
          <w:ilvl w:val="1"/>
          <w:numId w:val="1"/>
        </w:numPr>
        <w:jc w:val="both"/>
        <w:rPr>
          <w:rFonts w:ascii="Arial" w:hAnsi="Arial" w:cs="Arial"/>
          <w:sz w:val="22"/>
          <w:szCs w:val="22"/>
        </w:rPr>
      </w:pPr>
      <w:r>
        <w:rPr>
          <w:rFonts w:ascii="Arial" w:hAnsi="Arial" w:cs="Arial"/>
          <w:sz w:val="22"/>
          <w:szCs w:val="22"/>
        </w:rPr>
        <w:t>To liaise with College provision to ensure that the students personal care and support needs are met in a sensitive and confidential manner.</w:t>
      </w:r>
    </w:p>
    <w:p w14:paraId="7D071144" w14:textId="77777777" w:rsidR="003C46BC" w:rsidRDefault="003C46BC" w:rsidP="003C46BC">
      <w:pPr>
        <w:pStyle w:val="ListParagraph"/>
        <w:rPr>
          <w:rFonts w:ascii="Arial" w:hAnsi="Arial" w:cs="Arial"/>
          <w:sz w:val="22"/>
          <w:szCs w:val="22"/>
        </w:rPr>
      </w:pPr>
    </w:p>
    <w:p w14:paraId="64611F9F" w14:textId="046A2941" w:rsidR="003C46BC" w:rsidRDefault="003C46BC" w:rsidP="001859E0">
      <w:pPr>
        <w:numPr>
          <w:ilvl w:val="1"/>
          <w:numId w:val="1"/>
        </w:numPr>
        <w:jc w:val="both"/>
        <w:rPr>
          <w:rFonts w:ascii="Arial" w:hAnsi="Arial" w:cs="Arial"/>
          <w:sz w:val="22"/>
          <w:szCs w:val="22"/>
        </w:rPr>
      </w:pPr>
      <w:r>
        <w:rPr>
          <w:rFonts w:ascii="Arial" w:hAnsi="Arial" w:cs="Arial"/>
          <w:sz w:val="22"/>
          <w:szCs w:val="22"/>
        </w:rPr>
        <w:t xml:space="preserve">Supporting a student </w:t>
      </w:r>
      <w:r w:rsidR="001429C6">
        <w:rPr>
          <w:rFonts w:ascii="Arial" w:hAnsi="Arial" w:cs="Arial"/>
          <w:sz w:val="22"/>
          <w:szCs w:val="22"/>
        </w:rPr>
        <w:t>with social/physical activities.</w:t>
      </w:r>
    </w:p>
    <w:p w14:paraId="573E005C" w14:textId="77777777" w:rsidR="001A0889" w:rsidRPr="001429C6" w:rsidRDefault="001A0889" w:rsidP="001429C6">
      <w:pPr>
        <w:rPr>
          <w:rFonts w:ascii="Arial" w:hAnsi="Arial" w:cs="Arial"/>
          <w:sz w:val="22"/>
          <w:szCs w:val="22"/>
        </w:rPr>
      </w:pPr>
    </w:p>
    <w:p w14:paraId="00A09F38" w14:textId="77777777" w:rsidR="001A0889" w:rsidRPr="001A0889" w:rsidRDefault="001A0889" w:rsidP="001A0889">
      <w:pPr>
        <w:pStyle w:val="ListParagraph"/>
        <w:numPr>
          <w:ilvl w:val="1"/>
          <w:numId w:val="1"/>
        </w:numPr>
        <w:rPr>
          <w:rFonts w:ascii="Arial" w:hAnsi="Arial" w:cs="Arial"/>
          <w:sz w:val="22"/>
          <w:szCs w:val="22"/>
        </w:rPr>
      </w:pPr>
      <w:r w:rsidRPr="001A0889">
        <w:rPr>
          <w:rFonts w:ascii="Arial" w:hAnsi="Arial" w:cs="Arial"/>
          <w:sz w:val="22"/>
          <w:szCs w:val="22"/>
        </w:rPr>
        <w:t>To carry out all functions in accordance with current legislation, codes of practice and College policies.</w:t>
      </w:r>
    </w:p>
    <w:p w14:paraId="2D08D9FF" w14:textId="77777777" w:rsidR="001A0889" w:rsidRDefault="001A0889" w:rsidP="001A0889">
      <w:pPr>
        <w:pStyle w:val="ListParagraph"/>
        <w:rPr>
          <w:rFonts w:ascii="Arial" w:hAnsi="Arial" w:cs="Arial"/>
          <w:sz w:val="22"/>
          <w:szCs w:val="22"/>
        </w:rPr>
      </w:pPr>
    </w:p>
    <w:p w14:paraId="479FDD62" w14:textId="77777777" w:rsidR="001A0889" w:rsidRDefault="001A0889" w:rsidP="001A0889">
      <w:pPr>
        <w:numPr>
          <w:ilvl w:val="1"/>
          <w:numId w:val="1"/>
        </w:numPr>
        <w:jc w:val="both"/>
        <w:rPr>
          <w:rFonts w:ascii="Arial" w:hAnsi="Arial" w:cs="Arial"/>
          <w:sz w:val="22"/>
          <w:szCs w:val="22"/>
        </w:rPr>
      </w:pPr>
      <w:r>
        <w:rPr>
          <w:rFonts w:ascii="Arial" w:hAnsi="Arial" w:cs="Arial"/>
          <w:sz w:val="22"/>
          <w:szCs w:val="22"/>
        </w:rPr>
        <w:t xml:space="preserve">To attend day and evening meetings, courses, College Open Days, Parents evenings and other Public Events considered being of benefit to the College and the individual.  </w:t>
      </w:r>
    </w:p>
    <w:p w14:paraId="5AFCE476" w14:textId="77777777" w:rsidR="009B08A1" w:rsidRDefault="009B08A1" w:rsidP="009B08A1">
      <w:pPr>
        <w:pStyle w:val="ListParagraph"/>
        <w:rPr>
          <w:rFonts w:ascii="Arial" w:hAnsi="Arial" w:cs="Arial"/>
          <w:sz w:val="22"/>
          <w:szCs w:val="22"/>
        </w:rPr>
      </w:pPr>
    </w:p>
    <w:p w14:paraId="32D55B95" w14:textId="77777777"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t>To promote and adhere to the College’s Safeguarding Policies and Procedures</w:t>
      </w:r>
      <w:r>
        <w:rPr>
          <w:rFonts w:ascii="Arial" w:hAnsi="Arial" w:cs="Arial"/>
          <w:sz w:val="22"/>
          <w:szCs w:val="22"/>
        </w:rPr>
        <w:t>.</w:t>
      </w:r>
    </w:p>
    <w:p w14:paraId="3E273F5E" w14:textId="77777777" w:rsidR="009B08A1" w:rsidRPr="00737B68" w:rsidRDefault="009B08A1" w:rsidP="009B08A1">
      <w:pPr>
        <w:pStyle w:val="ListParagraph"/>
        <w:rPr>
          <w:rFonts w:ascii="Arial" w:hAnsi="Arial" w:cs="Arial"/>
          <w:sz w:val="22"/>
          <w:szCs w:val="22"/>
        </w:rPr>
      </w:pPr>
    </w:p>
    <w:p w14:paraId="02B6C3A2" w14:textId="77777777" w:rsidR="009B08A1" w:rsidRPr="00737B68" w:rsidRDefault="009B08A1" w:rsidP="009B08A1">
      <w:pPr>
        <w:numPr>
          <w:ilvl w:val="1"/>
          <w:numId w:val="1"/>
        </w:numPr>
        <w:jc w:val="both"/>
        <w:rPr>
          <w:rFonts w:ascii="Arial" w:hAnsi="Arial" w:cs="Arial"/>
          <w:sz w:val="22"/>
          <w:szCs w:val="22"/>
        </w:rPr>
      </w:pPr>
      <w:r w:rsidRPr="00737B68">
        <w:rPr>
          <w:rFonts w:ascii="Arial" w:hAnsi="Arial" w:cs="Arial"/>
          <w:sz w:val="22"/>
          <w:szCs w:val="22"/>
        </w:rPr>
        <w:lastRenderedPageBreak/>
        <w:t>To promote and adhere to the College’s Health &amp; Safety Policies and Procedures</w:t>
      </w:r>
      <w:r>
        <w:rPr>
          <w:rFonts w:ascii="Arial" w:hAnsi="Arial" w:cs="Arial"/>
          <w:sz w:val="22"/>
          <w:szCs w:val="22"/>
        </w:rPr>
        <w:t>.</w:t>
      </w:r>
    </w:p>
    <w:p w14:paraId="387BC018" w14:textId="77777777" w:rsidR="009B08A1" w:rsidRPr="00737B68" w:rsidRDefault="009B08A1" w:rsidP="009B08A1">
      <w:pPr>
        <w:pStyle w:val="ListParagraph"/>
        <w:rPr>
          <w:rFonts w:ascii="Arial" w:hAnsi="Arial" w:cs="Arial"/>
          <w:sz w:val="22"/>
          <w:szCs w:val="22"/>
        </w:rPr>
      </w:pPr>
    </w:p>
    <w:p w14:paraId="7E8532EE" w14:textId="77777777" w:rsidR="009B08A1" w:rsidRDefault="009B08A1" w:rsidP="009B08A1">
      <w:pPr>
        <w:numPr>
          <w:ilvl w:val="1"/>
          <w:numId w:val="1"/>
        </w:numPr>
        <w:jc w:val="both"/>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p>
    <w:p w14:paraId="56FFDFFA" w14:textId="77777777" w:rsidR="001A660F" w:rsidRPr="00F004B1" w:rsidRDefault="001A660F" w:rsidP="00143AD2">
      <w:pPr>
        <w:pStyle w:val="ListParagraph"/>
        <w:jc w:val="both"/>
        <w:rPr>
          <w:rFonts w:ascii="Arial" w:hAnsi="Arial" w:cs="Arial"/>
          <w:sz w:val="22"/>
          <w:szCs w:val="22"/>
        </w:rPr>
      </w:pPr>
    </w:p>
    <w:p w14:paraId="31405C0D"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0D183D96" w14:textId="77777777" w:rsidR="001A660F" w:rsidRPr="00F004B1" w:rsidRDefault="001A660F" w:rsidP="00143AD2">
      <w:pPr>
        <w:pStyle w:val="ListParagraph"/>
        <w:jc w:val="both"/>
        <w:rPr>
          <w:rFonts w:ascii="Arial" w:hAnsi="Arial" w:cs="Arial"/>
          <w:sz w:val="22"/>
          <w:szCs w:val="22"/>
        </w:rPr>
      </w:pPr>
    </w:p>
    <w:p w14:paraId="75FF5551" w14:textId="77777777" w:rsidR="001A660F"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5F78FC9C" w14:textId="77777777" w:rsidR="001A660F" w:rsidRPr="00F004B1" w:rsidRDefault="001A660F" w:rsidP="00143AD2">
      <w:pPr>
        <w:pStyle w:val="ListParagraph"/>
        <w:jc w:val="both"/>
        <w:rPr>
          <w:rFonts w:ascii="Arial" w:hAnsi="Arial" w:cs="Arial"/>
          <w:sz w:val="22"/>
          <w:szCs w:val="22"/>
        </w:rPr>
      </w:pPr>
    </w:p>
    <w:p w14:paraId="3F7FD400" w14:textId="77777777" w:rsidR="001A660F" w:rsidRPr="00F004B1" w:rsidRDefault="009C4F52" w:rsidP="00DD412B">
      <w:pPr>
        <w:numPr>
          <w:ilvl w:val="1"/>
          <w:numId w:val="1"/>
        </w:numPr>
        <w:jc w:val="both"/>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25F4C9FC" w14:textId="77777777" w:rsidR="001A660F" w:rsidRPr="00F004B1" w:rsidRDefault="001A660F" w:rsidP="00143AD2">
      <w:pPr>
        <w:pStyle w:val="ListParagraph"/>
        <w:jc w:val="both"/>
        <w:rPr>
          <w:rFonts w:ascii="Arial" w:hAnsi="Arial" w:cs="Arial"/>
          <w:sz w:val="22"/>
          <w:szCs w:val="22"/>
        </w:rPr>
      </w:pPr>
    </w:p>
    <w:p w14:paraId="3AF5950D" w14:textId="77777777" w:rsidR="00AC5A61" w:rsidRPr="00F004B1" w:rsidRDefault="00AC5A61" w:rsidP="00DD412B">
      <w:pPr>
        <w:numPr>
          <w:ilvl w:val="1"/>
          <w:numId w:val="1"/>
        </w:numPr>
        <w:jc w:val="both"/>
        <w:rPr>
          <w:rFonts w:ascii="Arial" w:hAnsi="Arial" w:cs="Arial"/>
          <w:sz w:val="22"/>
          <w:szCs w:val="22"/>
        </w:rPr>
      </w:pPr>
      <w:r w:rsidRPr="00F004B1">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7A63D8A7" w14:textId="77777777" w:rsidR="00AC5A61" w:rsidRPr="00F004B1" w:rsidRDefault="00AC5A61" w:rsidP="009B08A1">
      <w:pPr>
        <w:jc w:val="both"/>
        <w:rPr>
          <w:rFonts w:ascii="Arial" w:hAnsi="Arial" w:cs="Arial"/>
          <w:b/>
          <w:sz w:val="22"/>
          <w:szCs w:val="22"/>
        </w:rPr>
      </w:pPr>
    </w:p>
    <w:p w14:paraId="637B8310" w14:textId="77777777" w:rsidR="00E60E80" w:rsidRPr="00F004B1" w:rsidRDefault="00E60E80" w:rsidP="00AE68CA">
      <w:pPr>
        <w:jc w:val="both"/>
        <w:rPr>
          <w:rFonts w:ascii="Arial" w:hAnsi="Arial" w:cs="Arial"/>
          <w:b/>
          <w:sz w:val="22"/>
          <w:szCs w:val="22"/>
        </w:rPr>
      </w:pPr>
      <w:r w:rsidRPr="00F004B1">
        <w:rPr>
          <w:rFonts w:ascii="Arial" w:hAnsi="Arial" w:cs="Arial"/>
          <w:sz w:val="22"/>
          <w:szCs w:val="22"/>
        </w:rPr>
        <w:t xml:space="preserve">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w:t>
      </w:r>
      <w:r w:rsidR="00F16723">
        <w:rPr>
          <w:rFonts w:ascii="Arial" w:hAnsi="Arial" w:cs="Arial"/>
          <w:sz w:val="22"/>
          <w:szCs w:val="22"/>
        </w:rPr>
        <w:t>or curriculum area</w:t>
      </w:r>
      <w:r w:rsidRPr="00F004B1">
        <w:rPr>
          <w:rFonts w:ascii="Arial" w:hAnsi="Arial" w:cs="Arial"/>
          <w:sz w:val="22"/>
          <w:szCs w:val="22"/>
        </w:rPr>
        <w:t xml:space="preserve"> other than that to which they were originally appointed.</w:t>
      </w:r>
    </w:p>
    <w:p w14:paraId="145FFB85" w14:textId="77777777" w:rsidR="00262B7A" w:rsidRPr="00F004B1" w:rsidRDefault="00262B7A" w:rsidP="00621140">
      <w:pPr>
        <w:rPr>
          <w:rFonts w:ascii="Arial" w:hAnsi="Arial" w:cs="Arial"/>
          <w:sz w:val="22"/>
          <w:szCs w:val="22"/>
        </w:rPr>
      </w:pPr>
    </w:p>
    <w:p w14:paraId="4140D6B6" w14:textId="77777777" w:rsidR="00262B7A" w:rsidRDefault="00262B7A" w:rsidP="00262B7A">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6F79E333" w14:textId="77777777" w:rsidR="00DE04DA" w:rsidRPr="00330A54" w:rsidRDefault="00DE04DA" w:rsidP="00DE04DA">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320E08A0" w14:textId="77777777" w:rsidR="00DE04DA" w:rsidRPr="00330A54" w:rsidRDefault="00DE04DA" w:rsidP="00DE04DA">
      <w:pPr>
        <w:rPr>
          <w:rFonts w:ascii="Arial" w:hAnsi="Arial" w:cs="Arial"/>
          <w:sz w:val="22"/>
          <w:szCs w:val="22"/>
        </w:rPr>
      </w:pPr>
      <w:r w:rsidRPr="00771BBA">
        <w:rPr>
          <w:rFonts w:ascii="Arial" w:hAnsi="Arial" w:cs="Arial"/>
          <w:sz w:val="22"/>
          <w:szCs w:val="22"/>
        </w:rPr>
        <w:t>3</w:t>
      </w:r>
      <w:r>
        <w:rPr>
          <w:rFonts w:ascii="Arial" w:hAnsi="Arial" w:cs="Arial"/>
          <w:sz w:val="22"/>
          <w:szCs w:val="22"/>
        </w:rPr>
        <w:t>3</w:t>
      </w:r>
      <w:r w:rsidRPr="001859E0">
        <w:rPr>
          <w:rFonts w:ascii="Arial" w:hAnsi="Arial" w:cs="Arial"/>
          <w:color w:val="FF0000"/>
          <w:sz w:val="22"/>
          <w:szCs w:val="22"/>
        </w:rPr>
        <w:t xml:space="preserve"> </w:t>
      </w:r>
      <w:r w:rsidRPr="00330A54">
        <w:rPr>
          <w:rFonts w:ascii="Arial" w:hAnsi="Arial" w:cs="Arial"/>
          <w:sz w:val="22"/>
          <w:szCs w:val="22"/>
        </w:rPr>
        <w:t>days holiday (inc bank/public holidays)</w:t>
      </w:r>
      <w:r>
        <w:rPr>
          <w:rFonts w:ascii="Arial" w:hAnsi="Arial" w:cs="Arial"/>
          <w:sz w:val="22"/>
          <w:szCs w:val="22"/>
        </w:rPr>
        <w:t>**</w:t>
      </w:r>
      <w:r w:rsidRPr="00330A54">
        <w:rPr>
          <w:rFonts w:ascii="Arial" w:hAnsi="Arial" w:cs="Arial"/>
          <w:sz w:val="22"/>
          <w:szCs w:val="22"/>
        </w:rPr>
        <w:tab/>
      </w:r>
      <w:r w:rsidRPr="00330A54">
        <w:rPr>
          <w:rFonts w:ascii="Arial" w:hAnsi="Arial" w:cs="Arial"/>
          <w:sz w:val="22"/>
          <w:szCs w:val="22"/>
        </w:rPr>
        <w:tab/>
        <w:t>10% discount on College courses</w:t>
      </w:r>
    </w:p>
    <w:p w14:paraId="5F6DA795" w14:textId="77777777" w:rsidR="00DE04DA" w:rsidRDefault="00DE04DA" w:rsidP="00DE04DA">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Free onsite parking</w:t>
      </w:r>
    </w:p>
    <w:p w14:paraId="0CC2E795" w14:textId="77777777" w:rsidR="00DE04DA" w:rsidRDefault="00DE04DA" w:rsidP="00DE04DA">
      <w:pPr>
        <w:rPr>
          <w:rFonts w:ascii="Arial" w:hAnsi="Arial" w:cs="Arial"/>
          <w:sz w:val="22"/>
          <w:szCs w:val="22"/>
        </w:rPr>
      </w:pPr>
      <w:r>
        <w:rPr>
          <w:rFonts w:ascii="Arial" w:hAnsi="Arial" w:cs="Arial"/>
          <w:sz w:val="22"/>
          <w:szCs w:val="22"/>
        </w:rPr>
        <w:t>Subsidised catering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Cycle to Work Scheme </w:t>
      </w:r>
      <w:r w:rsidRPr="00330A54">
        <w:rPr>
          <w:rFonts w:ascii="Arial" w:hAnsi="Arial" w:cs="Arial"/>
          <w:sz w:val="22"/>
          <w:szCs w:val="22"/>
        </w:rPr>
        <w:t>(subject to conditions)</w:t>
      </w:r>
    </w:p>
    <w:p w14:paraId="6B4C497E" w14:textId="6530D51E" w:rsidR="001429C6" w:rsidRDefault="001429C6" w:rsidP="00DE04DA">
      <w:pPr>
        <w:rPr>
          <w:rFonts w:ascii="Arial" w:hAnsi="Arial" w:cs="Arial"/>
          <w:sz w:val="22"/>
          <w:szCs w:val="22"/>
        </w:rPr>
      </w:pPr>
      <w:r>
        <w:rPr>
          <w:rFonts w:ascii="Arial" w:hAnsi="Arial" w:cs="Arial"/>
          <w:sz w:val="22"/>
          <w:szCs w:val="22"/>
        </w:rPr>
        <w:t>High Street Discounts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Enhanced Maternity &amp; Paternity Benefits</w:t>
      </w:r>
    </w:p>
    <w:p w14:paraId="70C4E652" w14:textId="3801CA56" w:rsidR="001429C6" w:rsidRDefault="001429C6" w:rsidP="00DE04DA">
      <w:pPr>
        <w:rPr>
          <w:rFonts w:ascii="Arial" w:hAnsi="Arial" w:cs="Arial"/>
          <w:sz w:val="22"/>
          <w:szCs w:val="22"/>
        </w:rPr>
      </w:pPr>
      <w:r>
        <w:rPr>
          <w:rFonts w:ascii="Arial" w:hAnsi="Arial" w:cs="Arial"/>
          <w:sz w:val="22"/>
          <w:szCs w:val="22"/>
        </w:rPr>
        <w:t>Opportunity for annual volunteering day</w:t>
      </w:r>
    </w:p>
    <w:p w14:paraId="2C3AFA8C" w14:textId="77777777" w:rsidR="00DE04DA" w:rsidRDefault="00DE04DA" w:rsidP="009B08A1">
      <w:pPr>
        <w:rPr>
          <w:rFonts w:ascii="Arial" w:hAnsi="Arial" w:cs="Arial"/>
          <w:sz w:val="22"/>
          <w:szCs w:val="22"/>
        </w:rPr>
      </w:pPr>
    </w:p>
    <w:p w14:paraId="6DAAA845" w14:textId="77777777" w:rsidR="00DE04DA" w:rsidRPr="0070034F" w:rsidRDefault="00DE04DA" w:rsidP="00DE04DA">
      <w:pPr>
        <w:rPr>
          <w:rFonts w:ascii="Arial" w:hAnsi="Arial" w:cs="Arial"/>
          <w:sz w:val="16"/>
          <w:szCs w:val="22"/>
        </w:rPr>
      </w:pPr>
      <w:r w:rsidRPr="0070034F">
        <w:rPr>
          <w:rFonts w:ascii="Arial" w:hAnsi="Arial" w:cs="Arial"/>
          <w:sz w:val="16"/>
          <w:szCs w:val="22"/>
        </w:rPr>
        <w:t>(** Pro rata for part time)</w:t>
      </w:r>
    </w:p>
    <w:p w14:paraId="47064FFC" w14:textId="77777777" w:rsidR="00351259" w:rsidRDefault="00262B7A" w:rsidP="00262B7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58374632" w14:textId="77777777" w:rsidR="00262B7A" w:rsidRDefault="00262B7A" w:rsidP="00262B7A">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5B8CC939" w14:textId="77777777" w:rsidR="004B7CC7" w:rsidRDefault="004B7CC7" w:rsidP="00262B7A">
      <w:pPr>
        <w:rPr>
          <w:rFonts w:ascii="Arial" w:hAnsi="Arial" w:cs="Arial"/>
          <w:sz w:val="22"/>
          <w:szCs w:val="22"/>
        </w:rPr>
      </w:pPr>
    </w:p>
    <w:p w14:paraId="43108079" w14:textId="77777777" w:rsidR="002D5C8C" w:rsidRDefault="002D5C8C" w:rsidP="00262B7A">
      <w:pPr>
        <w:rPr>
          <w:rFonts w:ascii="Arial" w:hAnsi="Arial" w:cs="Arial"/>
          <w:sz w:val="22"/>
          <w:szCs w:val="22"/>
        </w:rPr>
      </w:pPr>
    </w:p>
    <w:p w14:paraId="6B1D89F5" w14:textId="77777777" w:rsidR="009B08A1" w:rsidRDefault="009B08A1" w:rsidP="00262B7A">
      <w:pPr>
        <w:rPr>
          <w:rFonts w:ascii="Arial" w:hAnsi="Arial" w:cs="Arial"/>
          <w:sz w:val="22"/>
          <w:szCs w:val="22"/>
        </w:rPr>
      </w:pPr>
    </w:p>
    <w:p w14:paraId="67425A56" w14:textId="77777777" w:rsidR="00262B7A" w:rsidRDefault="00262B7A" w:rsidP="00262B7A">
      <w:pPr>
        <w:rPr>
          <w:rFonts w:ascii="Arial" w:hAnsi="Arial" w:cs="Arial"/>
          <w:sz w:val="22"/>
          <w:szCs w:val="22"/>
        </w:rPr>
      </w:pPr>
      <w:r>
        <w:rPr>
          <w:rFonts w:ascii="Arial" w:hAnsi="Arial" w:cs="Arial"/>
          <w:sz w:val="22"/>
          <w:szCs w:val="22"/>
        </w:rPr>
        <w:t>Signed (Employee);………………………………</w:t>
      </w:r>
      <w:r>
        <w:rPr>
          <w:rFonts w:ascii="Arial" w:hAnsi="Arial" w:cs="Arial"/>
          <w:sz w:val="22"/>
          <w:szCs w:val="22"/>
        </w:rPr>
        <w:tab/>
      </w:r>
      <w:r>
        <w:rPr>
          <w:rFonts w:ascii="Arial" w:hAnsi="Arial" w:cs="Arial"/>
          <w:sz w:val="22"/>
          <w:szCs w:val="22"/>
        </w:rPr>
        <w:tab/>
        <w:t>Date;………………………………</w:t>
      </w:r>
    </w:p>
    <w:p w14:paraId="77908974" w14:textId="77777777" w:rsidR="009B08A1" w:rsidRDefault="009B08A1" w:rsidP="00AC5A61">
      <w:pPr>
        <w:rPr>
          <w:rFonts w:ascii="Arial" w:hAnsi="Arial" w:cs="Arial"/>
          <w:sz w:val="22"/>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38C84762" w14:textId="77777777" w:rsidTr="001429C6">
        <w:trPr>
          <w:jc w:val="center"/>
        </w:trPr>
        <w:tc>
          <w:tcPr>
            <w:tcW w:w="9360" w:type="dxa"/>
          </w:tcPr>
          <w:p w14:paraId="7EF61CC6" w14:textId="77777777" w:rsidR="002D5C8C" w:rsidRDefault="002D5C8C" w:rsidP="009B08A1">
            <w:pPr>
              <w:jc w:val="center"/>
              <w:rPr>
                <w:rFonts w:ascii="Arial" w:hAnsi="Arial" w:cs="Arial"/>
                <w:b/>
                <w:sz w:val="22"/>
                <w:szCs w:val="22"/>
              </w:rPr>
            </w:pPr>
          </w:p>
          <w:p w14:paraId="42BADF07" w14:textId="77777777" w:rsidR="007C4602" w:rsidRDefault="00F004B1" w:rsidP="009B08A1">
            <w:pPr>
              <w:jc w:val="center"/>
              <w:rPr>
                <w:rFonts w:ascii="Arial" w:hAnsi="Arial" w:cs="Arial"/>
                <w:b/>
                <w:sz w:val="22"/>
                <w:szCs w:val="22"/>
              </w:rPr>
            </w:pPr>
            <w:r w:rsidRPr="002D5C8C">
              <w:rPr>
                <w:rFonts w:ascii="Arial" w:hAnsi="Arial" w:cs="Arial"/>
                <w:b/>
                <w:sz w:val="22"/>
                <w:szCs w:val="22"/>
              </w:rPr>
              <w:t xml:space="preserve">POSITIVELY PROMOTING EQUALITY, </w:t>
            </w:r>
            <w:r w:rsidR="002B2D72" w:rsidRPr="002D5C8C">
              <w:rPr>
                <w:rFonts w:ascii="Arial" w:hAnsi="Arial" w:cs="Arial"/>
                <w:b/>
                <w:sz w:val="22"/>
                <w:szCs w:val="22"/>
              </w:rPr>
              <w:t>DIVERSITY</w:t>
            </w:r>
            <w:r w:rsidRPr="002D5C8C">
              <w:rPr>
                <w:rFonts w:ascii="Arial" w:hAnsi="Arial" w:cs="Arial"/>
                <w:b/>
                <w:sz w:val="22"/>
                <w:szCs w:val="22"/>
              </w:rPr>
              <w:t xml:space="preserve"> &amp; INCLUSION</w:t>
            </w:r>
          </w:p>
          <w:p w14:paraId="160AD634" w14:textId="77777777" w:rsidR="002D5C8C" w:rsidRPr="002D5C8C" w:rsidRDefault="002D5C8C" w:rsidP="009B08A1">
            <w:pPr>
              <w:jc w:val="center"/>
              <w:rPr>
                <w:rFonts w:ascii="Arial" w:hAnsi="Arial" w:cs="Arial"/>
                <w:b/>
                <w:sz w:val="22"/>
                <w:szCs w:val="22"/>
              </w:rPr>
            </w:pPr>
          </w:p>
        </w:tc>
      </w:tr>
    </w:tbl>
    <w:p w14:paraId="42F668DC" w14:textId="77777777" w:rsidR="001429C6" w:rsidRDefault="001429C6">
      <w:r>
        <w:br w:type="page"/>
      </w:r>
    </w:p>
    <w:tbl>
      <w:tblPr>
        <w:tblW w:w="9268" w:type="dxa"/>
        <w:tblInd w:w="563" w:type="dxa"/>
        <w:tblLayout w:type="fixed"/>
        <w:tblLook w:val="04A0" w:firstRow="1" w:lastRow="0" w:firstColumn="1" w:lastColumn="0" w:noHBand="0" w:noVBand="1"/>
      </w:tblPr>
      <w:tblGrid>
        <w:gridCol w:w="9268"/>
      </w:tblGrid>
      <w:tr w:rsidR="00034C50" w14:paraId="73B02B38" w14:textId="77777777" w:rsidTr="001429C6">
        <w:trPr>
          <w:trHeight w:val="112"/>
        </w:trPr>
        <w:tc>
          <w:tcPr>
            <w:tcW w:w="9268" w:type="dxa"/>
            <w:tcBorders>
              <w:top w:val="nil"/>
              <w:left w:val="nil"/>
              <w:bottom w:val="nil"/>
              <w:right w:val="nil"/>
            </w:tcBorders>
          </w:tcPr>
          <w:p w14:paraId="766740CE" w14:textId="37BC041C" w:rsidR="002D5C8C" w:rsidRDefault="002D5C8C">
            <w:pPr>
              <w:autoSpaceDE w:val="0"/>
              <w:autoSpaceDN w:val="0"/>
              <w:adjustRightInd w:val="0"/>
              <w:rPr>
                <w:rFonts w:ascii="Arial" w:hAnsi="Arial" w:cs="Arial"/>
                <w:b/>
                <w:sz w:val="24"/>
                <w:szCs w:val="24"/>
              </w:rPr>
            </w:pPr>
          </w:p>
          <w:p w14:paraId="722E269A" w14:textId="77777777" w:rsidR="002D5C8C" w:rsidRDefault="002D5C8C">
            <w:pPr>
              <w:autoSpaceDE w:val="0"/>
              <w:autoSpaceDN w:val="0"/>
              <w:adjustRightInd w:val="0"/>
              <w:rPr>
                <w:rFonts w:ascii="Arial" w:hAnsi="Arial" w:cs="Arial"/>
                <w:b/>
                <w:sz w:val="24"/>
                <w:szCs w:val="24"/>
              </w:rPr>
            </w:pPr>
          </w:p>
          <w:p w14:paraId="6F8BE73D" w14:textId="7803C760" w:rsidR="00034C50" w:rsidRPr="006E6E73" w:rsidRDefault="00034C50">
            <w:pPr>
              <w:autoSpaceDE w:val="0"/>
              <w:autoSpaceDN w:val="0"/>
              <w:adjustRightInd w:val="0"/>
              <w:rPr>
                <w:rFonts w:ascii="Arial" w:hAnsi="Arial" w:cs="Arial"/>
                <w:b/>
                <w:sz w:val="24"/>
                <w:szCs w:val="24"/>
              </w:rPr>
            </w:pPr>
            <w:r w:rsidRPr="006E6E73">
              <w:rPr>
                <w:rFonts w:ascii="Arial" w:hAnsi="Arial" w:cs="Arial"/>
                <w:b/>
                <w:sz w:val="24"/>
                <w:szCs w:val="24"/>
              </w:rPr>
              <w:t>Person Specification –</w:t>
            </w:r>
            <w:r w:rsidR="009032D6">
              <w:rPr>
                <w:rFonts w:ascii="Arial" w:hAnsi="Arial" w:cs="Arial"/>
                <w:b/>
                <w:sz w:val="24"/>
                <w:szCs w:val="24"/>
              </w:rPr>
              <w:t xml:space="preserve"> </w:t>
            </w:r>
            <w:r w:rsidR="001429C6">
              <w:rPr>
                <w:rFonts w:ascii="Arial" w:hAnsi="Arial" w:cs="Arial"/>
                <w:b/>
                <w:sz w:val="24"/>
                <w:szCs w:val="24"/>
              </w:rPr>
              <w:t xml:space="preserve">Personal </w:t>
            </w:r>
            <w:r w:rsidR="00A768A9">
              <w:rPr>
                <w:rFonts w:ascii="Arial" w:hAnsi="Arial" w:cs="Arial"/>
                <w:b/>
                <w:sz w:val="24"/>
                <w:szCs w:val="24"/>
              </w:rPr>
              <w:t>Care Assistant</w:t>
            </w:r>
          </w:p>
          <w:p w14:paraId="653314C1" w14:textId="77777777" w:rsidR="00034C50" w:rsidRDefault="00034C50">
            <w:pPr>
              <w:autoSpaceDE w:val="0"/>
              <w:autoSpaceDN w:val="0"/>
              <w:adjustRightInd w:val="0"/>
              <w:rPr>
                <w:rFonts w:ascii="Arial" w:hAnsi="Arial" w:cs="Arial"/>
                <w:b/>
                <w:color w:val="000000"/>
                <w:sz w:val="24"/>
                <w:szCs w:val="24"/>
              </w:rPr>
            </w:pPr>
          </w:p>
        </w:tc>
      </w:tr>
    </w:tbl>
    <w:p w14:paraId="4876EDE4" w14:textId="77777777" w:rsidR="00034C50" w:rsidRDefault="00034C50" w:rsidP="00034C50">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6E6E73" w:rsidRPr="00D35BB4" w14:paraId="0E7106D7" w14:textId="77777777" w:rsidTr="002A6EF6">
        <w:tc>
          <w:tcPr>
            <w:tcW w:w="6204" w:type="dxa"/>
          </w:tcPr>
          <w:p w14:paraId="1591290F" w14:textId="77777777" w:rsidR="006E6E73" w:rsidRPr="00302A35" w:rsidRDefault="006E6E73" w:rsidP="002A6EF6">
            <w:pPr>
              <w:rPr>
                <w:rFonts w:ascii="Arial" w:eastAsia="Calibri" w:hAnsi="Arial" w:cs="Arial"/>
                <w:sz w:val="24"/>
                <w:szCs w:val="24"/>
              </w:rPr>
            </w:pPr>
          </w:p>
        </w:tc>
        <w:tc>
          <w:tcPr>
            <w:tcW w:w="1417" w:type="dxa"/>
          </w:tcPr>
          <w:p w14:paraId="7CE0E722"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Essential</w:t>
            </w:r>
          </w:p>
        </w:tc>
        <w:tc>
          <w:tcPr>
            <w:tcW w:w="1621" w:type="dxa"/>
          </w:tcPr>
          <w:p w14:paraId="5B0FF684" w14:textId="77777777" w:rsidR="006E6E73" w:rsidRPr="00302A35" w:rsidRDefault="006E6E73" w:rsidP="002A6EF6">
            <w:pPr>
              <w:rPr>
                <w:rFonts w:ascii="Arial" w:eastAsia="Calibri" w:hAnsi="Arial" w:cs="Arial"/>
                <w:sz w:val="24"/>
                <w:szCs w:val="24"/>
              </w:rPr>
            </w:pPr>
            <w:r w:rsidRPr="00302A35">
              <w:rPr>
                <w:rFonts w:ascii="Arial" w:eastAsia="Calibri" w:hAnsi="Arial" w:cs="Arial"/>
                <w:b/>
                <w:bCs/>
                <w:color w:val="000000"/>
                <w:sz w:val="24"/>
                <w:szCs w:val="24"/>
              </w:rPr>
              <w:t>Desirable</w:t>
            </w:r>
          </w:p>
        </w:tc>
      </w:tr>
      <w:tr w:rsidR="006E6E73" w:rsidRPr="00D35BB4" w14:paraId="376EE51D" w14:textId="77777777" w:rsidTr="009032D6">
        <w:tc>
          <w:tcPr>
            <w:tcW w:w="6204" w:type="dxa"/>
            <w:shd w:val="clear" w:color="auto" w:fill="F2F2F2" w:themeFill="background1" w:themeFillShade="F2"/>
          </w:tcPr>
          <w:p w14:paraId="21201443" w14:textId="77777777" w:rsidR="006E6E73" w:rsidRPr="009032D6" w:rsidRDefault="006E6E73" w:rsidP="002A6EF6">
            <w:pPr>
              <w:rPr>
                <w:rFonts w:ascii="Arial" w:eastAsia="Calibri" w:hAnsi="Arial" w:cs="Arial"/>
                <w:b/>
                <w:sz w:val="24"/>
                <w:szCs w:val="24"/>
              </w:rPr>
            </w:pPr>
            <w:r w:rsidRPr="009032D6">
              <w:rPr>
                <w:rFonts w:ascii="Arial" w:eastAsia="Calibri" w:hAnsi="Arial" w:cs="Arial"/>
                <w:b/>
                <w:sz w:val="24"/>
                <w:szCs w:val="24"/>
              </w:rPr>
              <w:t>Qualifications</w:t>
            </w:r>
          </w:p>
        </w:tc>
        <w:tc>
          <w:tcPr>
            <w:tcW w:w="1417" w:type="dxa"/>
            <w:shd w:val="clear" w:color="auto" w:fill="F2F2F2" w:themeFill="background1" w:themeFillShade="F2"/>
          </w:tcPr>
          <w:p w14:paraId="66B623FB" w14:textId="77777777" w:rsidR="006E6E73" w:rsidRPr="009032D6" w:rsidRDefault="006E6E73" w:rsidP="002A6EF6">
            <w:pPr>
              <w:rPr>
                <w:rFonts w:ascii="Arial" w:eastAsia="Calibri" w:hAnsi="Arial" w:cs="Arial"/>
                <w:b/>
                <w:sz w:val="24"/>
                <w:szCs w:val="24"/>
              </w:rPr>
            </w:pPr>
          </w:p>
        </w:tc>
        <w:tc>
          <w:tcPr>
            <w:tcW w:w="1621" w:type="dxa"/>
            <w:shd w:val="clear" w:color="auto" w:fill="F2F2F2" w:themeFill="background1" w:themeFillShade="F2"/>
          </w:tcPr>
          <w:p w14:paraId="748F459F" w14:textId="77777777" w:rsidR="006E6E73" w:rsidRPr="009032D6" w:rsidRDefault="006E6E73" w:rsidP="002A6EF6">
            <w:pPr>
              <w:rPr>
                <w:rFonts w:ascii="Arial" w:eastAsia="Calibri" w:hAnsi="Arial" w:cs="Arial"/>
                <w:b/>
                <w:sz w:val="24"/>
                <w:szCs w:val="24"/>
              </w:rPr>
            </w:pPr>
          </w:p>
        </w:tc>
      </w:tr>
      <w:tr w:rsidR="006E6E73" w:rsidRPr="00D35BB4" w14:paraId="52EA9C4A" w14:textId="77777777" w:rsidTr="002A6EF6">
        <w:tc>
          <w:tcPr>
            <w:tcW w:w="6204" w:type="dxa"/>
          </w:tcPr>
          <w:p w14:paraId="34586938" w14:textId="77777777" w:rsidR="006E6E73" w:rsidRPr="00D3543C" w:rsidRDefault="000033F9" w:rsidP="000033F9">
            <w:pPr>
              <w:rPr>
                <w:rFonts w:ascii="Arial" w:eastAsia="Calibri" w:hAnsi="Arial" w:cs="Arial"/>
                <w:color w:val="000000"/>
                <w:sz w:val="22"/>
                <w:szCs w:val="24"/>
              </w:rPr>
            </w:pPr>
            <w:r>
              <w:rPr>
                <w:rFonts w:ascii="Arial" w:eastAsia="Calibri" w:hAnsi="Arial" w:cs="Arial"/>
                <w:color w:val="000000"/>
                <w:sz w:val="22"/>
                <w:szCs w:val="24"/>
              </w:rPr>
              <w:t xml:space="preserve">Functional skills level 2 in Maths &amp; English or GCSE grade 4 or equivalent </w:t>
            </w:r>
          </w:p>
        </w:tc>
        <w:tc>
          <w:tcPr>
            <w:tcW w:w="1417" w:type="dxa"/>
          </w:tcPr>
          <w:p w14:paraId="3EC96176"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Pr>
          <w:p w14:paraId="4EACB6B8" w14:textId="77777777" w:rsidR="006E6E73" w:rsidRPr="00302A35" w:rsidRDefault="006E6E73" w:rsidP="001B2149">
            <w:pPr>
              <w:jc w:val="center"/>
              <w:rPr>
                <w:rFonts w:ascii="Arial" w:eastAsia="Calibri" w:hAnsi="Arial" w:cs="Arial"/>
                <w:sz w:val="24"/>
                <w:szCs w:val="24"/>
              </w:rPr>
            </w:pPr>
          </w:p>
        </w:tc>
      </w:tr>
      <w:tr w:rsidR="006E6E73" w:rsidRPr="00D35BB4" w14:paraId="5AA1A448" w14:textId="77777777" w:rsidTr="002A6EF6">
        <w:tc>
          <w:tcPr>
            <w:tcW w:w="6204" w:type="dxa"/>
            <w:shd w:val="clear" w:color="auto" w:fill="F2F2F2"/>
          </w:tcPr>
          <w:p w14:paraId="0D7AAEDC"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Experience &amp; knowledge</w:t>
            </w:r>
          </w:p>
        </w:tc>
        <w:tc>
          <w:tcPr>
            <w:tcW w:w="1417" w:type="dxa"/>
            <w:shd w:val="clear" w:color="auto" w:fill="F2F2F2"/>
          </w:tcPr>
          <w:p w14:paraId="3692D795" w14:textId="77777777" w:rsidR="006E6E73" w:rsidRPr="00302A35" w:rsidRDefault="006E6E73" w:rsidP="001B2149">
            <w:pPr>
              <w:jc w:val="center"/>
              <w:rPr>
                <w:rFonts w:ascii="Arial" w:eastAsia="Calibri" w:hAnsi="Arial" w:cs="Arial"/>
                <w:b/>
                <w:sz w:val="24"/>
                <w:szCs w:val="24"/>
              </w:rPr>
            </w:pPr>
          </w:p>
        </w:tc>
        <w:tc>
          <w:tcPr>
            <w:tcW w:w="1621" w:type="dxa"/>
            <w:shd w:val="clear" w:color="auto" w:fill="F2F2F2"/>
          </w:tcPr>
          <w:p w14:paraId="3A6548AB" w14:textId="77777777" w:rsidR="006E6E73" w:rsidRPr="00302A35" w:rsidRDefault="006E6E73" w:rsidP="001B2149">
            <w:pPr>
              <w:jc w:val="center"/>
              <w:rPr>
                <w:rFonts w:ascii="Arial" w:eastAsia="Calibri" w:hAnsi="Arial" w:cs="Arial"/>
                <w:b/>
                <w:sz w:val="24"/>
                <w:szCs w:val="24"/>
              </w:rPr>
            </w:pPr>
          </w:p>
        </w:tc>
      </w:tr>
      <w:tr w:rsidR="006E6E73" w:rsidRPr="00D35BB4" w14:paraId="3DAD96F9" w14:textId="77777777" w:rsidTr="002A6EF6">
        <w:tc>
          <w:tcPr>
            <w:tcW w:w="6204" w:type="dxa"/>
          </w:tcPr>
          <w:p w14:paraId="06284809" w14:textId="7E3B092E" w:rsidR="006E6E73" w:rsidRPr="00811BB0" w:rsidRDefault="001429C6" w:rsidP="002A6EF6">
            <w:pPr>
              <w:rPr>
                <w:rFonts w:ascii="Arial" w:eastAsia="Calibri" w:hAnsi="Arial" w:cs="Arial"/>
                <w:sz w:val="22"/>
                <w:szCs w:val="22"/>
              </w:rPr>
            </w:pPr>
            <w:r>
              <w:rPr>
                <w:rFonts w:ascii="Arial" w:eastAsia="Calibri" w:hAnsi="Arial" w:cs="Arial"/>
                <w:sz w:val="22"/>
                <w:szCs w:val="22"/>
              </w:rPr>
              <w:t xml:space="preserve">Proven experience as a Personal </w:t>
            </w:r>
            <w:r w:rsidR="00A768A9">
              <w:rPr>
                <w:rFonts w:ascii="Arial" w:eastAsia="Calibri" w:hAnsi="Arial" w:cs="Arial"/>
                <w:sz w:val="22"/>
                <w:szCs w:val="22"/>
              </w:rPr>
              <w:t>Care Assistant</w:t>
            </w:r>
          </w:p>
        </w:tc>
        <w:tc>
          <w:tcPr>
            <w:tcW w:w="1417" w:type="dxa"/>
          </w:tcPr>
          <w:p w14:paraId="526027A2" w14:textId="063D6B44" w:rsidR="006E6E73" w:rsidRPr="00826F84" w:rsidRDefault="001429C6" w:rsidP="001B2149">
            <w:pPr>
              <w:jc w:val="center"/>
              <w:rPr>
                <w:rFonts w:ascii="Arial" w:eastAsia="Calibri" w:hAnsi="Arial" w:cs="Arial"/>
                <w:sz w:val="22"/>
                <w:szCs w:val="24"/>
              </w:rPr>
            </w:pPr>
            <w:r>
              <w:rPr>
                <w:rFonts w:ascii="Arial" w:eastAsia="Calibri" w:hAnsi="Arial" w:cs="Arial"/>
                <w:sz w:val="22"/>
                <w:szCs w:val="24"/>
              </w:rPr>
              <w:t>X</w:t>
            </w:r>
          </w:p>
        </w:tc>
        <w:tc>
          <w:tcPr>
            <w:tcW w:w="1621" w:type="dxa"/>
          </w:tcPr>
          <w:p w14:paraId="4DDD4BB1" w14:textId="7D48BD7B" w:rsidR="006E6E73" w:rsidRPr="00826F84" w:rsidRDefault="006E6E73" w:rsidP="001B2149">
            <w:pPr>
              <w:jc w:val="center"/>
              <w:rPr>
                <w:rFonts w:ascii="Arial" w:eastAsia="Calibri" w:hAnsi="Arial" w:cs="Arial"/>
                <w:sz w:val="22"/>
                <w:szCs w:val="24"/>
              </w:rPr>
            </w:pPr>
          </w:p>
        </w:tc>
      </w:tr>
      <w:tr w:rsidR="006E6E73" w:rsidRPr="00D35BB4" w14:paraId="5A1F03F1" w14:textId="77777777" w:rsidTr="002A6EF6">
        <w:tc>
          <w:tcPr>
            <w:tcW w:w="6204" w:type="dxa"/>
          </w:tcPr>
          <w:p w14:paraId="4785A7D9" w14:textId="77777777" w:rsidR="006E6E73" w:rsidRPr="00811BB0" w:rsidRDefault="006E6E73" w:rsidP="002A6EF6">
            <w:pPr>
              <w:rPr>
                <w:rFonts w:ascii="Arial" w:eastAsia="Calibri" w:hAnsi="Arial" w:cs="Arial"/>
                <w:sz w:val="22"/>
                <w:szCs w:val="22"/>
              </w:rPr>
            </w:pPr>
            <w:r w:rsidRPr="00811BB0">
              <w:rPr>
                <w:rFonts w:ascii="Arial" w:eastAsia="Calibri" w:hAnsi="Arial" w:cs="Arial"/>
                <w:sz w:val="22"/>
                <w:szCs w:val="22"/>
              </w:rPr>
              <w:t xml:space="preserve">Experience of working with young people and meeting their particular needs and requirements </w:t>
            </w:r>
          </w:p>
        </w:tc>
        <w:tc>
          <w:tcPr>
            <w:tcW w:w="1417" w:type="dxa"/>
          </w:tcPr>
          <w:p w14:paraId="6D84FE0E" w14:textId="77777777" w:rsidR="006E6E73" w:rsidRPr="00C85F80" w:rsidRDefault="006E6E73" w:rsidP="001B2149">
            <w:pPr>
              <w:jc w:val="center"/>
              <w:rPr>
                <w:rFonts w:ascii="Arial" w:eastAsia="Calibri" w:hAnsi="Arial" w:cs="Arial"/>
                <w:sz w:val="24"/>
                <w:szCs w:val="24"/>
              </w:rPr>
            </w:pPr>
            <w:r w:rsidRPr="00C85F80">
              <w:rPr>
                <w:rFonts w:ascii="Arial" w:eastAsia="Calibri" w:hAnsi="Arial" w:cs="Arial"/>
                <w:sz w:val="24"/>
                <w:szCs w:val="24"/>
              </w:rPr>
              <w:t>X</w:t>
            </w:r>
          </w:p>
        </w:tc>
        <w:tc>
          <w:tcPr>
            <w:tcW w:w="1621" w:type="dxa"/>
          </w:tcPr>
          <w:p w14:paraId="22135134" w14:textId="77777777" w:rsidR="006E6E73" w:rsidRPr="000675DD" w:rsidRDefault="006E6E73" w:rsidP="001B2149">
            <w:pPr>
              <w:jc w:val="center"/>
              <w:rPr>
                <w:rFonts w:ascii="Arial" w:eastAsia="Calibri" w:hAnsi="Arial" w:cs="Arial"/>
                <w:sz w:val="24"/>
                <w:szCs w:val="24"/>
              </w:rPr>
            </w:pPr>
          </w:p>
        </w:tc>
      </w:tr>
      <w:tr w:rsidR="006E6E73" w:rsidRPr="00D35BB4" w14:paraId="0D1C1958" w14:textId="77777777" w:rsidTr="002A6EF6">
        <w:tc>
          <w:tcPr>
            <w:tcW w:w="6204" w:type="dxa"/>
          </w:tcPr>
          <w:p w14:paraId="72E71C66" w14:textId="77777777" w:rsidR="006E6E73" w:rsidRPr="00811BB0" w:rsidRDefault="00811BB0" w:rsidP="002A6EF6">
            <w:pPr>
              <w:rPr>
                <w:rFonts w:ascii="Arial" w:eastAsia="Calibri" w:hAnsi="Arial" w:cs="Arial"/>
                <w:color w:val="000000"/>
                <w:sz w:val="22"/>
                <w:szCs w:val="22"/>
              </w:rPr>
            </w:pPr>
            <w:r w:rsidRPr="00811BB0">
              <w:rPr>
                <w:rFonts w:ascii="Arial" w:eastAsia="Calibri" w:hAnsi="Arial" w:cs="Arial"/>
                <w:color w:val="000000"/>
                <w:sz w:val="22"/>
                <w:szCs w:val="22"/>
              </w:rPr>
              <w:t>Experience of working with confidential information and knowledge of how to keep information safe</w:t>
            </w:r>
          </w:p>
        </w:tc>
        <w:tc>
          <w:tcPr>
            <w:tcW w:w="1417" w:type="dxa"/>
          </w:tcPr>
          <w:p w14:paraId="27396BD1"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Pr>
          <w:p w14:paraId="60EA0704" w14:textId="77777777" w:rsidR="006E6E73" w:rsidRPr="00302A35" w:rsidRDefault="006E6E73" w:rsidP="001B2149">
            <w:pPr>
              <w:jc w:val="center"/>
              <w:rPr>
                <w:rFonts w:ascii="Arial" w:eastAsia="Calibri" w:hAnsi="Arial" w:cs="Arial"/>
                <w:sz w:val="24"/>
                <w:szCs w:val="24"/>
              </w:rPr>
            </w:pPr>
          </w:p>
        </w:tc>
      </w:tr>
      <w:tr w:rsidR="006E6E73" w:rsidRPr="00D35BB4" w14:paraId="672ECB35" w14:textId="77777777" w:rsidTr="002A6EF6">
        <w:tc>
          <w:tcPr>
            <w:tcW w:w="6204" w:type="dxa"/>
          </w:tcPr>
          <w:p w14:paraId="0A05063C" w14:textId="77777777" w:rsidR="006E6E73" w:rsidRPr="00D3543C" w:rsidRDefault="006E6E73" w:rsidP="002A6EF6">
            <w:pPr>
              <w:rPr>
                <w:rFonts w:ascii="Arial" w:eastAsia="Calibri" w:hAnsi="Arial" w:cs="Arial"/>
                <w:color w:val="000000"/>
                <w:sz w:val="22"/>
                <w:szCs w:val="24"/>
              </w:rPr>
            </w:pPr>
            <w:r>
              <w:rPr>
                <w:rFonts w:ascii="Arial" w:eastAsia="Calibri" w:hAnsi="Arial" w:cs="Arial"/>
                <w:color w:val="000000"/>
                <w:sz w:val="22"/>
                <w:szCs w:val="24"/>
              </w:rPr>
              <w:t>Ability to utilise strategies to support pupils in achieving learning goals</w:t>
            </w:r>
          </w:p>
        </w:tc>
        <w:tc>
          <w:tcPr>
            <w:tcW w:w="1417" w:type="dxa"/>
          </w:tcPr>
          <w:p w14:paraId="7DCCE749"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38D1E444" w14:textId="77777777" w:rsidR="006E6E73" w:rsidRDefault="006E6E73" w:rsidP="001B2149">
            <w:pPr>
              <w:jc w:val="center"/>
              <w:rPr>
                <w:rFonts w:ascii="Arial" w:eastAsia="Calibri" w:hAnsi="Arial" w:cs="Arial"/>
                <w:sz w:val="24"/>
                <w:szCs w:val="24"/>
              </w:rPr>
            </w:pPr>
          </w:p>
        </w:tc>
      </w:tr>
      <w:tr w:rsidR="00A952F6" w:rsidRPr="00D35BB4" w14:paraId="29E8DDFB" w14:textId="77777777" w:rsidTr="002A6EF6">
        <w:tc>
          <w:tcPr>
            <w:tcW w:w="6204" w:type="dxa"/>
          </w:tcPr>
          <w:p w14:paraId="0936AD8A" w14:textId="77777777" w:rsidR="00A952F6" w:rsidRDefault="00A952F6" w:rsidP="002A6EF6">
            <w:pPr>
              <w:rPr>
                <w:rFonts w:ascii="Arial" w:eastAsia="Calibri" w:hAnsi="Arial" w:cs="Arial"/>
                <w:color w:val="000000"/>
                <w:sz w:val="22"/>
                <w:szCs w:val="24"/>
              </w:rPr>
            </w:pPr>
            <w:r>
              <w:rPr>
                <w:rFonts w:ascii="Arial" w:eastAsia="Calibri" w:hAnsi="Arial" w:cs="Arial"/>
                <w:color w:val="000000"/>
                <w:sz w:val="22"/>
                <w:szCs w:val="24"/>
              </w:rPr>
              <w:t>Experience in an education setting</w:t>
            </w:r>
          </w:p>
        </w:tc>
        <w:tc>
          <w:tcPr>
            <w:tcW w:w="1417" w:type="dxa"/>
          </w:tcPr>
          <w:p w14:paraId="11AC2F39" w14:textId="77777777" w:rsidR="00A952F6" w:rsidRDefault="00A952F6" w:rsidP="001B2149">
            <w:pPr>
              <w:jc w:val="center"/>
              <w:rPr>
                <w:rFonts w:ascii="Arial" w:eastAsia="Calibri" w:hAnsi="Arial" w:cs="Arial"/>
                <w:sz w:val="24"/>
                <w:szCs w:val="24"/>
              </w:rPr>
            </w:pPr>
          </w:p>
        </w:tc>
        <w:tc>
          <w:tcPr>
            <w:tcW w:w="1621" w:type="dxa"/>
          </w:tcPr>
          <w:p w14:paraId="159C5801" w14:textId="77777777" w:rsidR="00A952F6" w:rsidRDefault="00A952F6" w:rsidP="001B2149">
            <w:pPr>
              <w:jc w:val="center"/>
              <w:rPr>
                <w:rFonts w:ascii="Arial" w:eastAsia="Calibri" w:hAnsi="Arial" w:cs="Arial"/>
                <w:sz w:val="24"/>
                <w:szCs w:val="24"/>
              </w:rPr>
            </w:pPr>
            <w:r>
              <w:rPr>
                <w:rFonts w:ascii="Arial" w:eastAsia="Calibri" w:hAnsi="Arial" w:cs="Arial"/>
                <w:sz w:val="24"/>
                <w:szCs w:val="24"/>
              </w:rPr>
              <w:t>X</w:t>
            </w:r>
          </w:p>
        </w:tc>
      </w:tr>
      <w:tr w:rsidR="006E6E73" w:rsidRPr="00D35BB4" w14:paraId="03FD6A02" w14:textId="77777777" w:rsidTr="002A6EF6">
        <w:tc>
          <w:tcPr>
            <w:tcW w:w="6204" w:type="dxa"/>
            <w:shd w:val="clear" w:color="auto" w:fill="F2F2F2"/>
          </w:tcPr>
          <w:p w14:paraId="6598A1D3"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Ability/ Skills</w:t>
            </w:r>
          </w:p>
        </w:tc>
        <w:tc>
          <w:tcPr>
            <w:tcW w:w="1417" w:type="dxa"/>
            <w:shd w:val="clear" w:color="auto" w:fill="F2F2F2"/>
          </w:tcPr>
          <w:p w14:paraId="2B850BF9" w14:textId="77777777" w:rsidR="006E6E73" w:rsidRPr="00302A35" w:rsidRDefault="006E6E73" w:rsidP="001B2149">
            <w:pPr>
              <w:jc w:val="center"/>
              <w:rPr>
                <w:rFonts w:ascii="Arial" w:eastAsia="Calibri" w:hAnsi="Arial" w:cs="Arial"/>
                <w:b/>
                <w:sz w:val="24"/>
                <w:szCs w:val="24"/>
              </w:rPr>
            </w:pPr>
          </w:p>
        </w:tc>
        <w:tc>
          <w:tcPr>
            <w:tcW w:w="1621" w:type="dxa"/>
            <w:shd w:val="clear" w:color="auto" w:fill="F2F2F2"/>
          </w:tcPr>
          <w:p w14:paraId="2A290DA6" w14:textId="77777777" w:rsidR="006E6E73" w:rsidRPr="00302A35" w:rsidRDefault="006E6E73" w:rsidP="001B2149">
            <w:pPr>
              <w:jc w:val="center"/>
              <w:rPr>
                <w:rFonts w:ascii="Arial" w:eastAsia="Calibri" w:hAnsi="Arial" w:cs="Arial"/>
                <w:b/>
                <w:sz w:val="24"/>
                <w:szCs w:val="24"/>
              </w:rPr>
            </w:pPr>
          </w:p>
        </w:tc>
      </w:tr>
      <w:tr w:rsidR="006E6E73" w:rsidRPr="00D35BB4" w14:paraId="220C8FE4" w14:textId="77777777" w:rsidTr="002A6EF6">
        <w:tc>
          <w:tcPr>
            <w:tcW w:w="6204" w:type="dxa"/>
          </w:tcPr>
          <w:p w14:paraId="2BD873E4" w14:textId="77777777" w:rsidR="006E6E73" w:rsidRPr="00211BF5" w:rsidRDefault="006E6E73" w:rsidP="002A6EF6">
            <w:pPr>
              <w:rPr>
                <w:rFonts w:ascii="Arial" w:eastAsia="Calibri" w:hAnsi="Arial" w:cs="Arial"/>
                <w:sz w:val="22"/>
                <w:szCs w:val="24"/>
              </w:rPr>
            </w:pPr>
            <w:r w:rsidRPr="00211BF5">
              <w:rPr>
                <w:rFonts w:ascii="Arial" w:eastAsia="Calibri" w:hAnsi="Arial" w:cs="Arial"/>
                <w:sz w:val="22"/>
                <w:szCs w:val="24"/>
              </w:rPr>
              <w:t>Ability to establish good working relationships with students acting as a role model</w:t>
            </w:r>
          </w:p>
        </w:tc>
        <w:tc>
          <w:tcPr>
            <w:tcW w:w="1417" w:type="dxa"/>
          </w:tcPr>
          <w:p w14:paraId="29E2CF44" w14:textId="77777777" w:rsidR="006E6E73" w:rsidRPr="00211BF5" w:rsidRDefault="006E6E73" w:rsidP="001B2149">
            <w:pPr>
              <w:jc w:val="center"/>
              <w:rPr>
                <w:rFonts w:ascii="Arial" w:eastAsia="Calibri" w:hAnsi="Arial" w:cs="Arial"/>
                <w:sz w:val="22"/>
                <w:szCs w:val="24"/>
              </w:rPr>
            </w:pPr>
            <w:r w:rsidRPr="00211BF5">
              <w:rPr>
                <w:rFonts w:ascii="Arial" w:eastAsia="Calibri" w:hAnsi="Arial" w:cs="Arial"/>
                <w:sz w:val="22"/>
                <w:szCs w:val="24"/>
              </w:rPr>
              <w:t>X</w:t>
            </w:r>
          </w:p>
        </w:tc>
        <w:tc>
          <w:tcPr>
            <w:tcW w:w="1621" w:type="dxa"/>
          </w:tcPr>
          <w:p w14:paraId="7D362A95" w14:textId="77777777" w:rsidR="006E6E73" w:rsidRPr="00211BF5" w:rsidRDefault="006E6E73" w:rsidP="001B2149">
            <w:pPr>
              <w:jc w:val="center"/>
              <w:rPr>
                <w:rFonts w:ascii="Arial" w:eastAsia="Calibri" w:hAnsi="Arial" w:cs="Arial"/>
                <w:sz w:val="22"/>
                <w:szCs w:val="24"/>
              </w:rPr>
            </w:pPr>
          </w:p>
        </w:tc>
      </w:tr>
      <w:tr w:rsidR="006E6E73" w:rsidRPr="00D35BB4" w14:paraId="337B3390" w14:textId="77777777" w:rsidTr="002A6EF6">
        <w:tc>
          <w:tcPr>
            <w:tcW w:w="6204" w:type="dxa"/>
          </w:tcPr>
          <w:p w14:paraId="56F8D7BF" w14:textId="77777777"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Ability to communicate effectively with students at all levels</w:t>
            </w:r>
          </w:p>
        </w:tc>
        <w:tc>
          <w:tcPr>
            <w:tcW w:w="1417" w:type="dxa"/>
          </w:tcPr>
          <w:p w14:paraId="2379A3E3"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0C910BB7" w14:textId="77777777" w:rsidR="006E6E73" w:rsidRPr="00302A35" w:rsidRDefault="006E6E73" w:rsidP="001B2149">
            <w:pPr>
              <w:jc w:val="center"/>
              <w:rPr>
                <w:rFonts w:ascii="Arial" w:eastAsia="Calibri" w:hAnsi="Arial" w:cs="Arial"/>
                <w:sz w:val="24"/>
                <w:szCs w:val="24"/>
              </w:rPr>
            </w:pPr>
          </w:p>
        </w:tc>
      </w:tr>
      <w:tr w:rsidR="006E6E73" w:rsidRPr="00D35BB4" w14:paraId="21348245" w14:textId="77777777" w:rsidTr="002A6EF6">
        <w:trPr>
          <w:trHeight w:val="70"/>
        </w:trPr>
        <w:tc>
          <w:tcPr>
            <w:tcW w:w="6204" w:type="dxa"/>
          </w:tcPr>
          <w:p w14:paraId="1875EB1D" w14:textId="77777777" w:rsidR="006E6E73" w:rsidRPr="00D3543C" w:rsidRDefault="006E6E73" w:rsidP="002A6EF6">
            <w:pPr>
              <w:rPr>
                <w:rFonts w:ascii="Arial" w:eastAsia="Calibri" w:hAnsi="Arial" w:cs="Arial"/>
                <w:color w:val="000000"/>
                <w:sz w:val="22"/>
                <w:szCs w:val="24"/>
              </w:rPr>
            </w:pPr>
            <w:r w:rsidRPr="00D3543C">
              <w:rPr>
                <w:rFonts w:ascii="Arial" w:eastAsia="Calibri" w:hAnsi="Arial" w:cs="Arial"/>
                <w:color w:val="000000"/>
                <w:sz w:val="22"/>
                <w:szCs w:val="24"/>
              </w:rPr>
              <w:t xml:space="preserve">Ability to organise own tasks with minimum supervision and to set and work to agreed targets. </w:t>
            </w:r>
          </w:p>
        </w:tc>
        <w:tc>
          <w:tcPr>
            <w:tcW w:w="1417" w:type="dxa"/>
          </w:tcPr>
          <w:p w14:paraId="7EC97C2A"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12AD6626" w14:textId="77777777" w:rsidR="006E6E73" w:rsidRPr="00302A35" w:rsidRDefault="006E6E73" w:rsidP="001B2149">
            <w:pPr>
              <w:jc w:val="center"/>
              <w:rPr>
                <w:rFonts w:ascii="Arial" w:eastAsia="Calibri" w:hAnsi="Arial" w:cs="Arial"/>
                <w:sz w:val="24"/>
                <w:szCs w:val="24"/>
              </w:rPr>
            </w:pPr>
          </w:p>
        </w:tc>
      </w:tr>
      <w:tr w:rsidR="006E6E73" w:rsidRPr="00D35BB4" w14:paraId="51338626" w14:textId="77777777" w:rsidTr="002A6EF6">
        <w:tc>
          <w:tcPr>
            <w:tcW w:w="6204" w:type="dxa"/>
          </w:tcPr>
          <w:p w14:paraId="767648F6" w14:textId="77777777" w:rsidR="006E6E73" w:rsidRPr="00D3543C" w:rsidRDefault="006E6E73" w:rsidP="002A6EF6">
            <w:pPr>
              <w:rPr>
                <w:rFonts w:ascii="Arial" w:eastAsia="Calibri" w:hAnsi="Arial" w:cs="Arial"/>
                <w:sz w:val="22"/>
                <w:szCs w:val="24"/>
              </w:rPr>
            </w:pPr>
            <w:r w:rsidRPr="00D3543C">
              <w:rPr>
                <w:rFonts w:ascii="Arial" w:eastAsia="Calibri" w:hAnsi="Arial" w:cs="Arial"/>
                <w:sz w:val="22"/>
                <w:szCs w:val="24"/>
              </w:rPr>
              <w:t>Committed to providing outstanding customer service</w:t>
            </w:r>
          </w:p>
        </w:tc>
        <w:tc>
          <w:tcPr>
            <w:tcW w:w="1417" w:type="dxa"/>
          </w:tcPr>
          <w:p w14:paraId="32D9F28A" w14:textId="77777777" w:rsidR="006E6E73" w:rsidRPr="00302A35"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6E3A64A2" w14:textId="77777777" w:rsidR="006E6E73" w:rsidRPr="00302A35" w:rsidRDefault="006E6E73" w:rsidP="001B2149">
            <w:pPr>
              <w:jc w:val="center"/>
              <w:rPr>
                <w:rFonts w:ascii="Arial" w:eastAsia="Calibri" w:hAnsi="Arial" w:cs="Arial"/>
                <w:sz w:val="24"/>
                <w:szCs w:val="24"/>
              </w:rPr>
            </w:pPr>
          </w:p>
        </w:tc>
      </w:tr>
      <w:tr w:rsidR="006E6E73" w:rsidRPr="00D35BB4" w14:paraId="2E4DCF41" w14:textId="77777777" w:rsidTr="002A6EF6">
        <w:tc>
          <w:tcPr>
            <w:tcW w:w="6204" w:type="dxa"/>
          </w:tcPr>
          <w:p w14:paraId="40AE3DD7" w14:textId="77777777" w:rsidR="006E6E73" w:rsidRPr="00D3543C" w:rsidRDefault="006E6E73" w:rsidP="002A6EF6">
            <w:pPr>
              <w:rPr>
                <w:rFonts w:ascii="Arial" w:eastAsia="Calibri" w:hAnsi="Arial" w:cs="Arial"/>
                <w:sz w:val="22"/>
                <w:szCs w:val="24"/>
              </w:rPr>
            </w:pPr>
            <w:r>
              <w:rPr>
                <w:rFonts w:ascii="Arial" w:eastAsia="Calibri" w:hAnsi="Arial" w:cs="Arial"/>
                <w:sz w:val="22"/>
                <w:szCs w:val="24"/>
              </w:rPr>
              <w:t>Ability to work as a part of a team appreciating and supporting the role of the other people in the team</w:t>
            </w:r>
          </w:p>
        </w:tc>
        <w:tc>
          <w:tcPr>
            <w:tcW w:w="1417" w:type="dxa"/>
          </w:tcPr>
          <w:p w14:paraId="7787395E"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19B0CA4E" w14:textId="77777777" w:rsidR="006E6E73" w:rsidRPr="00302A35" w:rsidRDefault="006E6E73" w:rsidP="001B2149">
            <w:pPr>
              <w:jc w:val="center"/>
              <w:rPr>
                <w:rFonts w:ascii="Arial" w:eastAsia="Calibri" w:hAnsi="Arial" w:cs="Arial"/>
                <w:sz w:val="24"/>
                <w:szCs w:val="24"/>
              </w:rPr>
            </w:pPr>
          </w:p>
        </w:tc>
      </w:tr>
      <w:tr w:rsidR="006E6E73" w:rsidRPr="00D35BB4" w14:paraId="1D965DE0" w14:textId="77777777" w:rsidTr="002A6EF6">
        <w:tc>
          <w:tcPr>
            <w:tcW w:w="6204" w:type="dxa"/>
          </w:tcPr>
          <w:p w14:paraId="7A14BDF0" w14:textId="77777777" w:rsidR="006E6E73" w:rsidRDefault="006E6E73" w:rsidP="002A6EF6">
            <w:pPr>
              <w:rPr>
                <w:rFonts w:ascii="Arial" w:eastAsia="Calibri" w:hAnsi="Arial" w:cs="Arial"/>
                <w:sz w:val="22"/>
                <w:szCs w:val="24"/>
              </w:rPr>
            </w:pPr>
            <w:r>
              <w:rPr>
                <w:rFonts w:ascii="Arial" w:eastAsia="Calibri" w:hAnsi="Arial" w:cs="Arial"/>
                <w:sz w:val="22"/>
                <w:szCs w:val="24"/>
              </w:rPr>
              <w:t xml:space="preserve">Able to understand and carry out instructions </w:t>
            </w:r>
          </w:p>
        </w:tc>
        <w:tc>
          <w:tcPr>
            <w:tcW w:w="1417" w:type="dxa"/>
          </w:tcPr>
          <w:p w14:paraId="08C78B6A"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6A3C1249" w14:textId="77777777" w:rsidR="006E6E73" w:rsidRPr="00302A35" w:rsidRDefault="006E6E73" w:rsidP="001B2149">
            <w:pPr>
              <w:jc w:val="center"/>
              <w:rPr>
                <w:rFonts w:ascii="Arial" w:eastAsia="Calibri" w:hAnsi="Arial" w:cs="Arial"/>
                <w:sz w:val="24"/>
                <w:szCs w:val="24"/>
              </w:rPr>
            </w:pPr>
          </w:p>
        </w:tc>
      </w:tr>
      <w:tr w:rsidR="00693232" w:rsidRPr="00D35BB4" w14:paraId="674B09BE" w14:textId="77777777" w:rsidTr="002A6EF6">
        <w:tc>
          <w:tcPr>
            <w:tcW w:w="6204" w:type="dxa"/>
          </w:tcPr>
          <w:p w14:paraId="2C9C2EAC" w14:textId="77777777" w:rsidR="00693232" w:rsidRDefault="00693232" w:rsidP="002A6EF6">
            <w:pPr>
              <w:rPr>
                <w:rFonts w:ascii="Arial" w:eastAsia="Calibri" w:hAnsi="Arial" w:cs="Arial"/>
                <w:sz w:val="22"/>
                <w:szCs w:val="24"/>
              </w:rPr>
            </w:pPr>
            <w:r>
              <w:rPr>
                <w:rFonts w:ascii="Arial" w:eastAsia="Calibri" w:hAnsi="Arial" w:cs="Arial"/>
                <w:sz w:val="22"/>
                <w:szCs w:val="24"/>
              </w:rPr>
              <w:t>Able to keep accurate records in line with college expectations</w:t>
            </w:r>
          </w:p>
        </w:tc>
        <w:tc>
          <w:tcPr>
            <w:tcW w:w="1417" w:type="dxa"/>
          </w:tcPr>
          <w:p w14:paraId="7EB73D38" w14:textId="77777777" w:rsidR="00693232" w:rsidRDefault="00693232"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56B48B26" w14:textId="77777777" w:rsidR="00693232" w:rsidRPr="00302A35" w:rsidRDefault="00693232" w:rsidP="001B2149">
            <w:pPr>
              <w:jc w:val="center"/>
              <w:rPr>
                <w:rFonts w:ascii="Arial" w:eastAsia="Calibri" w:hAnsi="Arial" w:cs="Arial"/>
                <w:sz w:val="24"/>
                <w:szCs w:val="24"/>
              </w:rPr>
            </w:pPr>
          </w:p>
        </w:tc>
      </w:tr>
      <w:tr w:rsidR="001429C6" w:rsidRPr="00D35BB4" w14:paraId="524891D6" w14:textId="77777777" w:rsidTr="002A6EF6">
        <w:tc>
          <w:tcPr>
            <w:tcW w:w="6204" w:type="dxa"/>
          </w:tcPr>
          <w:p w14:paraId="60D00CFD" w14:textId="40C08B84" w:rsidR="001429C6" w:rsidRDefault="001429C6" w:rsidP="002A6EF6">
            <w:pPr>
              <w:rPr>
                <w:rFonts w:ascii="Arial" w:eastAsia="Calibri" w:hAnsi="Arial" w:cs="Arial"/>
                <w:sz w:val="22"/>
                <w:szCs w:val="24"/>
              </w:rPr>
            </w:pPr>
            <w:r>
              <w:rPr>
                <w:rFonts w:ascii="Arial" w:eastAsia="Calibri" w:hAnsi="Arial" w:cs="Arial"/>
                <w:sz w:val="22"/>
                <w:szCs w:val="24"/>
              </w:rPr>
              <w:t>A positive and compassionate attitude</w:t>
            </w:r>
          </w:p>
        </w:tc>
        <w:tc>
          <w:tcPr>
            <w:tcW w:w="1417" w:type="dxa"/>
          </w:tcPr>
          <w:p w14:paraId="288F321C" w14:textId="35B5206B" w:rsidR="001429C6" w:rsidRDefault="001429C6"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18821ABD" w14:textId="77777777" w:rsidR="001429C6" w:rsidRPr="00302A35" w:rsidRDefault="001429C6" w:rsidP="001B2149">
            <w:pPr>
              <w:jc w:val="center"/>
              <w:rPr>
                <w:rFonts w:ascii="Arial" w:eastAsia="Calibri" w:hAnsi="Arial" w:cs="Arial"/>
                <w:sz w:val="24"/>
                <w:szCs w:val="24"/>
              </w:rPr>
            </w:pPr>
          </w:p>
        </w:tc>
      </w:tr>
      <w:tr w:rsidR="001429C6" w:rsidRPr="00D35BB4" w14:paraId="4B107214" w14:textId="77777777" w:rsidTr="002A6EF6">
        <w:tc>
          <w:tcPr>
            <w:tcW w:w="6204" w:type="dxa"/>
          </w:tcPr>
          <w:p w14:paraId="3F219815" w14:textId="58753649" w:rsidR="001429C6" w:rsidRDefault="00D27EF4" w:rsidP="002A6EF6">
            <w:pPr>
              <w:rPr>
                <w:rFonts w:ascii="Arial" w:eastAsia="Calibri" w:hAnsi="Arial" w:cs="Arial"/>
                <w:sz w:val="22"/>
                <w:szCs w:val="24"/>
              </w:rPr>
            </w:pPr>
            <w:r>
              <w:rPr>
                <w:rFonts w:ascii="Arial" w:eastAsia="Calibri" w:hAnsi="Arial" w:cs="Arial"/>
                <w:sz w:val="22"/>
                <w:szCs w:val="24"/>
              </w:rPr>
              <w:t>Committed to health &amp; safety</w:t>
            </w:r>
          </w:p>
        </w:tc>
        <w:tc>
          <w:tcPr>
            <w:tcW w:w="1417" w:type="dxa"/>
          </w:tcPr>
          <w:p w14:paraId="06D43B98" w14:textId="77777777" w:rsidR="001429C6" w:rsidRDefault="001429C6" w:rsidP="001B2149">
            <w:pPr>
              <w:jc w:val="center"/>
              <w:rPr>
                <w:rFonts w:ascii="Arial" w:eastAsia="Calibri" w:hAnsi="Arial" w:cs="Arial"/>
                <w:sz w:val="24"/>
                <w:szCs w:val="24"/>
              </w:rPr>
            </w:pPr>
          </w:p>
        </w:tc>
        <w:tc>
          <w:tcPr>
            <w:tcW w:w="1621" w:type="dxa"/>
          </w:tcPr>
          <w:p w14:paraId="16FEE128" w14:textId="77777777" w:rsidR="001429C6" w:rsidRPr="00302A35" w:rsidRDefault="001429C6" w:rsidP="001B2149">
            <w:pPr>
              <w:jc w:val="center"/>
              <w:rPr>
                <w:rFonts w:ascii="Arial" w:eastAsia="Calibri" w:hAnsi="Arial" w:cs="Arial"/>
                <w:sz w:val="24"/>
                <w:szCs w:val="24"/>
              </w:rPr>
            </w:pPr>
          </w:p>
        </w:tc>
      </w:tr>
      <w:tr w:rsidR="006E6E73" w:rsidRPr="00D35BB4" w14:paraId="757649F9" w14:textId="77777777" w:rsidTr="002A6EF6">
        <w:tc>
          <w:tcPr>
            <w:tcW w:w="6204" w:type="dxa"/>
            <w:shd w:val="clear" w:color="auto" w:fill="F2F2F2"/>
          </w:tcPr>
          <w:p w14:paraId="44C1AF2A" w14:textId="77777777" w:rsidR="006E6E73" w:rsidRPr="00302A35" w:rsidRDefault="006E6E73" w:rsidP="002A6EF6">
            <w:pPr>
              <w:rPr>
                <w:rFonts w:ascii="Arial" w:eastAsia="Calibri" w:hAnsi="Arial" w:cs="Arial"/>
                <w:b/>
                <w:sz w:val="24"/>
                <w:szCs w:val="24"/>
              </w:rPr>
            </w:pPr>
            <w:r w:rsidRPr="00302A35">
              <w:rPr>
                <w:rFonts w:ascii="Arial" w:eastAsia="Calibri" w:hAnsi="Arial" w:cs="Arial"/>
                <w:b/>
                <w:sz w:val="24"/>
                <w:szCs w:val="24"/>
              </w:rPr>
              <w:t>Personal Attributes</w:t>
            </w:r>
          </w:p>
        </w:tc>
        <w:tc>
          <w:tcPr>
            <w:tcW w:w="1417" w:type="dxa"/>
            <w:shd w:val="clear" w:color="auto" w:fill="F2F2F2"/>
          </w:tcPr>
          <w:p w14:paraId="5569C2BC" w14:textId="77777777" w:rsidR="006E6E73" w:rsidRPr="00302A35" w:rsidRDefault="006E6E73" w:rsidP="001B2149">
            <w:pPr>
              <w:jc w:val="center"/>
              <w:rPr>
                <w:rFonts w:ascii="Arial" w:eastAsia="Calibri" w:hAnsi="Arial" w:cs="Arial"/>
                <w:sz w:val="24"/>
                <w:szCs w:val="24"/>
              </w:rPr>
            </w:pPr>
          </w:p>
        </w:tc>
        <w:tc>
          <w:tcPr>
            <w:tcW w:w="1621" w:type="dxa"/>
            <w:shd w:val="clear" w:color="auto" w:fill="F2F2F2"/>
          </w:tcPr>
          <w:p w14:paraId="55609663" w14:textId="77777777" w:rsidR="006E6E73" w:rsidRPr="00302A35" w:rsidRDefault="006E6E73" w:rsidP="001B2149">
            <w:pPr>
              <w:jc w:val="center"/>
              <w:rPr>
                <w:rFonts w:ascii="Arial" w:eastAsia="Calibri" w:hAnsi="Arial" w:cs="Arial"/>
                <w:sz w:val="24"/>
                <w:szCs w:val="24"/>
              </w:rPr>
            </w:pPr>
          </w:p>
        </w:tc>
      </w:tr>
      <w:tr w:rsidR="006E6E73" w:rsidRPr="00D35BB4" w14:paraId="1BC6BC8E" w14:textId="77777777" w:rsidTr="002A6EF6">
        <w:tc>
          <w:tcPr>
            <w:tcW w:w="6204" w:type="dxa"/>
          </w:tcPr>
          <w:p w14:paraId="5600D8E1" w14:textId="77777777" w:rsidR="006E6E73" w:rsidRPr="00D3543C" w:rsidRDefault="00693232" w:rsidP="002A6EF6">
            <w:pPr>
              <w:shd w:val="clear" w:color="auto" w:fill="FFFFFF"/>
              <w:rPr>
                <w:rFonts w:ascii="Arial" w:eastAsia="Calibri" w:hAnsi="Arial" w:cs="Arial"/>
                <w:sz w:val="22"/>
                <w:szCs w:val="24"/>
              </w:rPr>
            </w:pPr>
            <w:r>
              <w:rPr>
                <w:rFonts w:ascii="Arial" w:eastAsia="Calibri" w:hAnsi="Arial" w:cs="Arial"/>
                <w:color w:val="000000"/>
                <w:sz w:val="22"/>
                <w:szCs w:val="24"/>
              </w:rPr>
              <w:t xml:space="preserve">Proven ability to work </w:t>
            </w:r>
            <w:r w:rsidR="006E6E73" w:rsidRPr="00D3543C">
              <w:rPr>
                <w:rFonts w:ascii="Arial" w:eastAsia="Calibri" w:hAnsi="Arial" w:cs="Arial"/>
                <w:color w:val="000000"/>
                <w:sz w:val="22"/>
                <w:szCs w:val="24"/>
              </w:rPr>
              <w:t>flexibly</w:t>
            </w:r>
            <w:r w:rsidR="00811BB0">
              <w:rPr>
                <w:rFonts w:ascii="Arial" w:eastAsia="Calibri" w:hAnsi="Arial" w:cs="Arial"/>
                <w:color w:val="000000"/>
                <w:sz w:val="22"/>
                <w:szCs w:val="24"/>
              </w:rPr>
              <w:t xml:space="preserve"> and able to work outside in land-based provision irrespective of weather</w:t>
            </w:r>
          </w:p>
        </w:tc>
        <w:tc>
          <w:tcPr>
            <w:tcW w:w="1417" w:type="dxa"/>
          </w:tcPr>
          <w:p w14:paraId="798D20A7"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Pr>
          <w:p w14:paraId="362A9C9B" w14:textId="77777777" w:rsidR="006E6E73" w:rsidRPr="00302A35" w:rsidRDefault="006E6E73" w:rsidP="001B2149">
            <w:pPr>
              <w:jc w:val="center"/>
              <w:rPr>
                <w:rFonts w:ascii="Arial" w:eastAsia="Calibri" w:hAnsi="Arial" w:cs="Arial"/>
                <w:sz w:val="24"/>
                <w:szCs w:val="24"/>
              </w:rPr>
            </w:pPr>
          </w:p>
        </w:tc>
      </w:tr>
      <w:tr w:rsidR="006E6E73" w:rsidRPr="00D35BB4" w14:paraId="2E7E1603" w14:textId="77777777" w:rsidTr="002A6EF6">
        <w:tc>
          <w:tcPr>
            <w:tcW w:w="6204" w:type="dxa"/>
          </w:tcPr>
          <w:p w14:paraId="323C49AF" w14:textId="77777777" w:rsidR="006E6E73" w:rsidRPr="00D3543C" w:rsidRDefault="006E6E73" w:rsidP="002A6EF6">
            <w:pPr>
              <w:shd w:val="clear" w:color="auto" w:fill="FFFFFF"/>
              <w:rPr>
                <w:rFonts w:ascii="Arial" w:eastAsia="Calibri" w:hAnsi="Arial" w:cs="Arial"/>
                <w:sz w:val="22"/>
                <w:szCs w:val="24"/>
                <w:lang w:eastAsia="en-GB"/>
              </w:rPr>
            </w:pPr>
            <w:r w:rsidRPr="00D3543C">
              <w:rPr>
                <w:rFonts w:ascii="Arial" w:eastAsia="Calibri" w:hAnsi="Arial" w:cs="Arial"/>
                <w:sz w:val="22"/>
                <w:szCs w:val="24"/>
                <w:lang w:eastAsia="en-GB"/>
              </w:rPr>
              <w:t>Strong team player</w:t>
            </w:r>
          </w:p>
        </w:tc>
        <w:tc>
          <w:tcPr>
            <w:tcW w:w="1417" w:type="dxa"/>
          </w:tcPr>
          <w:p w14:paraId="4DE39DF5" w14:textId="77777777" w:rsidR="006E6E73" w:rsidRPr="00302A35" w:rsidRDefault="006E6E73" w:rsidP="001B2149">
            <w:pPr>
              <w:jc w:val="center"/>
              <w:rPr>
                <w:rFonts w:ascii="Arial" w:eastAsia="Calibri" w:hAnsi="Arial" w:cs="Arial"/>
                <w:sz w:val="24"/>
                <w:szCs w:val="24"/>
              </w:rPr>
            </w:pPr>
            <w:r w:rsidRPr="00302A35">
              <w:rPr>
                <w:rFonts w:ascii="Arial" w:eastAsia="Calibri" w:hAnsi="Arial" w:cs="Arial"/>
                <w:sz w:val="24"/>
                <w:szCs w:val="24"/>
              </w:rPr>
              <w:t>X</w:t>
            </w:r>
          </w:p>
        </w:tc>
        <w:tc>
          <w:tcPr>
            <w:tcW w:w="1621" w:type="dxa"/>
          </w:tcPr>
          <w:p w14:paraId="302FA29C" w14:textId="77777777" w:rsidR="006E6E73" w:rsidRPr="00302A35" w:rsidRDefault="006E6E73" w:rsidP="001B2149">
            <w:pPr>
              <w:jc w:val="center"/>
              <w:rPr>
                <w:rFonts w:ascii="Arial" w:eastAsia="Calibri" w:hAnsi="Arial" w:cs="Arial"/>
                <w:sz w:val="24"/>
                <w:szCs w:val="24"/>
              </w:rPr>
            </w:pPr>
          </w:p>
        </w:tc>
      </w:tr>
      <w:tr w:rsidR="00693232" w:rsidRPr="00D35BB4" w14:paraId="6DF49606" w14:textId="77777777" w:rsidTr="002A6EF6">
        <w:tc>
          <w:tcPr>
            <w:tcW w:w="6204" w:type="dxa"/>
          </w:tcPr>
          <w:p w14:paraId="361F34AD" w14:textId="06818D28" w:rsidR="00693232" w:rsidRPr="00D3543C" w:rsidRDefault="00D27EF4" w:rsidP="002A6EF6">
            <w:pPr>
              <w:shd w:val="clear" w:color="auto" w:fill="FFFFFF"/>
              <w:rPr>
                <w:rFonts w:ascii="Arial" w:eastAsia="Calibri" w:hAnsi="Arial" w:cs="Arial"/>
                <w:sz w:val="22"/>
                <w:szCs w:val="24"/>
                <w:lang w:eastAsia="en-GB"/>
              </w:rPr>
            </w:pPr>
            <w:r>
              <w:rPr>
                <w:rFonts w:ascii="Arial" w:eastAsia="Calibri" w:hAnsi="Arial" w:cs="Arial"/>
                <w:sz w:val="22"/>
                <w:szCs w:val="24"/>
                <w:lang w:eastAsia="en-GB"/>
              </w:rPr>
              <w:t>Ability to m</w:t>
            </w:r>
            <w:r w:rsidR="00693232">
              <w:rPr>
                <w:rFonts w:ascii="Arial" w:eastAsia="Calibri" w:hAnsi="Arial" w:cs="Arial"/>
                <w:sz w:val="22"/>
                <w:szCs w:val="24"/>
                <w:lang w:eastAsia="en-GB"/>
              </w:rPr>
              <w:t>aintain appropriate professional boundaries</w:t>
            </w:r>
          </w:p>
        </w:tc>
        <w:tc>
          <w:tcPr>
            <w:tcW w:w="1417" w:type="dxa"/>
          </w:tcPr>
          <w:p w14:paraId="6634A48A" w14:textId="77777777" w:rsidR="00693232" w:rsidRPr="00302A35" w:rsidRDefault="00811BB0" w:rsidP="001B2149">
            <w:pPr>
              <w:jc w:val="center"/>
              <w:rPr>
                <w:rFonts w:ascii="Arial" w:eastAsia="Calibri" w:hAnsi="Arial" w:cs="Arial"/>
                <w:sz w:val="24"/>
                <w:szCs w:val="24"/>
              </w:rPr>
            </w:pPr>
            <w:r>
              <w:rPr>
                <w:rFonts w:ascii="Arial" w:eastAsia="Calibri" w:hAnsi="Arial" w:cs="Arial"/>
                <w:sz w:val="24"/>
                <w:szCs w:val="24"/>
              </w:rPr>
              <w:t>X</w:t>
            </w:r>
          </w:p>
        </w:tc>
        <w:tc>
          <w:tcPr>
            <w:tcW w:w="1621" w:type="dxa"/>
          </w:tcPr>
          <w:p w14:paraId="0C993E38" w14:textId="77777777" w:rsidR="00693232" w:rsidRPr="00302A35" w:rsidRDefault="00693232" w:rsidP="001B2149">
            <w:pPr>
              <w:jc w:val="center"/>
              <w:rPr>
                <w:rFonts w:ascii="Arial" w:eastAsia="Calibri" w:hAnsi="Arial" w:cs="Arial"/>
                <w:sz w:val="24"/>
                <w:szCs w:val="24"/>
              </w:rPr>
            </w:pPr>
          </w:p>
        </w:tc>
      </w:tr>
      <w:tr w:rsidR="006E6E73" w14:paraId="4EFDFA8C" w14:textId="77777777" w:rsidTr="002A6EF6">
        <w:tc>
          <w:tcPr>
            <w:tcW w:w="6204" w:type="dxa"/>
            <w:tcBorders>
              <w:top w:val="single" w:sz="4" w:space="0" w:color="auto"/>
              <w:left w:val="single" w:sz="4" w:space="0" w:color="auto"/>
              <w:bottom w:val="single" w:sz="4" w:space="0" w:color="auto"/>
              <w:right w:val="single" w:sz="4" w:space="0" w:color="auto"/>
            </w:tcBorders>
            <w:shd w:val="clear" w:color="auto" w:fill="F2F2F2"/>
            <w:hideMark/>
          </w:tcPr>
          <w:p w14:paraId="5B2C6069" w14:textId="77777777" w:rsidR="006E6E73" w:rsidRDefault="006E6E73" w:rsidP="002A6EF6">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F2F2F2"/>
          </w:tcPr>
          <w:p w14:paraId="507B7C47" w14:textId="77777777" w:rsidR="006E6E73" w:rsidRDefault="006E6E73" w:rsidP="001B2149">
            <w:pPr>
              <w:jc w:val="cente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2F2F2"/>
          </w:tcPr>
          <w:p w14:paraId="2C5B8B5B" w14:textId="77777777" w:rsidR="006E6E73" w:rsidRDefault="006E6E73" w:rsidP="001B2149">
            <w:pPr>
              <w:jc w:val="center"/>
              <w:rPr>
                <w:rFonts w:ascii="Arial" w:eastAsia="Calibri" w:hAnsi="Arial" w:cs="Arial"/>
                <w:sz w:val="24"/>
                <w:szCs w:val="24"/>
              </w:rPr>
            </w:pPr>
          </w:p>
        </w:tc>
      </w:tr>
      <w:tr w:rsidR="006E6E73" w14:paraId="56796654"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0081BA8F" w14:textId="77777777"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0BDEB06E"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79233371" w14:textId="77777777" w:rsidR="006E6E73" w:rsidRDefault="006E6E73" w:rsidP="001B2149">
            <w:pPr>
              <w:jc w:val="center"/>
              <w:rPr>
                <w:rFonts w:ascii="Arial" w:eastAsia="Calibri" w:hAnsi="Arial" w:cs="Arial"/>
                <w:sz w:val="24"/>
                <w:szCs w:val="24"/>
              </w:rPr>
            </w:pPr>
          </w:p>
        </w:tc>
      </w:tr>
      <w:tr w:rsidR="006E6E73" w14:paraId="5D21B328"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0A5798E2" w14:textId="77777777" w:rsidR="006E6E73" w:rsidRPr="008920FD" w:rsidRDefault="006E6E73" w:rsidP="002A6EF6">
            <w:pPr>
              <w:rPr>
                <w:rFonts w:ascii="Arial" w:eastAsia="Calibri" w:hAnsi="Arial" w:cs="Arial"/>
                <w:sz w:val="22"/>
                <w:szCs w:val="24"/>
              </w:rPr>
            </w:pPr>
            <w:r w:rsidRPr="008920FD">
              <w:rPr>
                <w:rFonts w:ascii="Arial" w:eastAsia="Calibri" w:hAnsi="Arial" w:cs="Arial"/>
                <w:sz w:val="22"/>
                <w:szCs w:val="24"/>
              </w:rPr>
              <w:t xml:space="preserve">Ability to display awareness, understanding and commitment to the protection and safeguarding of children and vulnerable young adults. </w:t>
            </w:r>
          </w:p>
        </w:tc>
        <w:tc>
          <w:tcPr>
            <w:tcW w:w="1417" w:type="dxa"/>
            <w:tcBorders>
              <w:top w:val="single" w:sz="4" w:space="0" w:color="auto"/>
              <w:left w:val="single" w:sz="4" w:space="0" w:color="auto"/>
              <w:bottom w:val="single" w:sz="4" w:space="0" w:color="auto"/>
              <w:right w:val="single" w:sz="4" w:space="0" w:color="auto"/>
            </w:tcBorders>
            <w:hideMark/>
          </w:tcPr>
          <w:p w14:paraId="5D90CCF3"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17135E9F" w14:textId="77777777" w:rsidR="006E6E73" w:rsidRDefault="006E6E73" w:rsidP="001B2149">
            <w:pPr>
              <w:jc w:val="center"/>
              <w:rPr>
                <w:rFonts w:ascii="Arial" w:eastAsia="Calibri" w:hAnsi="Arial" w:cs="Arial"/>
                <w:sz w:val="24"/>
                <w:szCs w:val="24"/>
              </w:rPr>
            </w:pPr>
          </w:p>
        </w:tc>
      </w:tr>
      <w:tr w:rsidR="006E6E73" w14:paraId="3F48BEA6" w14:textId="77777777" w:rsidTr="002A6EF6">
        <w:tc>
          <w:tcPr>
            <w:tcW w:w="6204" w:type="dxa"/>
            <w:tcBorders>
              <w:top w:val="single" w:sz="4" w:space="0" w:color="auto"/>
              <w:left w:val="single" w:sz="4" w:space="0" w:color="auto"/>
              <w:bottom w:val="single" w:sz="4" w:space="0" w:color="auto"/>
              <w:right w:val="single" w:sz="4" w:space="0" w:color="auto"/>
            </w:tcBorders>
            <w:hideMark/>
          </w:tcPr>
          <w:p w14:paraId="70E2E49D" w14:textId="77777777" w:rsidR="006E6E73" w:rsidRPr="008920FD" w:rsidRDefault="006E6E73" w:rsidP="002A6EF6">
            <w:pPr>
              <w:rPr>
                <w:rFonts w:ascii="Arial" w:eastAsia="Calibri" w:hAnsi="Arial" w:cs="Arial"/>
                <w:sz w:val="22"/>
                <w:szCs w:val="24"/>
              </w:rPr>
            </w:pPr>
            <w:r>
              <w:rPr>
                <w:rFonts w:ascii="Arial" w:eastAsia="Calibri" w:hAnsi="Arial" w:cs="Arial"/>
                <w:color w:val="000000"/>
                <w:sz w:val="22"/>
                <w:szCs w:val="24"/>
              </w:rPr>
              <w:t>Commitment to</w:t>
            </w:r>
            <w:r w:rsidRPr="008920FD">
              <w:rPr>
                <w:rFonts w:ascii="Arial" w:eastAsia="Calibri" w:hAnsi="Arial" w:cs="Arial"/>
                <w:color w:val="000000"/>
                <w:sz w:val="22"/>
                <w:szCs w:val="24"/>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4B694821" w14:textId="77777777" w:rsidR="006E6E73" w:rsidRDefault="006E6E73" w:rsidP="001B2149">
            <w:pPr>
              <w:jc w:val="center"/>
              <w:rPr>
                <w:rFonts w:ascii="Arial" w:eastAsia="Calibri" w:hAnsi="Arial" w:cs="Arial"/>
                <w:sz w:val="24"/>
                <w:szCs w:val="24"/>
              </w:rPr>
            </w:pPr>
            <w:r>
              <w:rPr>
                <w:rFonts w:ascii="Arial" w:eastAsia="Calibri" w:hAnsi="Arial" w:cs="Arial"/>
                <w:sz w:val="24"/>
                <w:szCs w:val="24"/>
              </w:rPr>
              <w:t>X</w:t>
            </w:r>
          </w:p>
        </w:tc>
        <w:tc>
          <w:tcPr>
            <w:tcW w:w="1621" w:type="dxa"/>
            <w:tcBorders>
              <w:top w:val="single" w:sz="4" w:space="0" w:color="auto"/>
              <w:left w:val="single" w:sz="4" w:space="0" w:color="auto"/>
              <w:bottom w:val="single" w:sz="4" w:space="0" w:color="auto"/>
              <w:right w:val="single" w:sz="4" w:space="0" w:color="auto"/>
            </w:tcBorders>
          </w:tcPr>
          <w:p w14:paraId="210105D0" w14:textId="77777777" w:rsidR="006E6E73" w:rsidRDefault="006E6E73" w:rsidP="001B2149">
            <w:pPr>
              <w:jc w:val="center"/>
              <w:rPr>
                <w:rFonts w:ascii="Arial" w:eastAsia="Calibri" w:hAnsi="Arial" w:cs="Arial"/>
                <w:sz w:val="24"/>
                <w:szCs w:val="24"/>
              </w:rPr>
            </w:pPr>
          </w:p>
        </w:tc>
      </w:tr>
    </w:tbl>
    <w:p w14:paraId="64C6C816" w14:textId="77777777" w:rsidR="00034C50" w:rsidRDefault="00034C50" w:rsidP="006E6E73">
      <w:pPr>
        <w:rPr>
          <w:rFonts w:ascii="Arial" w:hAnsi="Arial" w:cs="Arial"/>
          <w:b/>
          <w:sz w:val="22"/>
          <w:szCs w:val="22"/>
        </w:rPr>
      </w:pPr>
    </w:p>
    <w:p w14:paraId="38F6CF68" w14:textId="77777777" w:rsidR="00D930C9" w:rsidRDefault="00D930C9" w:rsidP="00D930C9">
      <w:pPr>
        <w:rPr>
          <w:rFonts w:ascii="Arial" w:hAnsi="Arial" w:cs="Arial"/>
          <w:b/>
          <w:sz w:val="22"/>
          <w:szCs w:val="22"/>
        </w:rPr>
      </w:pPr>
      <w:r>
        <w:rPr>
          <w:rFonts w:ascii="Arial" w:hAnsi="Arial" w:cs="Arial"/>
          <w:b/>
          <w:sz w:val="22"/>
          <w:szCs w:val="22"/>
        </w:rPr>
        <w:t>NOTE;</w:t>
      </w:r>
    </w:p>
    <w:p w14:paraId="6F7F9355" w14:textId="77777777" w:rsidR="002B3D9A" w:rsidRPr="004B7CC7" w:rsidRDefault="00D930C9" w:rsidP="004B7CC7">
      <w:pPr>
        <w:pStyle w:val="NormalWeb"/>
        <w:spacing w:before="0" w:beforeAutospacing="0" w:after="0" w:afterAutospacing="0"/>
        <w:jc w:val="both"/>
        <w:rPr>
          <w:rFonts w:ascii="Arial" w:hAnsi="Arial" w:cs="Arial"/>
          <w:sz w:val="20"/>
          <w:szCs w:val="22"/>
          <w:lang w:val="en"/>
        </w:rPr>
      </w:pPr>
      <w:r w:rsidRPr="00C5054E">
        <w:rPr>
          <w:rFonts w:ascii="Arial" w:hAnsi="Arial" w:cs="Arial"/>
          <w:sz w:val="20"/>
          <w:szCs w:val="22"/>
          <w:lang w:val="en"/>
        </w:rPr>
        <w:t xml:space="preserve">All candidates will be asked for proof of their eligibility to work in the UK </w:t>
      </w:r>
      <w:r>
        <w:rPr>
          <w:rFonts w:ascii="Arial" w:hAnsi="Arial" w:cs="Arial"/>
          <w:sz w:val="20"/>
          <w:szCs w:val="22"/>
          <w:lang w:val="en"/>
        </w:rPr>
        <w:t>during the interview and selection process</w:t>
      </w:r>
      <w:r w:rsidRPr="00C5054E">
        <w:rPr>
          <w:rFonts w:ascii="Arial" w:hAnsi="Arial" w:cs="Arial"/>
          <w:sz w:val="20"/>
          <w:szCs w:val="22"/>
          <w:lang w:val="en"/>
        </w:rPr>
        <w:t xml:space="preserve">. Tier 2 Certificates of Sponsorship </w:t>
      </w:r>
      <w:r>
        <w:rPr>
          <w:rFonts w:ascii="Arial" w:hAnsi="Arial" w:cs="Arial"/>
          <w:sz w:val="20"/>
          <w:szCs w:val="22"/>
          <w:lang w:val="en"/>
        </w:rPr>
        <w:t xml:space="preserve">are </w:t>
      </w:r>
      <w:r w:rsidRPr="00C5054E">
        <w:rPr>
          <w:rFonts w:ascii="Arial" w:hAnsi="Arial" w:cs="Arial"/>
          <w:sz w:val="20"/>
          <w:szCs w:val="22"/>
          <w:lang w:val="en"/>
        </w:rPr>
        <w:t xml:space="preserve">restricted by the UK </w:t>
      </w:r>
      <w:r w:rsidR="009032D6">
        <w:rPr>
          <w:rFonts w:ascii="Arial" w:hAnsi="Arial" w:cs="Arial"/>
          <w:sz w:val="20"/>
          <w:szCs w:val="22"/>
          <w:lang w:val="en"/>
        </w:rPr>
        <w:t>Visas &amp; Immigration Service</w:t>
      </w:r>
      <w:r w:rsidRPr="00C5054E">
        <w:rPr>
          <w:rFonts w:ascii="Arial" w:hAnsi="Arial" w:cs="Arial"/>
          <w:sz w:val="20"/>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 </w:t>
      </w:r>
      <w:r w:rsidR="009032D6">
        <w:rPr>
          <w:rFonts w:ascii="Arial" w:hAnsi="Arial" w:cs="Arial"/>
          <w:sz w:val="20"/>
          <w:szCs w:val="22"/>
          <w:lang w:val="en"/>
        </w:rPr>
        <w:t>Visas &amp; Immigration Service w</w:t>
      </w:r>
      <w:r w:rsidRPr="00C5054E">
        <w:rPr>
          <w:rFonts w:ascii="Arial" w:hAnsi="Arial" w:cs="Arial"/>
          <w:sz w:val="20"/>
          <w:szCs w:val="22"/>
          <w:lang w:val="en"/>
        </w:rPr>
        <w:t xml:space="preserve">ebsite. </w:t>
      </w:r>
    </w:p>
    <w:sectPr w:rsidR="002B3D9A" w:rsidRPr="004B7CC7" w:rsidSect="0045406F">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5D6E" w14:textId="77777777" w:rsidR="00F43F77" w:rsidRDefault="00F43F77" w:rsidP="00DF7FCE">
      <w:r>
        <w:separator/>
      </w:r>
    </w:p>
  </w:endnote>
  <w:endnote w:type="continuationSeparator" w:id="0">
    <w:p w14:paraId="14CB9DAC" w14:textId="77777777" w:rsidR="00F43F77" w:rsidRDefault="00F43F77"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067D0" w14:textId="77777777" w:rsidR="00F43F77" w:rsidRDefault="00F43F77" w:rsidP="00DF7FCE">
      <w:r>
        <w:separator/>
      </w:r>
    </w:p>
  </w:footnote>
  <w:footnote w:type="continuationSeparator" w:id="0">
    <w:p w14:paraId="1D649F22" w14:textId="77777777" w:rsidR="00F43F77" w:rsidRDefault="00F43F77" w:rsidP="00DF7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4196142">
    <w:abstractNumId w:val="8"/>
  </w:num>
  <w:num w:numId="2" w16cid:durableId="1388264074">
    <w:abstractNumId w:val="3"/>
  </w:num>
  <w:num w:numId="3" w16cid:durableId="384721366">
    <w:abstractNumId w:val="7"/>
  </w:num>
  <w:num w:numId="4" w16cid:durableId="709645557">
    <w:abstractNumId w:val="6"/>
  </w:num>
  <w:num w:numId="5" w16cid:durableId="1796218790">
    <w:abstractNumId w:val="0"/>
  </w:num>
  <w:num w:numId="6" w16cid:durableId="419452882">
    <w:abstractNumId w:val="1"/>
  </w:num>
  <w:num w:numId="7" w16cid:durableId="1669675202">
    <w:abstractNumId w:val="9"/>
  </w:num>
  <w:num w:numId="8" w16cid:durableId="1396467680">
    <w:abstractNumId w:val="4"/>
  </w:num>
  <w:num w:numId="9" w16cid:durableId="945229924">
    <w:abstractNumId w:val="10"/>
  </w:num>
  <w:num w:numId="10" w16cid:durableId="277107666">
    <w:abstractNumId w:val="2"/>
  </w:num>
  <w:num w:numId="11" w16cid:durableId="177905661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CAC"/>
    <w:rsid w:val="000007FC"/>
    <w:rsid w:val="000033F9"/>
    <w:rsid w:val="00034C50"/>
    <w:rsid w:val="000505D5"/>
    <w:rsid w:val="000529F0"/>
    <w:rsid w:val="00055BCC"/>
    <w:rsid w:val="000575F2"/>
    <w:rsid w:val="000644DF"/>
    <w:rsid w:val="00064777"/>
    <w:rsid w:val="00076845"/>
    <w:rsid w:val="00080D18"/>
    <w:rsid w:val="000924D1"/>
    <w:rsid w:val="000D254E"/>
    <w:rsid w:val="000E3CAF"/>
    <w:rsid w:val="000E7A4E"/>
    <w:rsid w:val="00110877"/>
    <w:rsid w:val="00134126"/>
    <w:rsid w:val="00135C19"/>
    <w:rsid w:val="001377E2"/>
    <w:rsid w:val="001429C6"/>
    <w:rsid w:val="00143AD2"/>
    <w:rsid w:val="00155DED"/>
    <w:rsid w:val="0015754B"/>
    <w:rsid w:val="00173DBA"/>
    <w:rsid w:val="00184D3C"/>
    <w:rsid w:val="001859E0"/>
    <w:rsid w:val="00186237"/>
    <w:rsid w:val="00191C01"/>
    <w:rsid w:val="001A0889"/>
    <w:rsid w:val="001A660F"/>
    <w:rsid w:val="001B2149"/>
    <w:rsid w:val="001B7C50"/>
    <w:rsid w:val="001D0B61"/>
    <w:rsid w:val="001D6C06"/>
    <w:rsid w:val="001E2A6E"/>
    <w:rsid w:val="001E3706"/>
    <w:rsid w:val="00200947"/>
    <w:rsid w:val="00202475"/>
    <w:rsid w:val="002256B6"/>
    <w:rsid w:val="002338EA"/>
    <w:rsid w:val="00234BD2"/>
    <w:rsid w:val="002419A4"/>
    <w:rsid w:val="00245E00"/>
    <w:rsid w:val="00245ED9"/>
    <w:rsid w:val="00251AC4"/>
    <w:rsid w:val="00254DDC"/>
    <w:rsid w:val="00262B7A"/>
    <w:rsid w:val="0027527F"/>
    <w:rsid w:val="002767E0"/>
    <w:rsid w:val="0028444F"/>
    <w:rsid w:val="002879E9"/>
    <w:rsid w:val="0029129E"/>
    <w:rsid w:val="002A0799"/>
    <w:rsid w:val="002A665D"/>
    <w:rsid w:val="002B078A"/>
    <w:rsid w:val="002B2D72"/>
    <w:rsid w:val="002B3002"/>
    <w:rsid w:val="002B3D9A"/>
    <w:rsid w:val="002D5C8C"/>
    <w:rsid w:val="003050EA"/>
    <w:rsid w:val="00310074"/>
    <w:rsid w:val="00330A54"/>
    <w:rsid w:val="003352F8"/>
    <w:rsid w:val="00343E64"/>
    <w:rsid w:val="00351259"/>
    <w:rsid w:val="003574F8"/>
    <w:rsid w:val="00363C9E"/>
    <w:rsid w:val="003848DD"/>
    <w:rsid w:val="00385796"/>
    <w:rsid w:val="0039319A"/>
    <w:rsid w:val="003A4879"/>
    <w:rsid w:val="003C46BC"/>
    <w:rsid w:val="003F302F"/>
    <w:rsid w:val="004228B9"/>
    <w:rsid w:val="004300BA"/>
    <w:rsid w:val="00435509"/>
    <w:rsid w:val="00447123"/>
    <w:rsid w:val="004475C7"/>
    <w:rsid w:val="0045406F"/>
    <w:rsid w:val="004620BD"/>
    <w:rsid w:val="004B3B06"/>
    <w:rsid w:val="004B7CC7"/>
    <w:rsid w:val="004C0F27"/>
    <w:rsid w:val="004E0CCF"/>
    <w:rsid w:val="004E6708"/>
    <w:rsid w:val="004E7153"/>
    <w:rsid w:val="004F2D5E"/>
    <w:rsid w:val="00503E80"/>
    <w:rsid w:val="00507532"/>
    <w:rsid w:val="00532426"/>
    <w:rsid w:val="005327BE"/>
    <w:rsid w:val="00563A3E"/>
    <w:rsid w:val="00572AF5"/>
    <w:rsid w:val="00577394"/>
    <w:rsid w:val="00590BF4"/>
    <w:rsid w:val="00591D50"/>
    <w:rsid w:val="005976A6"/>
    <w:rsid w:val="005A4763"/>
    <w:rsid w:val="005C6C40"/>
    <w:rsid w:val="005D69C0"/>
    <w:rsid w:val="005D7C2D"/>
    <w:rsid w:val="005E1135"/>
    <w:rsid w:val="005E2068"/>
    <w:rsid w:val="005F5F77"/>
    <w:rsid w:val="00602222"/>
    <w:rsid w:val="006103CC"/>
    <w:rsid w:val="00621140"/>
    <w:rsid w:val="00624D9C"/>
    <w:rsid w:val="00640442"/>
    <w:rsid w:val="00665A14"/>
    <w:rsid w:val="006709B5"/>
    <w:rsid w:val="00677DDF"/>
    <w:rsid w:val="00680B22"/>
    <w:rsid w:val="00681621"/>
    <w:rsid w:val="00682F5B"/>
    <w:rsid w:val="00693232"/>
    <w:rsid w:val="006B1521"/>
    <w:rsid w:val="006B2A17"/>
    <w:rsid w:val="006C14AA"/>
    <w:rsid w:val="006D475A"/>
    <w:rsid w:val="006E6762"/>
    <w:rsid w:val="006E6E73"/>
    <w:rsid w:val="006F105E"/>
    <w:rsid w:val="00704FA9"/>
    <w:rsid w:val="007055BB"/>
    <w:rsid w:val="00705C79"/>
    <w:rsid w:val="00717901"/>
    <w:rsid w:val="00735592"/>
    <w:rsid w:val="00751D98"/>
    <w:rsid w:val="007550E8"/>
    <w:rsid w:val="00780C56"/>
    <w:rsid w:val="00790F3F"/>
    <w:rsid w:val="007C0CAA"/>
    <w:rsid w:val="007C4602"/>
    <w:rsid w:val="007D2020"/>
    <w:rsid w:val="007F6DB1"/>
    <w:rsid w:val="008062C4"/>
    <w:rsid w:val="00811BB0"/>
    <w:rsid w:val="00832EAF"/>
    <w:rsid w:val="0084467B"/>
    <w:rsid w:val="00854D01"/>
    <w:rsid w:val="00862DD8"/>
    <w:rsid w:val="0087444C"/>
    <w:rsid w:val="008774E7"/>
    <w:rsid w:val="0088519E"/>
    <w:rsid w:val="008920FD"/>
    <w:rsid w:val="008967CD"/>
    <w:rsid w:val="008A2C42"/>
    <w:rsid w:val="008A2D70"/>
    <w:rsid w:val="008C2C93"/>
    <w:rsid w:val="008C309E"/>
    <w:rsid w:val="008F4F16"/>
    <w:rsid w:val="008F6A96"/>
    <w:rsid w:val="009032D6"/>
    <w:rsid w:val="00945F98"/>
    <w:rsid w:val="00946246"/>
    <w:rsid w:val="00953383"/>
    <w:rsid w:val="00966604"/>
    <w:rsid w:val="00972A47"/>
    <w:rsid w:val="009B08A1"/>
    <w:rsid w:val="009C4F52"/>
    <w:rsid w:val="009E0EF0"/>
    <w:rsid w:val="009E1E5A"/>
    <w:rsid w:val="009F43EF"/>
    <w:rsid w:val="009F65DE"/>
    <w:rsid w:val="00A12595"/>
    <w:rsid w:val="00A1420F"/>
    <w:rsid w:val="00A32CAC"/>
    <w:rsid w:val="00A373D6"/>
    <w:rsid w:val="00A43FFA"/>
    <w:rsid w:val="00A461B1"/>
    <w:rsid w:val="00A768A9"/>
    <w:rsid w:val="00A8504C"/>
    <w:rsid w:val="00A91ADA"/>
    <w:rsid w:val="00A952F6"/>
    <w:rsid w:val="00AC2249"/>
    <w:rsid w:val="00AC5A61"/>
    <w:rsid w:val="00AE3662"/>
    <w:rsid w:val="00AE53E5"/>
    <w:rsid w:val="00AE68CA"/>
    <w:rsid w:val="00B02A8A"/>
    <w:rsid w:val="00B05CB2"/>
    <w:rsid w:val="00B34B5F"/>
    <w:rsid w:val="00B470AB"/>
    <w:rsid w:val="00B65079"/>
    <w:rsid w:val="00B74E6A"/>
    <w:rsid w:val="00BB3EDB"/>
    <w:rsid w:val="00BB42E1"/>
    <w:rsid w:val="00BD0363"/>
    <w:rsid w:val="00BD3008"/>
    <w:rsid w:val="00BE6BBF"/>
    <w:rsid w:val="00BF2967"/>
    <w:rsid w:val="00BF2D2A"/>
    <w:rsid w:val="00BF3B50"/>
    <w:rsid w:val="00C11858"/>
    <w:rsid w:val="00C120E0"/>
    <w:rsid w:val="00C22348"/>
    <w:rsid w:val="00C2657F"/>
    <w:rsid w:val="00C2748B"/>
    <w:rsid w:val="00C44865"/>
    <w:rsid w:val="00C55468"/>
    <w:rsid w:val="00C55C5E"/>
    <w:rsid w:val="00C56FD8"/>
    <w:rsid w:val="00C80AFD"/>
    <w:rsid w:val="00C87082"/>
    <w:rsid w:val="00CB7BB7"/>
    <w:rsid w:val="00CC4DAD"/>
    <w:rsid w:val="00CE5F1F"/>
    <w:rsid w:val="00D06224"/>
    <w:rsid w:val="00D2310C"/>
    <w:rsid w:val="00D27EF4"/>
    <w:rsid w:val="00D37744"/>
    <w:rsid w:val="00D930C9"/>
    <w:rsid w:val="00DA052B"/>
    <w:rsid w:val="00DB499B"/>
    <w:rsid w:val="00DC4893"/>
    <w:rsid w:val="00DD412B"/>
    <w:rsid w:val="00DE04DA"/>
    <w:rsid w:val="00DE3D82"/>
    <w:rsid w:val="00DE790C"/>
    <w:rsid w:val="00DF72B4"/>
    <w:rsid w:val="00DF7FCE"/>
    <w:rsid w:val="00E174D8"/>
    <w:rsid w:val="00E25C3B"/>
    <w:rsid w:val="00E51092"/>
    <w:rsid w:val="00E57421"/>
    <w:rsid w:val="00E60E80"/>
    <w:rsid w:val="00E64B21"/>
    <w:rsid w:val="00E80C31"/>
    <w:rsid w:val="00EB48D2"/>
    <w:rsid w:val="00ED24BB"/>
    <w:rsid w:val="00ED2F38"/>
    <w:rsid w:val="00ED3E93"/>
    <w:rsid w:val="00EE6115"/>
    <w:rsid w:val="00EF1F8B"/>
    <w:rsid w:val="00F004B1"/>
    <w:rsid w:val="00F16723"/>
    <w:rsid w:val="00F20D90"/>
    <w:rsid w:val="00F236E0"/>
    <w:rsid w:val="00F332E8"/>
    <w:rsid w:val="00F35BD3"/>
    <w:rsid w:val="00F41AD4"/>
    <w:rsid w:val="00F43F77"/>
    <w:rsid w:val="00F52154"/>
    <w:rsid w:val="00F56277"/>
    <w:rsid w:val="00F727C6"/>
    <w:rsid w:val="00F9184C"/>
    <w:rsid w:val="00F939C1"/>
    <w:rsid w:val="00FA0C92"/>
    <w:rsid w:val="00FA30CC"/>
    <w:rsid w:val="00FA43F0"/>
    <w:rsid w:val="00FA53D3"/>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9E1AC"/>
  <w15:docId w15:val="{93DD2326-0335-4D57-8F0E-16999938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Lily Woods</cp:lastModifiedBy>
  <cp:revision>7</cp:revision>
  <cp:lastPrinted>2017-08-02T09:41:00Z</cp:lastPrinted>
  <dcterms:created xsi:type="dcterms:W3CDTF">2024-06-13T09:45:00Z</dcterms:created>
  <dcterms:modified xsi:type="dcterms:W3CDTF">2025-07-04T14:51:00Z</dcterms:modified>
</cp:coreProperties>
</file>