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AC166"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w:t>
      </w:r>
      <w:r w:rsidR="00AC5A61" w:rsidRPr="00F004B1">
        <w:rPr>
          <w:rFonts w:ascii="Arial" w:hAnsi="Arial" w:cs="Arial"/>
          <w:b/>
          <w:sz w:val="22"/>
          <w:szCs w:val="22"/>
        </w:rPr>
        <w:t>_____________________________</w:t>
      </w:r>
    </w:p>
    <w:p w14:paraId="0B7A3D5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6B904A4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197DB865" w14:textId="77777777" w:rsidR="001B7C50" w:rsidRPr="00F004B1" w:rsidRDefault="001B7C50" w:rsidP="00AC5A61">
      <w:pPr>
        <w:rPr>
          <w:rFonts w:ascii="Arial" w:hAnsi="Arial" w:cs="Arial"/>
          <w:sz w:val="22"/>
          <w:szCs w:val="22"/>
        </w:rPr>
      </w:pPr>
    </w:p>
    <w:p w14:paraId="3C679417" w14:textId="2A14ABA3" w:rsidR="00B62550" w:rsidRPr="008102C9" w:rsidRDefault="00B62550" w:rsidP="00B62550">
      <w:pPr>
        <w:rPr>
          <w:rFonts w:ascii="Arial" w:hAnsi="Arial" w:cs="Arial"/>
          <w:sz w:val="22"/>
          <w:szCs w:val="22"/>
        </w:rPr>
      </w:pPr>
      <w:r w:rsidRPr="00F004B1">
        <w:rPr>
          <w:rFonts w:ascii="Arial" w:hAnsi="Arial" w:cs="Arial"/>
          <w:b/>
          <w:sz w:val="22"/>
          <w:szCs w:val="22"/>
        </w:rPr>
        <w:t>Job Title:</w:t>
      </w:r>
      <w:r>
        <w:tab/>
      </w:r>
      <w:r>
        <w:tab/>
      </w:r>
      <w:r w:rsidRPr="008102C9">
        <w:rPr>
          <w:rFonts w:ascii="Arial" w:hAnsi="Arial" w:cs="Arial"/>
          <w:sz w:val="22"/>
          <w:szCs w:val="22"/>
        </w:rPr>
        <w:t>Teaching</w:t>
      </w:r>
      <w:r w:rsidR="00193C99">
        <w:rPr>
          <w:rFonts w:ascii="Arial" w:hAnsi="Arial" w:cs="Arial"/>
          <w:sz w:val="22"/>
          <w:szCs w:val="22"/>
        </w:rPr>
        <w:t xml:space="preserve"> </w:t>
      </w:r>
      <w:r w:rsidR="603F5E08" w:rsidRPr="336B7D04">
        <w:rPr>
          <w:rFonts w:ascii="Arial" w:hAnsi="Arial" w:cs="Arial"/>
          <w:sz w:val="22"/>
          <w:szCs w:val="22"/>
        </w:rPr>
        <w:t>Innovatio</w:t>
      </w:r>
      <w:r w:rsidR="006D2951">
        <w:rPr>
          <w:rFonts w:ascii="Arial" w:hAnsi="Arial" w:cs="Arial"/>
          <w:sz w:val="22"/>
          <w:szCs w:val="22"/>
        </w:rPr>
        <w:t>n</w:t>
      </w:r>
      <w:r w:rsidRPr="008102C9">
        <w:rPr>
          <w:rFonts w:ascii="Arial" w:hAnsi="Arial" w:cs="Arial"/>
          <w:sz w:val="22"/>
          <w:szCs w:val="22"/>
        </w:rPr>
        <w:t xml:space="preserve"> </w:t>
      </w:r>
      <w:r w:rsidR="00193C99">
        <w:rPr>
          <w:rFonts w:ascii="Arial" w:hAnsi="Arial" w:cs="Arial"/>
          <w:sz w:val="22"/>
          <w:szCs w:val="22"/>
        </w:rPr>
        <w:t xml:space="preserve">Coach </w:t>
      </w:r>
      <w:r w:rsidRPr="008102C9">
        <w:rPr>
          <w:rFonts w:ascii="Arial" w:hAnsi="Arial" w:cs="Arial"/>
          <w:sz w:val="22"/>
          <w:szCs w:val="22"/>
        </w:rPr>
        <w:t xml:space="preserve"> </w:t>
      </w:r>
    </w:p>
    <w:p w14:paraId="6CA8F96A" w14:textId="77777777" w:rsidR="00B62550" w:rsidRPr="008102C9" w:rsidRDefault="00B62550" w:rsidP="00B62550">
      <w:pPr>
        <w:rPr>
          <w:rFonts w:ascii="Arial" w:hAnsi="Arial" w:cs="Arial"/>
          <w:b/>
          <w:sz w:val="22"/>
          <w:szCs w:val="22"/>
        </w:rPr>
      </w:pPr>
    </w:p>
    <w:p w14:paraId="29754727" w14:textId="0B0A0327" w:rsidR="00B62550" w:rsidRPr="008102C9" w:rsidRDefault="00B62550" w:rsidP="00B62550">
      <w:pPr>
        <w:rPr>
          <w:rFonts w:ascii="Arial" w:hAnsi="Arial" w:cs="Arial"/>
          <w:sz w:val="22"/>
          <w:szCs w:val="22"/>
        </w:rPr>
      </w:pPr>
      <w:r w:rsidRPr="008102C9">
        <w:rPr>
          <w:rFonts w:ascii="Arial" w:hAnsi="Arial" w:cs="Arial"/>
          <w:b/>
          <w:sz w:val="22"/>
          <w:szCs w:val="22"/>
        </w:rPr>
        <w:t>Department:</w:t>
      </w:r>
      <w:r w:rsidRPr="008102C9">
        <w:rPr>
          <w:rFonts w:ascii="Arial" w:hAnsi="Arial" w:cs="Arial"/>
          <w:sz w:val="22"/>
          <w:szCs w:val="22"/>
        </w:rPr>
        <w:tab/>
      </w:r>
      <w:r w:rsidRPr="008102C9">
        <w:rPr>
          <w:rFonts w:ascii="Arial" w:hAnsi="Arial" w:cs="Arial"/>
          <w:sz w:val="22"/>
          <w:szCs w:val="22"/>
        </w:rPr>
        <w:tab/>
      </w:r>
      <w:r w:rsidR="00D424D4">
        <w:rPr>
          <w:rFonts w:ascii="Arial" w:hAnsi="Arial" w:cs="Arial"/>
          <w:sz w:val="22"/>
          <w:szCs w:val="22"/>
        </w:rPr>
        <w:t>Excellence &amp; Innovation</w:t>
      </w:r>
      <w:r w:rsidR="00193C99">
        <w:rPr>
          <w:rFonts w:ascii="Arial" w:hAnsi="Arial" w:cs="Arial"/>
          <w:sz w:val="22"/>
          <w:szCs w:val="22"/>
        </w:rPr>
        <w:t xml:space="preserve"> </w:t>
      </w:r>
    </w:p>
    <w:p w14:paraId="13376F86" w14:textId="77777777" w:rsidR="00B62550" w:rsidRPr="008102C9" w:rsidRDefault="00B62550" w:rsidP="00B62550">
      <w:pPr>
        <w:rPr>
          <w:rFonts w:ascii="Arial" w:hAnsi="Arial" w:cs="Arial"/>
          <w:b/>
          <w:sz w:val="22"/>
          <w:szCs w:val="22"/>
        </w:rPr>
      </w:pPr>
    </w:p>
    <w:p w14:paraId="50BE1EAD" w14:textId="5FFEBE4A" w:rsidR="00B62550" w:rsidRPr="008102C9" w:rsidRDefault="00B62550" w:rsidP="00B62550">
      <w:pPr>
        <w:ind w:left="2160" w:hanging="2160"/>
        <w:rPr>
          <w:rFonts w:ascii="Arial" w:hAnsi="Arial" w:cs="Arial"/>
          <w:sz w:val="22"/>
          <w:szCs w:val="22"/>
        </w:rPr>
      </w:pPr>
      <w:r w:rsidRPr="008102C9">
        <w:rPr>
          <w:rFonts w:ascii="Arial" w:hAnsi="Arial" w:cs="Arial"/>
          <w:b/>
          <w:sz w:val="22"/>
          <w:szCs w:val="22"/>
        </w:rPr>
        <w:t>Hours:</w:t>
      </w:r>
      <w:r w:rsidRPr="008102C9">
        <w:rPr>
          <w:rFonts w:ascii="Arial" w:hAnsi="Arial" w:cs="Arial"/>
          <w:b/>
          <w:sz w:val="22"/>
          <w:szCs w:val="22"/>
        </w:rPr>
        <w:tab/>
      </w:r>
      <w:r w:rsidRPr="008102C9">
        <w:rPr>
          <w:rFonts w:ascii="Arial" w:hAnsi="Arial" w:cs="Arial"/>
          <w:sz w:val="22"/>
          <w:szCs w:val="22"/>
        </w:rPr>
        <w:t>37 hours per week. Weekend and evening working may be required when business needs demand.</w:t>
      </w:r>
    </w:p>
    <w:p w14:paraId="28ABB920" w14:textId="77777777" w:rsidR="00B62550" w:rsidRPr="008102C9" w:rsidRDefault="00B62550" w:rsidP="00B62550">
      <w:pPr>
        <w:rPr>
          <w:rFonts w:ascii="Arial" w:hAnsi="Arial" w:cs="Arial"/>
          <w:sz w:val="22"/>
          <w:szCs w:val="22"/>
        </w:rPr>
      </w:pPr>
    </w:p>
    <w:p w14:paraId="2142C1A4" w14:textId="510C141A" w:rsidR="00B62550" w:rsidRPr="008102C9" w:rsidRDefault="00B62550" w:rsidP="00B62550">
      <w:pPr>
        <w:rPr>
          <w:rFonts w:ascii="Arial" w:hAnsi="Arial" w:cs="Arial"/>
          <w:sz w:val="22"/>
          <w:szCs w:val="22"/>
        </w:rPr>
      </w:pPr>
      <w:r w:rsidRPr="008102C9">
        <w:rPr>
          <w:rFonts w:ascii="Arial" w:hAnsi="Arial" w:cs="Arial"/>
          <w:b/>
          <w:sz w:val="22"/>
          <w:szCs w:val="22"/>
        </w:rPr>
        <w:t>Responsible to:</w:t>
      </w:r>
      <w:r w:rsidRPr="008102C9">
        <w:rPr>
          <w:rFonts w:ascii="Arial" w:hAnsi="Arial" w:cs="Arial"/>
          <w:sz w:val="22"/>
          <w:szCs w:val="22"/>
        </w:rPr>
        <w:tab/>
      </w:r>
      <w:r w:rsidR="00193C99">
        <w:rPr>
          <w:rFonts w:ascii="Arial" w:hAnsi="Arial" w:cs="Arial"/>
          <w:sz w:val="22"/>
          <w:szCs w:val="22"/>
        </w:rPr>
        <w:t xml:space="preserve">Head of Quality </w:t>
      </w:r>
      <w:r w:rsidR="0062438F">
        <w:rPr>
          <w:rFonts w:ascii="Arial" w:hAnsi="Arial" w:cs="Arial"/>
          <w:sz w:val="22"/>
          <w:szCs w:val="22"/>
        </w:rPr>
        <w:t>&amp;</w:t>
      </w:r>
      <w:r w:rsidR="00193C99">
        <w:rPr>
          <w:rFonts w:ascii="Arial" w:hAnsi="Arial" w:cs="Arial"/>
          <w:sz w:val="22"/>
          <w:szCs w:val="22"/>
        </w:rPr>
        <w:t xml:space="preserve"> </w:t>
      </w:r>
      <w:r w:rsidR="00B46CE5">
        <w:rPr>
          <w:rFonts w:ascii="Arial" w:hAnsi="Arial" w:cs="Arial"/>
          <w:sz w:val="22"/>
          <w:szCs w:val="22"/>
        </w:rPr>
        <w:t xml:space="preserve">Teaching Innovation </w:t>
      </w:r>
    </w:p>
    <w:p w14:paraId="190B767D" w14:textId="77777777" w:rsidR="00B62550" w:rsidRPr="008102C9" w:rsidRDefault="00B62550" w:rsidP="00B62550">
      <w:pPr>
        <w:rPr>
          <w:rFonts w:ascii="Arial" w:hAnsi="Arial" w:cs="Arial"/>
          <w:sz w:val="22"/>
          <w:szCs w:val="22"/>
        </w:rPr>
      </w:pPr>
    </w:p>
    <w:p w14:paraId="67CD5EF1" w14:textId="32288B3C" w:rsidR="00B62550" w:rsidRPr="008102C9" w:rsidRDefault="00B62550" w:rsidP="00B62550">
      <w:pPr>
        <w:rPr>
          <w:rFonts w:ascii="Arial" w:hAnsi="Arial" w:cs="Arial"/>
          <w:sz w:val="22"/>
          <w:szCs w:val="22"/>
        </w:rPr>
      </w:pPr>
      <w:r w:rsidRPr="008102C9">
        <w:rPr>
          <w:rFonts w:ascii="Arial" w:hAnsi="Arial" w:cs="Arial"/>
          <w:b/>
          <w:sz w:val="22"/>
          <w:szCs w:val="22"/>
        </w:rPr>
        <w:t>Reports:</w:t>
      </w:r>
      <w:r w:rsidRPr="008102C9">
        <w:rPr>
          <w:rFonts w:ascii="Arial" w:hAnsi="Arial" w:cs="Arial"/>
          <w:sz w:val="22"/>
          <w:szCs w:val="22"/>
        </w:rPr>
        <w:tab/>
      </w:r>
      <w:r w:rsidRPr="008102C9">
        <w:rPr>
          <w:rFonts w:ascii="Arial" w:hAnsi="Arial" w:cs="Arial"/>
          <w:sz w:val="22"/>
          <w:szCs w:val="22"/>
        </w:rPr>
        <w:tab/>
      </w:r>
      <w:r w:rsidR="00B46CE5">
        <w:rPr>
          <w:rFonts w:ascii="Arial" w:hAnsi="Arial" w:cs="Arial"/>
          <w:sz w:val="22"/>
          <w:szCs w:val="22"/>
        </w:rPr>
        <w:t>N/A</w:t>
      </w:r>
    </w:p>
    <w:p w14:paraId="4CC032F8" w14:textId="77777777" w:rsidR="00B62550" w:rsidRPr="008102C9" w:rsidRDefault="00B62550" w:rsidP="00B62550">
      <w:pPr>
        <w:rPr>
          <w:rFonts w:ascii="Arial" w:hAnsi="Arial" w:cs="Arial"/>
          <w:sz w:val="22"/>
          <w:szCs w:val="22"/>
        </w:rPr>
      </w:pPr>
    </w:p>
    <w:p w14:paraId="047031C2" w14:textId="7E5F1985" w:rsidR="00B62550" w:rsidRPr="00F004B1" w:rsidRDefault="00B62550" w:rsidP="00B62550">
      <w:pPr>
        <w:rPr>
          <w:rFonts w:ascii="Arial" w:hAnsi="Arial" w:cs="Arial"/>
          <w:sz w:val="22"/>
          <w:szCs w:val="22"/>
        </w:rPr>
      </w:pPr>
      <w:r w:rsidRPr="008102C9">
        <w:rPr>
          <w:rFonts w:ascii="Arial" w:hAnsi="Arial" w:cs="Arial"/>
          <w:b/>
          <w:sz w:val="22"/>
          <w:szCs w:val="22"/>
        </w:rPr>
        <w:t>Salary / Scale:</w:t>
      </w:r>
      <w:r w:rsidRPr="008102C9">
        <w:rPr>
          <w:rFonts w:ascii="Arial" w:hAnsi="Arial" w:cs="Arial"/>
          <w:b/>
          <w:sz w:val="22"/>
          <w:szCs w:val="22"/>
        </w:rPr>
        <w:tab/>
      </w:r>
      <w:r w:rsidR="00041382" w:rsidRPr="00FB6DB7">
        <w:rPr>
          <w:rFonts w:ascii="Arial" w:hAnsi="Arial" w:cs="Arial"/>
          <w:bCs/>
          <w:sz w:val="22"/>
          <w:szCs w:val="22"/>
        </w:rPr>
        <w:t xml:space="preserve">Lecturer </w:t>
      </w:r>
      <w:r w:rsidR="0055321E" w:rsidRPr="00FB6DB7">
        <w:rPr>
          <w:rFonts w:ascii="Arial" w:hAnsi="Arial" w:cs="Arial"/>
          <w:bCs/>
          <w:sz w:val="22"/>
          <w:szCs w:val="22"/>
        </w:rPr>
        <w:t>Band B</w:t>
      </w:r>
      <w:r w:rsidR="00944E4A" w:rsidRPr="00FB6DB7">
        <w:rPr>
          <w:rFonts w:ascii="Arial" w:hAnsi="Arial" w:cs="Arial"/>
          <w:bCs/>
          <w:sz w:val="22"/>
          <w:szCs w:val="22"/>
        </w:rPr>
        <w:t xml:space="preserve"> £</w:t>
      </w:r>
      <w:r w:rsidR="0059058F" w:rsidRPr="00FB6DB7">
        <w:rPr>
          <w:rFonts w:ascii="Arial" w:hAnsi="Arial" w:cs="Arial"/>
          <w:bCs/>
          <w:sz w:val="22"/>
          <w:szCs w:val="22"/>
        </w:rPr>
        <w:t>33,487.00 - £39,941.00</w:t>
      </w:r>
      <w:r w:rsidR="00986A95" w:rsidRPr="00FB6DB7">
        <w:rPr>
          <w:rFonts w:ascii="Arial" w:hAnsi="Arial" w:cs="Arial"/>
          <w:bCs/>
          <w:sz w:val="22"/>
          <w:szCs w:val="22"/>
        </w:rPr>
        <w:t xml:space="preserve"> per annum </w:t>
      </w:r>
      <w:r w:rsidR="004143C8" w:rsidRPr="00FB6DB7">
        <w:rPr>
          <w:rFonts w:ascii="Arial" w:hAnsi="Arial" w:cs="Arial"/>
          <w:bCs/>
          <w:sz w:val="22"/>
          <w:szCs w:val="22"/>
        </w:rPr>
        <w:t xml:space="preserve">(dependent on skills </w:t>
      </w:r>
      <w:r w:rsidR="004143C8">
        <w:rPr>
          <w:rFonts w:ascii="Arial" w:hAnsi="Arial" w:cs="Arial"/>
          <w:bCs/>
          <w:sz w:val="22"/>
          <w:szCs w:val="22"/>
        </w:rPr>
        <w:tab/>
      </w:r>
      <w:r w:rsidR="004143C8">
        <w:rPr>
          <w:rFonts w:ascii="Arial" w:hAnsi="Arial" w:cs="Arial"/>
          <w:bCs/>
          <w:sz w:val="22"/>
          <w:szCs w:val="22"/>
        </w:rPr>
        <w:tab/>
      </w:r>
      <w:r w:rsidR="004143C8">
        <w:rPr>
          <w:rFonts w:ascii="Arial" w:hAnsi="Arial" w:cs="Arial"/>
          <w:bCs/>
          <w:sz w:val="22"/>
          <w:szCs w:val="22"/>
        </w:rPr>
        <w:tab/>
      </w:r>
      <w:r w:rsidR="004143C8" w:rsidRPr="00FB6DB7">
        <w:rPr>
          <w:rFonts w:ascii="Arial" w:hAnsi="Arial" w:cs="Arial"/>
          <w:bCs/>
          <w:sz w:val="22"/>
          <w:szCs w:val="22"/>
        </w:rPr>
        <w:t>and experience)</w:t>
      </w:r>
    </w:p>
    <w:p w14:paraId="5F3194E6" w14:textId="77777777" w:rsidR="00B62550" w:rsidRPr="00F004B1" w:rsidRDefault="00B62550" w:rsidP="00B62550">
      <w:pPr>
        <w:rPr>
          <w:rFonts w:ascii="Arial" w:hAnsi="Arial" w:cs="Arial"/>
          <w:sz w:val="22"/>
          <w:szCs w:val="22"/>
        </w:rPr>
      </w:pPr>
    </w:p>
    <w:p w14:paraId="0C2A28F4" w14:textId="6EC17931" w:rsidR="00B62550" w:rsidRPr="00F004B1" w:rsidRDefault="00B62550" w:rsidP="00B62550">
      <w:pPr>
        <w:rPr>
          <w:rFonts w:ascii="Arial" w:hAnsi="Arial" w:cs="Arial"/>
          <w:sz w:val="22"/>
          <w:szCs w:val="22"/>
        </w:rPr>
      </w:pPr>
      <w:r w:rsidRPr="00F004B1">
        <w:rPr>
          <w:rFonts w:ascii="Arial" w:hAnsi="Arial" w:cs="Arial"/>
          <w:b/>
          <w:sz w:val="22"/>
          <w:szCs w:val="22"/>
        </w:rPr>
        <w:t>Date of Issue:</w:t>
      </w:r>
      <w:r>
        <w:rPr>
          <w:rFonts w:ascii="Arial" w:hAnsi="Arial" w:cs="Arial"/>
          <w:sz w:val="22"/>
          <w:szCs w:val="22"/>
        </w:rPr>
        <w:tab/>
      </w:r>
      <w:r w:rsidR="000E715A">
        <w:rPr>
          <w:rFonts w:ascii="Arial" w:hAnsi="Arial" w:cs="Arial"/>
          <w:sz w:val="22"/>
          <w:szCs w:val="22"/>
        </w:rPr>
        <w:t>May</w:t>
      </w:r>
      <w:r>
        <w:rPr>
          <w:rFonts w:ascii="Arial" w:hAnsi="Arial" w:cs="Arial"/>
          <w:sz w:val="22"/>
          <w:szCs w:val="22"/>
        </w:rPr>
        <w:t xml:space="preserve"> 202</w:t>
      </w:r>
      <w:r w:rsidR="00B46CE5">
        <w:rPr>
          <w:rFonts w:ascii="Arial" w:hAnsi="Arial" w:cs="Arial"/>
          <w:sz w:val="22"/>
          <w:szCs w:val="22"/>
        </w:rPr>
        <w:t>5</w:t>
      </w:r>
    </w:p>
    <w:p w14:paraId="493D81A5" w14:textId="77777777" w:rsidR="00B62550" w:rsidRDefault="00B62550" w:rsidP="00C71F2E">
      <w:pPr>
        <w:rPr>
          <w:rFonts w:ascii="Arial" w:hAnsi="Arial" w:cs="Arial"/>
          <w:b/>
          <w:sz w:val="22"/>
          <w:szCs w:val="22"/>
        </w:rPr>
      </w:pPr>
    </w:p>
    <w:p w14:paraId="27CCCF15" w14:textId="77777777" w:rsidR="001B7C50"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32BAF62D" w14:textId="77777777" w:rsidR="00C1609A" w:rsidRPr="00F004B1" w:rsidRDefault="00C1609A" w:rsidP="00AC5A61">
      <w:pPr>
        <w:rPr>
          <w:rFonts w:ascii="Arial" w:hAnsi="Arial" w:cs="Arial"/>
          <w:sz w:val="22"/>
          <w:szCs w:val="22"/>
        </w:rPr>
      </w:pPr>
    </w:p>
    <w:p w14:paraId="4982E94C" w14:textId="77777777" w:rsidR="00CC4DAD" w:rsidRDefault="00B93C7B"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58240" behindDoc="0" locked="0" layoutInCell="1" allowOverlap="1" wp14:anchorId="2E063BEE" wp14:editId="4035E583">
                <wp:simplePos x="0" y="0"/>
                <wp:positionH relativeFrom="column">
                  <wp:posOffset>1408314</wp:posOffset>
                </wp:positionH>
                <wp:positionV relativeFrom="paragraph">
                  <wp:posOffset>12700</wp:posOffset>
                </wp:positionV>
                <wp:extent cx="1619031" cy="1393340"/>
                <wp:effectExtent l="0" t="0" r="19685" b="16510"/>
                <wp:wrapNone/>
                <wp:docPr id="7" name="Group 7"/>
                <wp:cNvGraphicFramePr/>
                <a:graphic xmlns:a="http://schemas.openxmlformats.org/drawingml/2006/main">
                  <a:graphicData uri="http://schemas.microsoft.com/office/word/2010/wordprocessingGroup">
                    <wpg:wgp>
                      <wpg:cNvGrpSpPr/>
                      <wpg:grpSpPr>
                        <a:xfrm>
                          <a:off x="0" y="0"/>
                          <a:ext cx="1619031" cy="1393340"/>
                          <a:chOff x="4330" y="-137115"/>
                          <a:chExt cx="1619250" cy="1393539"/>
                        </a:xfrm>
                      </wpg:grpSpPr>
                      <wps:wsp>
                        <wps:cNvPr id="1" name="Text Box 2"/>
                        <wps:cNvSpPr txBox="1">
                          <a:spLocks noChangeArrowheads="1"/>
                        </wps:cNvSpPr>
                        <wps:spPr bwMode="auto">
                          <a:xfrm>
                            <a:off x="4330" y="-137115"/>
                            <a:ext cx="1618314" cy="647792"/>
                          </a:xfrm>
                          <a:prstGeom prst="rect">
                            <a:avLst/>
                          </a:prstGeom>
                          <a:solidFill>
                            <a:srgbClr val="FFFFFF"/>
                          </a:solidFill>
                          <a:ln w="9525">
                            <a:solidFill>
                              <a:srgbClr val="000000"/>
                            </a:solidFill>
                            <a:miter lim="800000"/>
                            <a:headEnd/>
                            <a:tailEnd/>
                          </a:ln>
                        </wps:spPr>
                        <wps:txbx>
                          <w:txbxContent>
                            <w:p w14:paraId="0B31A021" w14:textId="3983A0FC" w:rsidR="00CC4DAD" w:rsidRPr="002353BC" w:rsidRDefault="00B46CE5" w:rsidP="00EB2C31">
                              <w:pPr>
                                <w:jc w:val="center"/>
                                <w:rPr>
                                  <w:rFonts w:ascii="Arial" w:hAnsi="Arial" w:cs="Arial"/>
                                </w:rPr>
                              </w:pPr>
                              <w:r>
                                <w:rPr>
                                  <w:rFonts w:ascii="Arial" w:hAnsi="Arial" w:cs="Arial"/>
                                  <w:sz w:val="22"/>
                                  <w:szCs w:val="22"/>
                                </w:rPr>
                                <w:t xml:space="preserve">Executive Director </w:t>
                              </w:r>
                              <w:r w:rsidR="00C40A54">
                                <w:rPr>
                                  <w:rFonts w:ascii="Arial" w:hAnsi="Arial" w:cs="Arial"/>
                                  <w:sz w:val="22"/>
                                  <w:szCs w:val="22"/>
                                </w:rPr>
                                <w:t>-</w:t>
                              </w:r>
                              <w:r>
                                <w:rPr>
                                  <w:rFonts w:ascii="Arial" w:hAnsi="Arial" w:cs="Arial"/>
                                  <w:sz w:val="22"/>
                                  <w:szCs w:val="22"/>
                                </w:rPr>
                                <w:t xml:space="preserve"> Excellence &amp; </w:t>
                              </w:r>
                              <w:r w:rsidR="00A9734C">
                                <w:rPr>
                                  <w:rFonts w:ascii="Arial" w:hAnsi="Arial" w:cs="Arial"/>
                                  <w:sz w:val="22"/>
                                  <w:szCs w:val="22"/>
                                </w:rPr>
                                <w:t>I</w:t>
                              </w:r>
                              <w:r>
                                <w:rPr>
                                  <w:rFonts w:ascii="Arial" w:hAnsi="Arial" w:cs="Arial"/>
                                  <w:sz w:val="22"/>
                                  <w:szCs w:val="22"/>
                                </w:rPr>
                                <w:t>nnovation</w:t>
                              </w:r>
                            </w:p>
                          </w:txbxContent>
                        </wps:txbx>
                        <wps:bodyPr rot="0" vert="horz" wrap="square" lIns="91440" tIns="45720" rIns="91440" bIns="45720" anchor="t" anchorCtr="0">
                          <a:noAutofit/>
                        </wps:bodyPr>
                      </wps:wsp>
                      <wps:wsp>
                        <wps:cNvPr id="2" name="Text Box 2"/>
                        <wps:cNvSpPr txBox="1">
                          <a:spLocks noChangeArrowheads="1"/>
                        </wps:cNvSpPr>
                        <wps:spPr bwMode="auto">
                          <a:xfrm>
                            <a:off x="4330" y="660146"/>
                            <a:ext cx="1619250" cy="596278"/>
                          </a:xfrm>
                          <a:prstGeom prst="rect">
                            <a:avLst/>
                          </a:prstGeom>
                          <a:solidFill>
                            <a:srgbClr val="FFFFFF"/>
                          </a:solidFill>
                          <a:ln w="9525">
                            <a:solidFill>
                              <a:srgbClr val="000000"/>
                            </a:solidFill>
                            <a:miter lim="800000"/>
                            <a:headEnd/>
                            <a:tailEnd/>
                          </a:ln>
                        </wps:spPr>
                        <wps:txbx>
                          <w:txbxContent>
                            <w:p w14:paraId="5F7A911A" w14:textId="2719D855" w:rsidR="00CC4DAD" w:rsidRPr="00CC4DAD" w:rsidRDefault="00B46CE5" w:rsidP="00C71F2E">
                              <w:pPr>
                                <w:jc w:val="center"/>
                                <w:rPr>
                                  <w:rFonts w:ascii="Arial" w:hAnsi="Arial" w:cs="Arial"/>
                                  <w:sz w:val="22"/>
                                </w:rPr>
                              </w:pPr>
                              <w:r>
                                <w:rPr>
                                  <w:rFonts w:ascii="Arial" w:hAnsi="Arial" w:cs="Arial"/>
                                  <w:sz w:val="22"/>
                                </w:rPr>
                                <w:t>Head of Quality &amp; Teaching Innovation</w:t>
                              </w:r>
                            </w:p>
                          </w:txbxContent>
                        </wps:txbx>
                        <wps:bodyPr rot="0" vert="horz" wrap="square" lIns="91440" tIns="45720" rIns="91440" bIns="45720" anchor="t" anchorCtr="0">
                          <a:noAutofit/>
                        </wps:bodyPr>
                      </wps:wsp>
                      <wps:wsp>
                        <wps:cNvPr id="4" name="Straight Connector 4"/>
                        <wps:cNvCnPr/>
                        <wps:spPr>
                          <a:xfrm>
                            <a:off x="833740" y="510776"/>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2E063BEE" id="Group 7" o:spid="_x0000_s1026" style="position:absolute;margin-left:110.9pt;margin-top:1pt;width:127.5pt;height:109.7pt;z-index:251658240;mso-height-relative:margin" coordorigin="43,-1371" coordsize="16192,1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">
                <v:shapetype id="_x0000_t202" coordsize="21600,21600" o:spt="202" path="m,l,21600r21600,l21600,xe">
                  <v:stroke joinstyle="miter"/>
                  <v:path gradientshapeok="t" o:connecttype="rect"/>
                </v:shapetype>
                <v:shape id="Text Box 2" o:spid="_x0000_s1027" type="#_x0000_t202" style="position:absolute;left:43;top:-1371;width:16183;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B31A021" w14:textId="3983A0FC" w:rsidR="00CC4DAD" w:rsidRPr="002353BC" w:rsidRDefault="00B46CE5" w:rsidP="00EB2C31">
                        <w:pPr>
                          <w:jc w:val="center"/>
                          <w:rPr>
                            <w:rFonts w:ascii="Arial" w:hAnsi="Arial" w:cs="Arial"/>
                          </w:rPr>
                        </w:pPr>
                        <w:r>
                          <w:rPr>
                            <w:rFonts w:ascii="Arial" w:hAnsi="Arial" w:cs="Arial"/>
                            <w:sz w:val="22"/>
                            <w:szCs w:val="22"/>
                          </w:rPr>
                          <w:t xml:space="preserve">Executive Director </w:t>
                        </w:r>
                        <w:r w:rsidR="00C40A54">
                          <w:rPr>
                            <w:rFonts w:ascii="Arial" w:hAnsi="Arial" w:cs="Arial"/>
                            <w:sz w:val="22"/>
                            <w:szCs w:val="22"/>
                          </w:rPr>
                          <w:t>-</w:t>
                        </w:r>
                        <w:r>
                          <w:rPr>
                            <w:rFonts w:ascii="Arial" w:hAnsi="Arial" w:cs="Arial"/>
                            <w:sz w:val="22"/>
                            <w:szCs w:val="22"/>
                          </w:rPr>
                          <w:t xml:space="preserve"> Excellence &amp; </w:t>
                        </w:r>
                        <w:r w:rsidR="00A9734C">
                          <w:rPr>
                            <w:rFonts w:ascii="Arial" w:hAnsi="Arial" w:cs="Arial"/>
                            <w:sz w:val="22"/>
                            <w:szCs w:val="22"/>
                          </w:rPr>
                          <w:t>I</w:t>
                        </w:r>
                        <w:r>
                          <w:rPr>
                            <w:rFonts w:ascii="Arial" w:hAnsi="Arial" w:cs="Arial"/>
                            <w:sz w:val="22"/>
                            <w:szCs w:val="22"/>
                          </w:rPr>
                          <w:t>nnovation</w:t>
                        </w:r>
                      </w:p>
                    </w:txbxContent>
                  </v:textbox>
                </v:shape>
                <v:shape id="Text Box 2" o:spid="_x0000_s1028" type="#_x0000_t202" style="position:absolute;left:43;top:6601;width:16192;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F7A911A" w14:textId="2719D855" w:rsidR="00CC4DAD" w:rsidRPr="00CC4DAD" w:rsidRDefault="00B46CE5" w:rsidP="00C71F2E">
                        <w:pPr>
                          <w:jc w:val="center"/>
                          <w:rPr>
                            <w:rFonts w:ascii="Arial" w:hAnsi="Arial" w:cs="Arial"/>
                            <w:sz w:val="22"/>
                          </w:rPr>
                        </w:pPr>
                        <w:r>
                          <w:rPr>
                            <w:rFonts w:ascii="Arial" w:hAnsi="Arial" w:cs="Arial"/>
                            <w:sz w:val="22"/>
                          </w:rPr>
                          <w:t>Head of Quality &amp; Teaching Innovation</w:t>
                        </w:r>
                      </w:p>
                    </w:txbxContent>
                  </v:textbox>
                </v:shape>
                <v:line id="Straight Connector 4" o:spid="_x0000_s1029" style="position:absolute;visibility:visible;mso-wrap-style:square" from="8337,5107" to="8337,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group>
            </w:pict>
          </mc:Fallback>
        </mc:AlternateContent>
      </w:r>
    </w:p>
    <w:p w14:paraId="3E3CF75B" w14:textId="77777777" w:rsidR="00CC4DAD" w:rsidRDefault="00CC4DAD" w:rsidP="00AC5A61">
      <w:pPr>
        <w:rPr>
          <w:rFonts w:ascii="Arial" w:hAnsi="Arial" w:cs="Arial"/>
          <w:sz w:val="22"/>
          <w:szCs w:val="22"/>
        </w:rPr>
      </w:pPr>
    </w:p>
    <w:p w14:paraId="43EA235E" w14:textId="77777777" w:rsidR="00CC4DAD" w:rsidRDefault="00CC4DAD" w:rsidP="00AC5A61">
      <w:pPr>
        <w:rPr>
          <w:rFonts w:ascii="Arial" w:hAnsi="Arial" w:cs="Arial"/>
          <w:sz w:val="22"/>
          <w:szCs w:val="22"/>
        </w:rPr>
      </w:pPr>
    </w:p>
    <w:p w14:paraId="085BA7AA" w14:textId="77777777" w:rsidR="00CC4DAD" w:rsidRDefault="00CC4DAD" w:rsidP="00AC5A61">
      <w:pPr>
        <w:rPr>
          <w:rFonts w:ascii="Arial" w:hAnsi="Arial" w:cs="Arial"/>
          <w:sz w:val="22"/>
          <w:szCs w:val="22"/>
        </w:rPr>
      </w:pPr>
    </w:p>
    <w:p w14:paraId="3F3BE86B" w14:textId="77777777" w:rsidR="00CC4DAD" w:rsidRDefault="00CC4DAD" w:rsidP="00AC5A61">
      <w:pPr>
        <w:rPr>
          <w:rFonts w:ascii="Arial" w:hAnsi="Arial" w:cs="Arial"/>
          <w:sz w:val="22"/>
          <w:szCs w:val="22"/>
        </w:rPr>
      </w:pPr>
    </w:p>
    <w:p w14:paraId="78502B88" w14:textId="77777777" w:rsidR="00CC4DAD" w:rsidRDefault="00CC4DAD" w:rsidP="00AC5A61">
      <w:pPr>
        <w:rPr>
          <w:rFonts w:ascii="Arial" w:hAnsi="Arial" w:cs="Arial"/>
          <w:sz w:val="22"/>
          <w:szCs w:val="22"/>
        </w:rPr>
      </w:pPr>
    </w:p>
    <w:p w14:paraId="36A2F85E" w14:textId="77777777" w:rsidR="00CC4DAD" w:rsidRDefault="00CC4DAD" w:rsidP="00AC5A61">
      <w:pPr>
        <w:rPr>
          <w:rFonts w:ascii="Arial" w:hAnsi="Arial" w:cs="Arial"/>
          <w:sz w:val="22"/>
          <w:szCs w:val="22"/>
        </w:rPr>
      </w:pPr>
    </w:p>
    <w:p w14:paraId="251F00A5" w14:textId="77777777" w:rsidR="001B7C50" w:rsidRPr="00F004B1" w:rsidRDefault="001B7C50" w:rsidP="00AC5A61">
      <w:pPr>
        <w:rPr>
          <w:rFonts w:ascii="Arial" w:hAnsi="Arial" w:cs="Arial"/>
          <w:sz w:val="22"/>
          <w:szCs w:val="22"/>
        </w:rPr>
      </w:pPr>
    </w:p>
    <w:p w14:paraId="31689342" w14:textId="77777777" w:rsidR="00330A54" w:rsidRDefault="00A963F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2" behindDoc="0" locked="0" layoutInCell="1" allowOverlap="1" wp14:anchorId="6EB2BA70" wp14:editId="498D7D9A">
                <wp:simplePos x="0" y="0"/>
                <wp:positionH relativeFrom="column">
                  <wp:posOffset>2233070</wp:posOffset>
                </wp:positionH>
                <wp:positionV relativeFrom="paragraph">
                  <wp:posOffset>120015</wp:posOffset>
                </wp:positionV>
                <wp:extent cx="0" cy="207010"/>
                <wp:effectExtent l="0" t="0" r="38100" b="21590"/>
                <wp:wrapNone/>
                <wp:docPr id="6" name="Straight Connector 6"/>
                <wp:cNvGraphicFramePr/>
                <a:graphic xmlns:a="http://schemas.openxmlformats.org/drawingml/2006/main">
                  <a:graphicData uri="http://schemas.microsoft.com/office/word/2010/wordprocessingShape">
                    <wps:wsp>
                      <wps:cNvCnPr/>
                      <wps:spPr>
                        <a:xfrm>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E84B2"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75.85pt,9.45pt" to="175.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" strokecolor="black [3040]"/>
            </w:pict>
          </mc:Fallback>
        </mc:AlternateContent>
      </w:r>
    </w:p>
    <w:p w14:paraId="13E6123D" w14:textId="77777777" w:rsidR="00330A54" w:rsidRDefault="00330A54" w:rsidP="00AC5A61">
      <w:pPr>
        <w:rPr>
          <w:rFonts w:ascii="Arial" w:hAnsi="Arial" w:cs="Arial"/>
          <w:sz w:val="22"/>
          <w:szCs w:val="22"/>
        </w:rPr>
      </w:pPr>
    </w:p>
    <w:p w14:paraId="7C5657AB" w14:textId="77777777" w:rsidR="00A963FD" w:rsidRDefault="00A963FD" w:rsidP="00AC5A61">
      <w:pPr>
        <w:rPr>
          <w:rFonts w:ascii="Arial" w:hAnsi="Arial" w:cs="Arial"/>
          <w:sz w:val="22"/>
          <w:szCs w:val="22"/>
        </w:rPr>
      </w:pPr>
      <w:r>
        <w:rPr>
          <w:noProof/>
          <w:lang w:eastAsia="en-GB"/>
        </w:rPr>
        <mc:AlternateContent>
          <mc:Choice Requires="wps">
            <w:drawing>
              <wp:anchor distT="0" distB="0" distL="114300" distR="114300" simplePos="0" relativeHeight="251658241" behindDoc="0" locked="0" layoutInCell="1" allowOverlap="1" wp14:anchorId="02EC7EE0" wp14:editId="45CBFF89">
                <wp:simplePos x="0" y="0"/>
                <wp:positionH relativeFrom="column">
                  <wp:posOffset>1407795</wp:posOffset>
                </wp:positionH>
                <wp:positionV relativeFrom="paragraph">
                  <wp:posOffset>8255</wp:posOffset>
                </wp:positionV>
                <wp:extent cx="1618615" cy="595630"/>
                <wp:effectExtent l="0" t="0" r="1968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8615" cy="595630"/>
                        </a:xfrm>
                        <a:prstGeom prst="rect">
                          <a:avLst/>
                        </a:prstGeom>
                        <a:solidFill>
                          <a:srgbClr val="FFFFFF"/>
                        </a:solidFill>
                        <a:ln w="9525">
                          <a:solidFill>
                            <a:srgbClr val="000000"/>
                          </a:solidFill>
                          <a:miter/>
                        </a:ln>
                      </wps:spPr>
                      <wps:txbx>
                        <w:txbxContent>
                          <w:p w14:paraId="21064C69" w14:textId="6764885C" w:rsidR="00A963FD" w:rsidRDefault="00BE1DA6" w:rsidP="00BE1DA6">
                            <w:pPr>
                              <w:spacing w:line="276" w:lineRule="auto"/>
                              <w:jc w:val="center"/>
                              <w:rPr>
                                <w:rFonts w:ascii="Arial" w:hAnsi="Arial" w:cs="Arial"/>
                                <w:sz w:val="22"/>
                                <w:szCs w:val="22"/>
                                <w:lang w:val="en-US"/>
                              </w:rPr>
                            </w:pPr>
                            <w:r>
                              <w:rPr>
                                <w:rFonts w:ascii="Arial" w:hAnsi="Arial" w:cs="Arial"/>
                                <w:sz w:val="22"/>
                                <w:szCs w:val="22"/>
                                <w:lang w:val="en-US"/>
                              </w:rPr>
                              <w:t>Teaching Inno</w:t>
                            </w:r>
                            <w:r>
                              <w:rPr>
                                <w:rFonts w:ascii="Arial" w:hAnsi="Arial" w:cs="Arial"/>
                                <w:color w:val="000000"/>
                                <w:sz w:val="22"/>
                                <w:szCs w:val="22"/>
                                <w:lang w:val="en-US"/>
                              </w:rPr>
                              <w:t>vation</w:t>
                            </w:r>
                            <w:r>
                              <w:rPr>
                                <w:rFonts w:ascii="Arial" w:hAnsi="Arial" w:cs="Arial"/>
                                <w:sz w:val="22"/>
                                <w:szCs w:val="22"/>
                                <w:lang w:val="en-US"/>
                              </w:rPr>
                              <w:t xml:space="preserve"> Coach</w:t>
                            </w:r>
                          </w:p>
                        </w:txbxContent>
                      </wps:txbx>
                      <wps:bodyPr wrap="square" lIns="91440" tIns="45720" rIns="91440" bIns="45720" anchor="t">
                        <a:noAutofit/>
                      </wps:bodyPr>
                    </wps:wsp>
                  </a:graphicData>
                </a:graphic>
              </wp:anchor>
            </w:drawing>
          </mc:Choice>
          <mc:Fallback>
            <w:pict>
              <v:rect w14:anchorId="02EC7EE0" id="Text Box 3" o:spid="_x0000_s1030" style="position:absolute;margin-left:110.85pt;margin-top:.65pt;width:127.45pt;height:46.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">
                <v:textbox>
                  <w:txbxContent>
                    <w:p w14:paraId="21064C69" w14:textId="6764885C" w:rsidR="00A963FD" w:rsidRDefault="00BE1DA6" w:rsidP="00BE1DA6">
                      <w:pPr>
                        <w:spacing w:line="276" w:lineRule="auto"/>
                        <w:jc w:val="center"/>
                        <w:rPr>
                          <w:rFonts w:ascii="Arial" w:hAnsi="Arial" w:cs="Arial"/>
                          <w:sz w:val="22"/>
                          <w:szCs w:val="22"/>
                          <w:lang w:val="en-US"/>
                        </w:rPr>
                      </w:pPr>
                      <w:r>
                        <w:rPr>
                          <w:rFonts w:ascii="Arial" w:hAnsi="Arial" w:cs="Arial"/>
                          <w:sz w:val="22"/>
                          <w:szCs w:val="22"/>
                          <w:lang w:val="en-US"/>
                        </w:rPr>
                        <w:t>Teaching Inno</w:t>
                      </w:r>
                      <w:r>
                        <w:rPr>
                          <w:rFonts w:ascii="Arial" w:hAnsi="Arial" w:cs="Arial"/>
                          <w:color w:val="000000"/>
                          <w:sz w:val="22"/>
                          <w:szCs w:val="22"/>
                          <w:lang w:val="en-US"/>
                        </w:rPr>
                        <w:t>vation</w:t>
                      </w:r>
                      <w:r>
                        <w:rPr>
                          <w:rFonts w:ascii="Arial" w:hAnsi="Arial" w:cs="Arial"/>
                          <w:sz w:val="22"/>
                          <w:szCs w:val="22"/>
                          <w:lang w:val="en-US"/>
                        </w:rPr>
                        <w:t xml:space="preserve"> Coach</w:t>
                      </w:r>
                    </w:p>
                  </w:txbxContent>
                </v:textbox>
              </v:rect>
            </w:pict>
          </mc:Fallback>
        </mc:AlternateContent>
      </w:r>
    </w:p>
    <w:p w14:paraId="176E2D17" w14:textId="77777777" w:rsidR="00A963FD" w:rsidRDefault="00A963FD" w:rsidP="00AC5A61">
      <w:pPr>
        <w:rPr>
          <w:rFonts w:ascii="Arial" w:hAnsi="Arial" w:cs="Arial"/>
          <w:sz w:val="22"/>
          <w:szCs w:val="22"/>
        </w:rPr>
      </w:pPr>
    </w:p>
    <w:p w14:paraId="78C48978" w14:textId="77777777" w:rsidR="00A963FD" w:rsidRDefault="00A963FD" w:rsidP="00AC5A61">
      <w:pPr>
        <w:rPr>
          <w:rFonts w:ascii="Arial" w:hAnsi="Arial" w:cs="Arial"/>
          <w:sz w:val="22"/>
          <w:szCs w:val="22"/>
        </w:rPr>
      </w:pPr>
    </w:p>
    <w:p w14:paraId="26DAB0B0" w14:textId="77777777" w:rsidR="00A963FD" w:rsidRDefault="00A963FD" w:rsidP="00AC5A61">
      <w:pPr>
        <w:rPr>
          <w:rFonts w:ascii="Arial" w:hAnsi="Arial" w:cs="Arial"/>
          <w:sz w:val="22"/>
          <w:szCs w:val="22"/>
        </w:rPr>
      </w:pPr>
    </w:p>
    <w:p w14:paraId="2EB91F96" w14:textId="77777777" w:rsidR="00C1609A" w:rsidRDefault="00C1609A" w:rsidP="00AC5A61">
      <w:pPr>
        <w:rPr>
          <w:rFonts w:ascii="Arial" w:hAnsi="Arial" w:cs="Arial"/>
          <w:sz w:val="22"/>
          <w:szCs w:val="22"/>
        </w:rPr>
      </w:pPr>
    </w:p>
    <w:p w14:paraId="6AE8E8E9"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043C10FC" w14:textId="77777777" w:rsidR="001B7C50" w:rsidRPr="00F004B1" w:rsidRDefault="001B7C50" w:rsidP="00AC5A61">
      <w:pPr>
        <w:rPr>
          <w:rFonts w:ascii="Arial" w:hAnsi="Arial" w:cs="Arial"/>
          <w:sz w:val="22"/>
          <w:szCs w:val="22"/>
        </w:rPr>
      </w:pPr>
    </w:p>
    <w:p w14:paraId="0F643B0A" w14:textId="77777777" w:rsidR="00AC5A61" w:rsidRDefault="001B7C50" w:rsidP="003B38EC">
      <w:pPr>
        <w:numPr>
          <w:ilvl w:val="0"/>
          <w:numId w:val="1"/>
        </w:numPr>
        <w:ind w:left="851" w:hanging="851"/>
        <w:rPr>
          <w:rFonts w:ascii="Arial" w:hAnsi="Arial" w:cs="Arial"/>
          <w:b/>
          <w:sz w:val="22"/>
          <w:szCs w:val="22"/>
        </w:rPr>
      </w:pPr>
      <w:r w:rsidRPr="00F004B1">
        <w:rPr>
          <w:rFonts w:ascii="Arial" w:hAnsi="Arial" w:cs="Arial"/>
          <w:b/>
          <w:sz w:val="22"/>
          <w:szCs w:val="22"/>
        </w:rPr>
        <w:t>Aims and Purpose of the Post</w:t>
      </w:r>
    </w:p>
    <w:p w14:paraId="21247CDD" w14:textId="77777777" w:rsidR="00B46CE5" w:rsidRDefault="00B46CE5" w:rsidP="00B46CE5">
      <w:pPr>
        <w:rPr>
          <w:rFonts w:ascii="Arial" w:hAnsi="Arial" w:cs="Arial"/>
          <w:b/>
          <w:sz w:val="22"/>
          <w:szCs w:val="22"/>
        </w:rPr>
      </w:pPr>
    </w:p>
    <w:p w14:paraId="221A889C" w14:textId="3B3981E0" w:rsidR="00570106" w:rsidRPr="00570106" w:rsidRDefault="00570106" w:rsidP="000C5C44">
      <w:pPr>
        <w:pStyle w:val="ListParagraph"/>
        <w:numPr>
          <w:ilvl w:val="1"/>
          <w:numId w:val="1"/>
        </w:numPr>
        <w:ind w:left="851" w:hanging="851"/>
        <w:rPr>
          <w:rFonts w:ascii="Arial" w:hAnsi="Arial" w:cs="Arial"/>
          <w:sz w:val="22"/>
          <w:szCs w:val="22"/>
        </w:rPr>
      </w:pPr>
      <w:r w:rsidRPr="00570106">
        <w:rPr>
          <w:rFonts w:ascii="Arial" w:hAnsi="Arial" w:cs="Arial"/>
          <w:sz w:val="22"/>
          <w:szCs w:val="22"/>
        </w:rPr>
        <w:t xml:space="preserve">The Teaching </w:t>
      </w:r>
      <w:r w:rsidR="007256B6">
        <w:rPr>
          <w:rFonts w:ascii="Arial" w:hAnsi="Arial" w:cs="Arial"/>
          <w:sz w:val="22"/>
          <w:szCs w:val="22"/>
        </w:rPr>
        <w:t>Innovation</w:t>
      </w:r>
      <w:r w:rsidRPr="00570106">
        <w:rPr>
          <w:rFonts w:ascii="Arial" w:hAnsi="Arial" w:cs="Arial"/>
          <w:sz w:val="22"/>
          <w:szCs w:val="22"/>
        </w:rPr>
        <w:t xml:space="preserve"> Coach plays a key role in improving teaching quality, learner engagement, and student outcomes across the college. </w:t>
      </w:r>
    </w:p>
    <w:p w14:paraId="52F47B9F" w14:textId="77777777" w:rsidR="00570106" w:rsidRDefault="00570106" w:rsidP="00570106">
      <w:pPr>
        <w:pStyle w:val="ListParagraph"/>
        <w:rPr>
          <w:rFonts w:ascii="Arial" w:hAnsi="Arial" w:cs="Arial"/>
          <w:sz w:val="22"/>
          <w:szCs w:val="22"/>
        </w:rPr>
      </w:pPr>
    </w:p>
    <w:p w14:paraId="0FB9B3BE" w14:textId="77777777" w:rsidR="00570106" w:rsidRDefault="00570106" w:rsidP="000C5C44">
      <w:pPr>
        <w:pStyle w:val="ListParagraph"/>
        <w:numPr>
          <w:ilvl w:val="1"/>
          <w:numId w:val="1"/>
        </w:numPr>
        <w:ind w:left="851" w:hanging="851"/>
        <w:rPr>
          <w:rFonts w:ascii="Arial" w:hAnsi="Arial" w:cs="Arial"/>
          <w:sz w:val="22"/>
          <w:szCs w:val="22"/>
        </w:rPr>
      </w:pPr>
      <w:r w:rsidRPr="00570106">
        <w:rPr>
          <w:rFonts w:ascii="Arial" w:hAnsi="Arial" w:cs="Arial"/>
          <w:sz w:val="22"/>
          <w:szCs w:val="22"/>
        </w:rPr>
        <w:t>This role supports teaching staff in developing their pedagogical practice, embedding innovative teaching methodologies, and ensuring that all students receive a high-quality learning experience.</w:t>
      </w:r>
    </w:p>
    <w:p w14:paraId="623139CB" w14:textId="77777777" w:rsidR="00570106" w:rsidRPr="00570106" w:rsidRDefault="00570106" w:rsidP="00570106">
      <w:pPr>
        <w:pStyle w:val="ListParagraph"/>
        <w:rPr>
          <w:rFonts w:ascii="Arial" w:hAnsi="Arial" w:cs="Arial"/>
          <w:sz w:val="22"/>
          <w:szCs w:val="22"/>
        </w:rPr>
      </w:pPr>
    </w:p>
    <w:p w14:paraId="4641D73F" w14:textId="3A79BAB6" w:rsidR="00B46CE5" w:rsidRPr="00570106" w:rsidRDefault="00570106" w:rsidP="000C5C44">
      <w:pPr>
        <w:pStyle w:val="ListParagraph"/>
        <w:numPr>
          <w:ilvl w:val="1"/>
          <w:numId w:val="1"/>
        </w:numPr>
        <w:ind w:left="851" w:hanging="851"/>
        <w:rPr>
          <w:rFonts w:ascii="Arial" w:hAnsi="Arial" w:cs="Arial"/>
          <w:sz w:val="22"/>
          <w:szCs w:val="22"/>
        </w:rPr>
      </w:pPr>
      <w:r w:rsidRPr="00570106">
        <w:rPr>
          <w:rFonts w:ascii="Arial" w:hAnsi="Arial" w:cs="Arial"/>
          <w:sz w:val="22"/>
          <w:szCs w:val="22"/>
        </w:rPr>
        <w:t xml:space="preserve">Working closely with the Head of Quality </w:t>
      </w:r>
      <w:r w:rsidR="00C40A54">
        <w:rPr>
          <w:rFonts w:ascii="Arial" w:hAnsi="Arial" w:cs="Arial"/>
          <w:sz w:val="22"/>
          <w:szCs w:val="22"/>
        </w:rPr>
        <w:t>&amp;</w:t>
      </w:r>
      <w:r w:rsidRPr="00570106">
        <w:rPr>
          <w:rFonts w:ascii="Arial" w:hAnsi="Arial" w:cs="Arial"/>
          <w:sz w:val="22"/>
          <w:szCs w:val="22"/>
        </w:rPr>
        <w:t xml:space="preserve"> Teaching Innovation, the postholder will lead on coaching, mentoring, CPD initiatives, lesson observations, and curriculum development to help drive continuous improvement and outstanding teaching, learning, and assessment (TLA).</w:t>
      </w:r>
    </w:p>
    <w:p w14:paraId="6F42E6E5" w14:textId="77777777" w:rsidR="00B46CE5" w:rsidRPr="00F004B1" w:rsidRDefault="00B46CE5" w:rsidP="00B46CE5">
      <w:pPr>
        <w:rPr>
          <w:rFonts w:ascii="Arial" w:hAnsi="Arial" w:cs="Arial"/>
          <w:b/>
          <w:sz w:val="22"/>
          <w:szCs w:val="22"/>
        </w:rPr>
      </w:pPr>
    </w:p>
    <w:p w14:paraId="1E48C734" w14:textId="30DAC3DC" w:rsidR="00A528A9" w:rsidRPr="008102C9" w:rsidRDefault="00A528A9" w:rsidP="000C5C44">
      <w:pPr>
        <w:pStyle w:val="ListParagraph"/>
        <w:numPr>
          <w:ilvl w:val="1"/>
          <w:numId w:val="1"/>
        </w:numPr>
        <w:ind w:left="851" w:hanging="851"/>
        <w:rPr>
          <w:rFonts w:ascii="Arial" w:hAnsi="Arial" w:cs="Arial"/>
          <w:sz w:val="22"/>
          <w:szCs w:val="22"/>
        </w:rPr>
      </w:pPr>
      <w:r w:rsidRPr="008102C9">
        <w:rPr>
          <w:rFonts w:ascii="Arial" w:hAnsi="Arial" w:cs="Arial"/>
          <w:sz w:val="22"/>
          <w:szCs w:val="22"/>
        </w:rPr>
        <w:t>To develop</w:t>
      </w:r>
      <w:r w:rsidR="7012220C" w:rsidRPr="25BEFDFB">
        <w:rPr>
          <w:rFonts w:ascii="Arial" w:hAnsi="Arial" w:cs="Arial"/>
          <w:sz w:val="22"/>
          <w:szCs w:val="22"/>
        </w:rPr>
        <w:t>,</w:t>
      </w:r>
      <w:r w:rsidRPr="008102C9">
        <w:rPr>
          <w:rFonts w:ascii="Arial" w:hAnsi="Arial" w:cs="Arial"/>
          <w:sz w:val="22"/>
          <w:szCs w:val="22"/>
        </w:rPr>
        <w:t xml:space="preserve"> deliver </w:t>
      </w:r>
      <w:r w:rsidR="21DA5736" w:rsidRPr="1CC8037E">
        <w:rPr>
          <w:rFonts w:ascii="Arial" w:hAnsi="Arial" w:cs="Arial"/>
          <w:sz w:val="22"/>
          <w:szCs w:val="22"/>
        </w:rPr>
        <w:t>and assess</w:t>
      </w:r>
      <w:r w:rsidRPr="1CC8037E">
        <w:rPr>
          <w:rFonts w:ascii="Arial" w:hAnsi="Arial" w:cs="Arial"/>
          <w:sz w:val="22"/>
          <w:szCs w:val="22"/>
        </w:rPr>
        <w:t xml:space="preserve"> </w:t>
      </w:r>
      <w:r w:rsidRPr="008102C9">
        <w:rPr>
          <w:rFonts w:ascii="Arial" w:hAnsi="Arial" w:cs="Arial"/>
          <w:sz w:val="22"/>
          <w:szCs w:val="22"/>
        </w:rPr>
        <w:t>the in-house qualifications available for teaching staff</w:t>
      </w:r>
      <w:r w:rsidR="14F778F0" w:rsidRPr="20279303">
        <w:rPr>
          <w:rFonts w:ascii="Arial" w:hAnsi="Arial" w:cs="Arial"/>
          <w:sz w:val="22"/>
          <w:szCs w:val="22"/>
        </w:rPr>
        <w:t>.</w:t>
      </w:r>
      <w:r w:rsidRPr="008102C9">
        <w:rPr>
          <w:rFonts w:ascii="Arial" w:hAnsi="Arial" w:cs="Arial"/>
          <w:sz w:val="22"/>
          <w:szCs w:val="22"/>
        </w:rPr>
        <w:t xml:space="preserve"> </w:t>
      </w:r>
    </w:p>
    <w:p w14:paraId="690EDF8B" w14:textId="77777777" w:rsidR="00BA5839" w:rsidRPr="008102C9" w:rsidRDefault="00BA5839" w:rsidP="00BA5839">
      <w:pPr>
        <w:pStyle w:val="ListParagraph"/>
        <w:rPr>
          <w:rFonts w:ascii="Arial" w:hAnsi="Arial" w:cs="Arial"/>
          <w:sz w:val="22"/>
          <w:szCs w:val="22"/>
        </w:rPr>
      </w:pPr>
    </w:p>
    <w:p w14:paraId="7AA2C689" w14:textId="54E4BBA9" w:rsidR="00BA5839" w:rsidRDefault="00BA5839" w:rsidP="000C5C44">
      <w:pPr>
        <w:pStyle w:val="ListParagraph"/>
        <w:numPr>
          <w:ilvl w:val="1"/>
          <w:numId w:val="1"/>
        </w:numPr>
        <w:ind w:left="851" w:hanging="851"/>
        <w:rPr>
          <w:rFonts w:ascii="Arial" w:hAnsi="Arial" w:cs="Arial"/>
          <w:sz w:val="22"/>
          <w:szCs w:val="22"/>
        </w:rPr>
      </w:pPr>
      <w:r w:rsidRPr="008102C9">
        <w:rPr>
          <w:rFonts w:ascii="Arial" w:hAnsi="Arial" w:cs="Arial"/>
          <w:sz w:val="22"/>
          <w:szCs w:val="22"/>
        </w:rPr>
        <w:t xml:space="preserve">To monitor </w:t>
      </w:r>
      <w:r w:rsidR="00B62742">
        <w:rPr>
          <w:rFonts w:ascii="Arial" w:hAnsi="Arial" w:cs="Arial"/>
          <w:sz w:val="22"/>
          <w:szCs w:val="22"/>
        </w:rPr>
        <w:t xml:space="preserve">and respond to </w:t>
      </w:r>
      <w:r w:rsidRPr="008102C9">
        <w:rPr>
          <w:rFonts w:ascii="Arial" w:hAnsi="Arial" w:cs="Arial"/>
          <w:sz w:val="22"/>
          <w:szCs w:val="22"/>
        </w:rPr>
        <w:t>the quality of TLA through lesson observations, learning walks and coaching walks</w:t>
      </w:r>
    </w:p>
    <w:p w14:paraId="0575DA70" w14:textId="77777777" w:rsidR="00715EC9" w:rsidRPr="00FB6DB7" w:rsidRDefault="00715EC9" w:rsidP="00FB6DB7">
      <w:pPr>
        <w:pStyle w:val="ListParagraph"/>
        <w:rPr>
          <w:rFonts w:ascii="Arial" w:hAnsi="Arial" w:cs="Arial"/>
          <w:sz w:val="22"/>
          <w:szCs w:val="22"/>
        </w:rPr>
      </w:pPr>
    </w:p>
    <w:p w14:paraId="672805DD" w14:textId="6BF563F2" w:rsidR="00715EC9" w:rsidRPr="008102C9" w:rsidRDefault="00715EC9" w:rsidP="000C5C44">
      <w:pPr>
        <w:pStyle w:val="ListParagraph"/>
        <w:numPr>
          <w:ilvl w:val="1"/>
          <w:numId w:val="1"/>
        </w:numPr>
        <w:ind w:left="851" w:hanging="851"/>
        <w:rPr>
          <w:rFonts w:ascii="Arial" w:hAnsi="Arial" w:cs="Arial"/>
          <w:sz w:val="22"/>
          <w:szCs w:val="22"/>
        </w:rPr>
      </w:pPr>
      <w:r w:rsidRPr="79EA6278">
        <w:rPr>
          <w:rFonts w:ascii="Arial" w:hAnsi="Arial" w:cs="Arial"/>
          <w:sz w:val="22"/>
          <w:szCs w:val="22"/>
        </w:rPr>
        <w:t xml:space="preserve">Role model best </w:t>
      </w:r>
      <w:r w:rsidR="00F30E01" w:rsidRPr="79EA6278">
        <w:rPr>
          <w:rFonts w:ascii="Arial" w:hAnsi="Arial" w:cs="Arial"/>
          <w:sz w:val="22"/>
          <w:szCs w:val="22"/>
        </w:rPr>
        <w:t>practice</w:t>
      </w:r>
      <w:r w:rsidRPr="79EA6278">
        <w:rPr>
          <w:rFonts w:ascii="Arial" w:hAnsi="Arial" w:cs="Arial"/>
          <w:sz w:val="22"/>
          <w:szCs w:val="22"/>
        </w:rPr>
        <w:t xml:space="preserve"> in </w:t>
      </w:r>
      <w:r w:rsidR="00E9316B" w:rsidRPr="79EA6278">
        <w:rPr>
          <w:rFonts w:ascii="Arial" w:hAnsi="Arial" w:cs="Arial"/>
          <w:sz w:val="22"/>
          <w:szCs w:val="22"/>
        </w:rPr>
        <w:t>delivering TLA</w:t>
      </w:r>
      <w:r w:rsidR="000B2EFE" w:rsidRPr="79EA6278">
        <w:rPr>
          <w:rFonts w:ascii="Arial" w:hAnsi="Arial" w:cs="Arial"/>
          <w:sz w:val="22"/>
          <w:szCs w:val="22"/>
        </w:rPr>
        <w:t xml:space="preserve">, delivering </w:t>
      </w:r>
      <w:r w:rsidR="447F8A6E" w:rsidRPr="79EA6278">
        <w:rPr>
          <w:rFonts w:ascii="Arial" w:hAnsi="Arial" w:cs="Arial"/>
          <w:sz w:val="22"/>
          <w:szCs w:val="22"/>
        </w:rPr>
        <w:t>272</w:t>
      </w:r>
      <w:r w:rsidR="000B2EFE" w:rsidRPr="79EA6278">
        <w:rPr>
          <w:rFonts w:ascii="Arial" w:hAnsi="Arial" w:cs="Arial"/>
          <w:sz w:val="22"/>
          <w:szCs w:val="22"/>
        </w:rPr>
        <w:t xml:space="preserve"> hours </w:t>
      </w:r>
      <w:r w:rsidR="001A2DA0">
        <w:rPr>
          <w:rFonts w:ascii="Arial" w:hAnsi="Arial" w:cs="Arial"/>
          <w:sz w:val="22"/>
          <w:szCs w:val="22"/>
        </w:rPr>
        <w:t xml:space="preserve">(0.33fte) </w:t>
      </w:r>
      <w:r w:rsidR="000B2EFE" w:rsidRPr="79EA6278">
        <w:rPr>
          <w:rFonts w:ascii="Arial" w:hAnsi="Arial" w:cs="Arial"/>
          <w:sz w:val="22"/>
          <w:szCs w:val="22"/>
        </w:rPr>
        <w:t xml:space="preserve">of </w:t>
      </w:r>
      <w:r w:rsidR="00E9316B" w:rsidRPr="79EA6278">
        <w:rPr>
          <w:rFonts w:ascii="Arial" w:hAnsi="Arial" w:cs="Arial"/>
          <w:sz w:val="22"/>
          <w:szCs w:val="22"/>
        </w:rPr>
        <w:t>teaching</w:t>
      </w:r>
      <w:r w:rsidR="000B2EFE" w:rsidRPr="79EA6278">
        <w:rPr>
          <w:rFonts w:ascii="Arial" w:hAnsi="Arial" w:cs="Arial"/>
          <w:sz w:val="22"/>
          <w:szCs w:val="22"/>
        </w:rPr>
        <w:t xml:space="preserve"> </w:t>
      </w:r>
      <w:r w:rsidR="55F350E5" w:rsidRPr="79EA6278">
        <w:rPr>
          <w:rFonts w:ascii="Arial" w:hAnsi="Arial" w:cs="Arial"/>
          <w:sz w:val="22"/>
          <w:szCs w:val="22"/>
        </w:rPr>
        <w:t>per year</w:t>
      </w:r>
      <w:r w:rsidR="000B2EFE" w:rsidRPr="79EA6278">
        <w:rPr>
          <w:rFonts w:ascii="Arial" w:hAnsi="Arial" w:cs="Arial"/>
          <w:sz w:val="22"/>
          <w:szCs w:val="22"/>
        </w:rPr>
        <w:t xml:space="preserve"> (this includes the delivery of teaching training programmes)</w:t>
      </w:r>
    </w:p>
    <w:p w14:paraId="51A77D50" w14:textId="77777777" w:rsidR="00A528A9" w:rsidRPr="00A528A9" w:rsidRDefault="00A528A9" w:rsidP="00A528A9">
      <w:pPr>
        <w:rPr>
          <w:rFonts w:ascii="Arial" w:hAnsi="Arial" w:cs="Arial"/>
          <w:sz w:val="22"/>
          <w:szCs w:val="22"/>
        </w:rPr>
      </w:pPr>
    </w:p>
    <w:p w14:paraId="4B019059" w14:textId="77777777" w:rsidR="00AC5A61" w:rsidRDefault="00AC5A61" w:rsidP="003B38EC">
      <w:pPr>
        <w:numPr>
          <w:ilvl w:val="0"/>
          <w:numId w:val="1"/>
        </w:numPr>
        <w:ind w:left="851" w:hanging="851"/>
        <w:rPr>
          <w:rFonts w:ascii="Arial" w:hAnsi="Arial" w:cs="Arial"/>
          <w:b/>
          <w:sz w:val="22"/>
          <w:szCs w:val="22"/>
        </w:rPr>
      </w:pPr>
      <w:r w:rsidRPr="00F004B1">
        <w:rPr>
          <w:rFonts w:ascii="Arial" w:hAnsi="Arial" w:cs="Arial"/>
          <w:b/>
          <w:sz w:val="22"/>
          <w:szCs w:val="22"/>
        </w:rPr>
        <w:t>Specific Responsibilities</w:t>
      </w:r>
    </w:p>
    <w:p w14:paraId="028CEFD2" w14:textId="77777777" w:rsidR="00697AA3" w:rsidRDefault="00697AA3" w:rsidP="00697AA3">
      <w:pPr>
        <w:rPr>
          <w:rFonts w:ascii="Arial" w:hAnsi="Arial" w:cs="Arial"/>
          <w:b/>
          <w:sz w:val="22"/>
          <w:szCs w:val="22"/>
        </w:rPr>
      </w:pPr>
    </w:p>
    <w:p w14:paraId="4E611214" w14:textId="0AAC9C7C" w:rsidR="00C444C4" w:rsidRDefault="00697AA3" w:rsidP="003E7A2E">
      <w:pPr>
        <w:ind w:left="851"/>
        <w:rPr>
          <w:rFonts w:ascii="Arial" w:hAnsi="Arial" w:cs="Arial"/>
          <w:sz w:val="22"/>
          <w:szCs w:val="22"/>
        </w:rPr>
      </w:pPr>
      <w:r w:rsidRPr="00FB6DB7">
        <w:rPr>
          <w:rFonts w:ascii="Arial" w:hAnsi="Arial" w:cs="Arial"/>
          <w:sz w:val="22"/>
          <w:szCs w:val="22"/>
        </w:rPr>
        <w:t>To be responsible for the TLA support, monitoring and</w:t>
      </w:r>
      <w:r w:rsidRPr="79EA6278">
        <w:rPr>
          <w:rFonts w:ascii="Arial" w:hAnsi="Arial" w:cs="Arial"/>
          <w:sz w:val="22"/>
          <w:szCs w:val="22"/>
        </w:rPr>
        <w:t xml:space="preserve"> progress within </w:t>
      </w:r>
      <w:r w:rsidR="3C80FD79" w:rsidRPr="517A6436">
        <w:rPr>
          <w:rFonts w:ascii="Arial" w:hAnsi="Arial" w:cs="Arial"/>
          <w:sz w:val="22"/>
          <w:szCs w:val="22"/>
        </w:rPr>
        <w:t>an allocat</w:t>
      </w:r>
      <w:r w:rsidR="009A03D9">
        <w:rPr>
          <w:rFonts w:ascii="Arial" w:hAnsi="Arial" w:cs="Arial"/>
          <w:sz w:val="22"/>
          <w:szCs w:val="22"/>
        </w:rPr>
        <w:t>ed</w:t>
      </w:r>
      <w:r w:rsidR="003C7500" w:rsidRPr="79EA6278">
        <w:rPr>
          <w:rFonts w:ascii="Arial" w:hAnsi="Arial" w:cs="Arial"/>
          <w:sz w:val="22"/>
          <w:szCs w:val="22"/>
        </w:rPr>
        <w:t xml:space="preserve"> location/s</w:t>
      </w:r>
      <w:r w:rsidR="3C80FD79" w:rsidRPr="517A6436">
        <w:rPr>
          <w:rFonts w:ascii="Arial" w:hAnsi="Arial" w:cs="Arial"/>
          <w:sz w:val="22"/>
          <w:szCs w:val="22"/>
        </w:rPr>
        <w:t xml:space="preserve"> to be reviewed annually.</w:t>
      </w:r>
    </w:p>
    <w:p w14:paraId="35732DF6" w14:textId="77777777" w:rsidR="004C16B6" w:rsidRDefault="004C16B6" w:rsidP="004C16B6">
      <w:pPr>
        <w:rPr>
          <w:rFonts w:ascii="Arial" w:hAnsi="Arial" w:cs="Arial"/>
          <w:b/>
          <w:sz w:val="22"/>
          <w:szCs w:val="22"/>
        </w:rPr>
      </w:pPr>
    </w:p>
    <w:p w14:paraId="6A0ADD84" w14:textId="129D8ECB" w:rsidR="004C16B6" w:rsidRPr="00FB6DB7" w:rsidRDefault="004C16B6" w:rsidP="00C444C4">
      <w:pPr>
        <w:pStyle w:val="ListParagraph"/>
        <w:numPr>
          <w:ilvl w:val="1"/>
          <w:numId w:val="1"/>
        </w:numPr>
        <w:ind w:left="851" w:hanging="851"/>
        <w:rPr>
          <w:rFonts w:ascii="Arial" w:hAnsi="Arial" w:cs="Arial"/>
          <w:b/>
          <w:bCs/>
          <w:sz w:val="22"/>
          <w:szCs w:val="22"/>
        </w:rPr>
      </w:pPr>
      <w:r w:rsidRPr="00FB6DB7">
        <w:rPr>
          <w:rFonts w:ascii="Arial" w:hAnsi="Arial" w:cs="Arial"/>
          <w:b/>
          <w:bCs/>
          <w:sz w:val="22"/>
          <w:szCs w:val="22"/>
        </w:rPr>
        <w:t>Teaching, Learning, and Assessment (TLA) Improvement</w:t>
      </w:r>
    </w:p>
    <w:p w14:paraId="022D4DF0" w14:textId="77777777" w:rsidR="004C16B6" w:rsidRPr="004C16B6" w:rsidRDefault="004C16B6" w:rsidP="004C16B6">
      <w:pPr>
        <w:pStyle w:val="ListParagraph"/>
        <w:rPr>
          <w:rFonts w:ascii="Arial" w:hAnsi="Arial" w:cs="Arial"/>
          <w:bCs/>
          <w:sz w:val="22"/>
          <w:szCs w:val="22"/>
        </w:rPr>
      </w:pPr>
    </w:p>
    <w:p w14:paraId="3DE108C4" w14:textId="0F5172EB" w:rsidR="004C16B6" w:rsidRPr="000C5C44" w:rsidRDefault="004C16B6" w:rsidP="000C5C44">
      <w:pPr>
        <w:pStyle w:val="ListParagraph"/>
        <w:numPr>
          <w:ilvl w:val="2"/>
          <w:numId w:val="1"/>
        </w:numPr>
        <w:ind w:left="851" w:hanging="851"/>
        <w:rPr>
          <w:rFonts w:ascii="Arial" w:hAnsi="Arial" w:cs="Arial"/>
          <w:bCs/>
          <w:sz w:val="22"/>
          <w:szCs w:val="22"/>
        </w:rPr>
      </w:pPr>
      <w:r w:rsidRPr="000C5C44">
        <w:rPr>
          <w:rFonts w:ascii="Arial" w:hAnsi="Arial" w:cs="Arial"/>
          <w:bCs/>
          <w:sz w:val="22"/>
          <w:szCs w:val="22"/>
        </w:rPr>
        <w:t>Work alongside teaching staff to enhance lesson planning, delivery, and assessment practices.</w:t>
      </w:r>
    </w:p>
    <w:p w14:paraId="023CC3E7" w14:textId="77777777" w:rsidR="006C6CA4" w:rsidRPr="004C16B6" w:rsidRDefault="006C6CA4" w:rsidP="004C16B6">
      <w:pPr>
        <w:rPr>
          <w:rFonts w:ascii="Arial" w:hAnsi="Arial" w:cs="Arial"/>
          <w:bCs/>
          <w:sz w:val="22"/>
          <w:szCs w:val="22"/>
        </w:rPr>
      </w:pPr>
    </w:p>
    <w:p w14:paraId="7D1A0BAF" w14:textId="5306C644" w:rsidR="004C16B6" w:rsidRDefault="004C16B6" w:rsidP="000C5C44">
      <w:pPr>
        <w:pStyle w:val="ListParagraph"/>
        <w:numPr>
          <w:ilvl w:val="2"/>
          <w:numId w:val="1"/>
        </w:numPr>
        <w:ind w:left="851" w:hanging="851"/>
        <w:rPr>
          <w:rFonts w:ascii="Arial" w:hAnsi="Arial" w:cs="Arial"/>
          <w:bCs/>
          <w:sz w:val="22"/>
          <w:szCs w:val="22"/>
        </w:rPr>
      </w:pPr>
      <w:r w:rsidRPr="004C16B6">
        <w:rPr>
          <w:rFonts w:ascii="Arial" w:hAnsi="Arial" w:cs="Arial"/>
          <w:bCs/>
          <w:sz w:val="22"/>
          <w:szCs w:val="22"/>
        </w:rPr>
        <w:t>Deliver one-to-one coaching and group workshops to develop high-impact teaching strategies.</w:t>
      </w:r>
    </w:p>
    <w:p w14:paraId="77C3A27E" w14:textId="77777777" w:rsidR="006C6CA4" w:rsidRDefault="006C6CA4" w:rsidP="004C16B6">
      <w:pPr>
        <w:rPr>
          <w:rFonts w:ascii="Arial" w:hAnsi="Arial" w:cs="Arial"/>
          <w:bCs/>
          <w:sz w:val="22"/>
          <w:szCs w:val="22"/>
        </w:rPr>
      </w:pPr>
    </w:p>
    <w:p w14:paraId="6B3F3986" w14:textId="2C94F8A6" w:rsidR="004C16B6" w:rsidRDefault="004C16B6" w:rsidP="000C5C44">
      <w:pPr>
        <w:pStyle w:val="ListParagraph"/>
        <w:numPr>
          <w:ilvl w:val="2"/>
          <w:numId w:val="1"/>
        </w:numPr>
        <w:ind w:left="851" w:hanging="851"/>
        <w:rPr>
          <w:rFonts w:ascii="Arial" w:hAnsi="Arial" w:cs="Arial"/>
          <w:bCs/>
          <w:sz w:val="22"/>
          <w:szCs w:val="22"/>
        </w:rPr>
      </w:pPr>
      <w:r w:rsidRPr="004C16B6">
        <w:rPr>
          <w:rFonts w:ascii="Arial" w:hAnsi="Arial" w:cs="Arial"/>
          <w:bCs/>
          <w:sz w:val="22"/>
          <w:szCs w:val="22"/>
        </w:rPr>
        <w:t>Provide constructive feedback and action plans following lesson observations and learning walks.</w:t>
      </w:r>
    </w:p>
    <w:p w14:paraId="14088550" w14:textId="77777777" w:rsidR="00A33305" w:rsidRDefault="00A33305" w:rsidP="004C16B6">
      <w:pPr>
        <w:rPr>
          <w:rFonts w:ascii="Arial" w:hAnsi="Arial" w:cs="Arial"/>
          <w:bCs/>
          <w:sz w:val="22"/>
          <w:szCs w:val="22"/>
        </w:rPr>
      </w:pPr>
    </w:p>
    <w:p w14:paraId="738EBABE" w14:textId="6EFF5BF3" w:rsidR="004C16B6" w:rsidRDefault="004C16B6" w:rsidP="000C5C44">
      <w:pPr>
        <w:pStyle w:val="ListParagraph"/>
        <w:numPr>
          <w:ilvl w:val="2"/>
          <w:numId w:val="1"/>
        </w:numPr>
        <w:ind w:left="851" w:hanging="851"/>
        <w:rPr>
          <w:rFonts w:ascii="Arial" w:hAnsi="Arial" w:cs="Arial"/>
          <w:bCs/>
          <w:sz w:val="22"/>
          <w:szCs w:val="22"/>
        </w:rPr>
      </w:pPr>
      <w:r w:rsidRPr="004C16B6">
        <w:rPr>
          <w:rFonts w:ascii="Arial" w:hAnsi="Arial" w:cs="Arial"/>
          <w:bCs/>
          <w:sz w:val="22"/>
          <w:szCs w:val="22"/>
        </w:rPr>
        <w:t>Support staff in embedding active learning, student engagement techniques, and differentiated instruction into their practice.</w:t>
      </w:r>
    </w:p>
    <w:p w14:paraId="01CDF3C1" w14:textId="77777777" w:rsidR="00A33305" w:rsidRPr="004C16B6" w:rsidRDefault="00A33305" w:rsidP="004C16B6">
      <w:pPr>
        <w:rPr>
          <w:rFonts w:ascii="Arial" w:hAnsi="Arial" w:cs="Arial"/>
          <w:bCs/>
          <w:sz w:val="22"/>
          <w:szCs w:val="22"/>
        </w:rPr>
      </w:pPr>
    </w:p>
    <w:p w14:paraId="459F0EF9" w14:textId="4BA32BB5" w:rsidR="004C16B6" w:rsidRDefault="004C16B6" w:rsidP="000C5C44">
      <w:pPr>
        <w:pStyle w:val="ListParagraph"/>
        <w:numPr>
          <w:ilvl w:val="2"/>
          <w:numId w:val="1"/>
        </w:numPr>
        <w:ind w:left="851" w:hanging="851"/>
        <w:rPr>
          <w:rFonts w:ascii="Arial" w:hAnsi="Arial" w:cs="Arial"/>
          <w:bCs/>
          <w:sz w:val="22"/>
          <w:szCs w:val="22"/>
        </w:rPr>
      </w:pPr>
      <w:r w:rsidRPr="004C16B6">
        <w:rPr>
          <w:rFonts w:ascii="Arial" w:hAnsi="Arial" w:cs="Arial"/>
          <w:bCs/>
          <w:sz w:val="22"/>
          <w:szCs w:val="22"/>
        </w:rPr>
        <w:t>Assist in the integration of English, Maths, and employability skills across all curriculum areas.</w:t>
      </w:r>
    </w:p>
    <w:p w14:paraId="651E5ABA" w14:textId="77777777" w:rsidR="004C16B6" w:rsidRPr="004C16B6" w:rsidRDefault="004C16B6" w:rsidP="004C16B6">
      <w:pPr>
        <w:rPr>
          <w:rFonts w:ascii="Arial" w:hAnsi="Arial" w:cs="Arial"/>
          <w:bCs/>
          <w:sz w:val="22"/>
          <w:szCs w:val="22"/>
        </w:rPr>
      </w:pPr>
    </w:p>
    <w:p w14:paraId="020E3B5B" w14:textId="1E5351A4" w:rsidR="004C16B6" w:rsidRPr="000C5C44" w:rsidRDefault="004C16B6" w:rsidP="000C5C44">
      <w:pPr>
        <w:pStyle w:val="ListParagraph"/>
        <w:numPr>
          <w:ilvl w:val="1"/>
          <w:numId w:val="1"/>
        </w:numPr>
        <w:ind w:left="851" w:hanging="851"/>
        <w:rPr>
          <w:rFonts w:ascii="Arial" w:hAnsi="Arial" w:cs="Arial"/>
          <w:b/>
          <w:bCs/>
          <w:sz w:val="22"/>
          <w:szCs w:val="22"/>
        </w:rPr>
      </w:pPr>
      <w:r w:rsidRPr="000C5C44">
        <w:rPr>
          <w:rFonts w:ascii="Arial" w:hAnsi="Arial" w:cs="Arial"/>
          <w:b/>
          <w:bCs/>
          <w:sz w:val="22"/>
          <w:szCs w:val="22"/>
        </w:rPr>
        <w:t>Staff Coaching and Mentoring</w:t>
      </w:r>
    </w:p>
    <w:p w14:paraId="7CDA30CE" w14:textId="77777777" w:rsidR="004C16B6" w:rsidRPr="004C16B6" w:rsidRDefault="004C16B6" w:rsidP="004C16B6">
      <w:pPr>
        <w:rPr>
          <w:rFonts w:ascii="Arial" w:hAnsi="Arial" w:cs="Arial"/>
          <w:b/>
          <w:sz w:val="22"/>
          <w:szCs w:val="22"/>
        </w:rPr>
      </w:pPr>
    </w:p>
    <w:p w14:paraId="7707BDD0" w14:textId="5524A7F7" w:rsidR="004C16B6" w:rsidRDefault="004C16B6" w:rsidP="000C5C44">
      <w:pPr>
        <w:pStyle w:val="ListParagraph"/>
        <w:numPr>
          <w:ilvl w:val="2"/>
          <w:numId w:val="1"/>
        </w:numPr>
        <w:ind w:left="851" w:hanging="851"/>
        <w:rPr>
          <w:rFonts w:ascii="Arial" w:hAnsi="Arial" w:cs="Arial"/>
          <w:bCs/>
          <w:sz w:val="22"/>
          <w:szCs w:val="22"/>
        </w:rPr>
      </w:pPr>
      <w:r w:rsidRPr="00A33305">
        <w:rPr>
          <w:rFonts w:ascii="Arial" w:hAnsi="Arial" w:cs="Arial"/>
          <w:bCs/>
          <w:sz w:val="22"/>
          <w:szCs w:val="22"/>
        </w:rPr>
        <w:t>Offer confidential, supportive coaching for lecturers, tutors, and assessors to improve their teaching effectiveness.</w:t>
      </w:r>
    </w:p>
    <w:p w14:paraId="20DFC560" w14:textId="77777777" w:rsidR="00A33305" w:rsidRDefault="00A33305" w:rsidP="004C16B6">
      <w:pPr>
        <w:rPr>
          <w:rFonts w:ascii="Arial" w:hAnsi="Arial" w:cs="Arial"/>
          <w:bCs/>
          <w:sz w:val="22"/>
          <w:szCs w:val="22"/>
        </w:rPr>
      </w:pPr>
    </w:p>
    <w:p w14:paraId="7F09D7C3" w14:textId="53989FD8" w:rsidR="004C16B6" w:rsidRDefault="004C16B6" w:rsidP="000C5C44">
      <w:pPr>
        <w:pStyle w:val="ListParagraph"/>
        <w:numPr>
          <w:ilvl w:val="2"/>
          <w:numId w:val="1"/>
        </w:numPr>
        <w:ind w:left="851" w:hanging="851"/>
        <w:rPr>
          <w:rFonts w:ascii="Arial" w:hAnsi="Arial" w:cs="Arial"/>
          <w:bCs/>
          <w:sz w:val="22"/>
          <w:szCs w:val="22"/>
        </w:rPr>
      </w:pPr>
      <w:r w:rsidRPr="00A33305">
        <w:rPr>
          <w:rFonts w:ascii="Arial" w:hAnsi="Arial" w:cs="Arial"/>
          <w:bCs/>
          <w:sz w:val="22"/>
          <w:szCs w:val="22"/>
        </w:rPr>
        <w:t xml:space="preserve">Work with new and developing </w:t>
      </w:r>
      <w:r w:rsidR="00873109">
        <w:rPr>
          <w:rFonts w:ascii="Arial" w:hAnsi="Arial" w:cs="Arial"/>
          <w:bCs/>
          <w:sz w:val="22"/>
          <w:szCs w:val="22"/>
        </w:rPr>
        <w:t>lecturers</w:t>
      </w:r>
      <w:r w:rsidR="00873109" w:rsidRPr="00A33305">
        <w:rPr>
          <w:rFonts w:ascii="Arial" w:hAnsi="Arial" w:cs="Arial"/>
          <w:bCs/>
          <w:sz w:val="22"/>
          <w:szCs w:val="22"/>
        </w:rPr>
        <w:t xml:space="preserve"> </w:t>
      </w:r>
      <w:r w:rsidRPr="00A33305">
        <w:rPr>
          <w:rFonts w:ascii="Arial" w:hAnsi="Arial" w:cs="Arial"/>
          <w:bCs/>
          <w:sz w:val="22"/>
          <w:szCs w:val="22"/>
        </w:rPr>
        <w:t>to support their professional growth, confidence, and classroom management skills.</w:t>
      </w:r>
    </w:p>
    <w:p w14:paraId="7C4E1DA9" w14:textId="77777777" w:rsidR="00A33305" w:rsidRPr="00A33305" w:rsidRDefault="00A33305" w:rsidP="004C16B6">
      <w:pPr>
        <w:rPr>
          <w:rFonts w:ascii="Arial" w:hAnsi="Arial" w:cs="Arial"/>
          <w:bCs/>
          <w:sz w:val="22"/>
          <w:szCs w:val="22"/>
        </w:rPr>
      </w:pPr>
    </w:p>
    <w:p w14:paraId="37A746B5" w14:textId="0E89A4AE" w:rsidR="004C16B6" w:rsidRDefault="004C16B6" w:rsidP="000C5C44">
      <w:pPr>
        <w:pStyle w:val="ListParagraph"/>
        <w:numPr>
          <w:ilvl w:val="2"/>
          <w:numId w:val="1"/>
        </w:numPr>
        <w:ind w:left="851" w:hanging="851"/>
        <w:rPr>
          <w:rFonts w:ascii="Arial" w:hAnsi="Arial" w:cs="Arial"/>
          <w:bCs/>
          <w:sz w:val="22"/>
          <w:szCs w:val="22"/>
        </w:rPr>
      </w:pPr>
      <w:r w:rsidRPr="00A33305">
        <w:rPr>
          <w:rFonts w:ascii="Arial" w:hAnsi="Arial" w:cs="Arial"/>
          <w:bCs/>
          <w:sz w:val="22"/>
          <w:szCs w:val="22"/>
        </w:rPr>
        <w:t>Lead on</w:t>
      </w:r>
      <w:r w:rsidR="37EF1A25" w:rsidRPr="122F3744">
        <w:rPr>
          <w:rFonts w:ascii="Arial" w:hAnsi="Arial" w:cs="Arial"/>
          <w:sz w:val="22"/>
          <w:szCs w:val="22"/>
        </w:rPr>
        <w:t xml:space="preserve"> </w:t>
      </w:r>
      <w:r w:rsidR="37EF1A25" w:rsidRPr="5F8826CE">
        <w:rPr>
          <w:rFonts w:ascii="Arial" w:hAnsi="Arial" w:cs="Arial"/>
          <w:sz w:val="22"/>
          <w:szCs w:val="22"/>
        </w:rPr>
        <w:t xml:space="preserve">the </w:t>
      </w:r>
      <w:r w:rsidR="37EF1A25" w:rsidRPr="04B2BA28">
        <w:rPr>
          <w:rFonts w:ascii="Arial" w:hAnsi="Arial" w:cs="Arial"/>
          <w:sz w:val="22"/>
          <w:szCs w:val="22"/>
        </w:rPr>
        <w:t xml:space="preserve">implementation of </w:t>
      </w:r>
      <w:r w:rsidR="37EF1A25" w:rsidRPr="00CCFACB">
        <w:rPr>
          <w:rFonts w:ascii="Arial" w:hAnsi="Arial" w:cs="Arial"/>
          <w:sz w:val="22"/>
          <w:szCs w:val="22"/>
        </w:rPr>
        <w:t>the</w:t>
      </w:r>
      <w:r w:rsidRPr="00A33305">
        <w:rPr>
          <w:rFonts w:ascii="Arial" w:hAnsi="Arial" w:cs="Arial"/>
          <w:bCs/>
          <w:sz w:val="22"/>
          <w:szCs w:val="22"/>
        </w:rPr>
        <w:t xml:space="preserve"> peer observation </w:t>
      </w:r>
      <w:r w:rsidRPr="2ED051AB">
        <w:rPr>
          <w:rFonts w:ascii="Arial" w:hAnsi="Arial" w:cs="Arial"/>
          <w:sz w:val="22"/>
          <w:szCs w:val="22"/>
        </w:rPr>
        <w:t>program</w:t>
      </w:r>
      <w:r w:rsidR="60031750" w:rsidRPr="2ED051AB">
        <w:rPr>
          <w:rFonts w:ascii="Arial" w:hAnsi="Arial" w:cs="Arial"/>
          <w:sz w:val="22"/>
          <w:szCs w:val="22"/>
        </w:rPr>
        <w:t>me</w:t>
      </w:r>
      <w:r w:rsidRPr="2ED051AB">
        <w:rPr>
          <w:rFonts w:ascii="Arial" w:hAnsi="Arial" w:cs="Arial"/>
          <w:sz w:val="22"/>
          <w:szCs w:val="22"/>
        </w:rPr>
        <w:t>s</w:t>
      </w:r>
      <w:r w:rsidRPr="00A33305">
        <w:rPr>
          <w:rFonts w:ascii="Arial" w:hAnsi="Arial" w:cs="Arial"/>
          <w:bCs/>
          <w:sz w:val="22"/>
          <w:szCs w:val="22"/>
        </w:rPr>
        <w:t xml:space="preserve"> to encourage staff collaboration and knowledge sharing.</w:t>
      </w:r>
    </w:p>
    <w:p w14:paraId="7E81432E" w14:textId="77777777" w:rsidR="00A33305" w:rsidRDefault="00A33305" w:rsidP="004C16B6">
      <w:pPr>
        <w:rPr>
          <w:rFonts w:ascii="Arial" w:hAnsi="Arial" w:cs="Arial"/>
          <w:bCs/>
          <w:sz w:val="22"/>
          <w:szCs w:val="22"/>
        </w:rPr>
      </w:pPr>
    </w:p>
    <w:p w14:paraId="275052C4" w14:textId="6FCE55D2" w:rsidR="004C16B6" w:rsidRPr="00A33305" w:rsidRDefault="004C16B6" w:rsidP="000C5C44">
      <w:pPr>
        <w:pStyle w:val="ListParagraph"/>
        <w:numPr>
          <w:ilvl w:val="2"/>
          <w:numId w:val="1"/>
        </w:numPr>
        <w:ind w:left="851" w:hanging="851"/>
        <w:rPr>
          <w:rFonts w:ascii="Arial" w:hAnsi="Arial" w:cs="Arial"/>
          <w:bCs/>
          <w:sz w:val="22"/>
          <w:szCs w:val="22"/>
        </w:rPr>
      </w:pPr>
      <w:r w:rsidRPr="00A33305">
        <w:rPr>
          <w:rFonts w:ascii="Arial" w:hAnsi="Arial" w:cs="Arial"/>
          <w:bCs/>
          <w:sz w:val="22"/>
          <w:szCs w:val="22"/>
        </w:rPr>
        <w:t>Develop and deliver tailored CPD (Continuing Professional Development) sessions to enhance pedagogical practice.</w:t>
      </w:r>
    </w:p>
    <w:p w14:paraId="71AFD93E" w14:textId="77777777" w:rsidR="00A33305" w:rsidRPr="004C16B6" w:rsidRDefault="00A33305" w:rsidP="004C16B6">
      <w:pPr>
        <w:rPr>
          <w:rFonts w:ascii="Arial" w:hAnsi="Arial" w:cs="Arial"/>
          <w:b/>
          <w:sz w:val="22"/>
          <w:szCs w:val="22"/>
        </w:rPr>
      </w:pPr>
    </w:p>
    <w:p w14:paraId="4F83E7D8" w14:textId="171C41E3" w:rsidR="004C16B6" w:rsidRPr="000C5C44" w:rsidRDefault="004C16B6" w:rsidP="000C5C44">
      <w:pPr>
        <w:pStyle w:val="ListParagraph"/>
        <w:numPr>
          <w:ilvl w:val="1"/>
          <w:numId w:val="1"/>
        </w:numPr>
        <w:ind w:left="851" w:hanging="851"/>
        <w:rPr>
          <w:rFonts w:ascii="Arial" w:hAnsi="Arial" w:cs="Arial"/>
          <w:b/>
          <w:bCs/>
          <w:sz w:val="22"/>
          <w:szCs w:val="22"/>
        </w:rPr>
      </w:pPr>
      <w:r w:rsidRPr="000C5C44">
        <w:rPr>
          <w:rFonts w:ascii="Arial" w:hAnsi="Arial" w:cs="Arial"/>
          <w:b/>
          <w:bCs/>
          <w:sz w:val="22"/>
          <w:szCs w:val="22"/>
        </w:rPr>
        <w:t>Innovation in Teaching &amp; Digital Learning</w:t>
      </w:r>
    </w:p>
    <w:p w14:paraId="17A76E64" w14:textId="77777777" w:rsidR="004776A6" w:rsidRPr="004C16B6" w:rsidRDefault="004776A6" w:rsidP="004C16B6">
      <w:pPr>
        <w:rPr>
          <w:rFonts w:ascii="Arial" w:hAnsi="Arial" w:cs="Arial"/>
          <w:b/>
          <w:sz w:val="22"/>
          <w:szCs w:val="22"/>
        </w:rPr>
      </w:pPr>
    </w:p>
    <w:p w14:paraId="12621D9E" w14:textId="213901E7" w:rsidR="004C16B6" w:rsidRPr="004776A6" w:rsidRDefault="004C16B6" w:rsidP="000C5C44">
      <w:pPr>
        <w:pStyle w:val="ListParagraph"/>
        <w:numPr>
          <w:ilvl w:val="2"/>
          <w:numId w:val="1"/>
        </w:numPr>
        <w:ind w:left="851" w:hanging="851"/>
        <w:rPr>
          <w:rFonts w:ascii="Arial" w:hAnsi="Arial" w:cs="Arial"/>
          <w:bCs/>
          <w:sz w:val="22"/>
          <w:szCs w:val="22"/>
        </w:rPr>
      </w:pPr>
      <w:r w:rsidRPr="004776A6">
        <w:rPr>
          <w:rFonts w:ascii="Arial" w:hAnsi="Arial" w:cs="Arial"/>
          <w:bCs/>
          <w:sz w:val="22"/>
          <w:szCs w:val="22"/>
        </w:rPr>
        <w:t>Champion the use of blended and digital learning strategies, ensuring staff are equipped to use interactive technology, and remote learning tools effectively.</w:t>
      </w:r>
    </w:p>
    <w:p w14:paraId="3D27B4B8" w14:textId="77777777" w:rsidR="004776A6" w:rsidRPr="004776A6" w:rsidRDefault="004776A6" w:rsidP="004C16B6">
      <w:pPr>
        <w:rPr>
          <w:rFonts w:ascii="Arial" w:hAnsi="Arial" w:cs="Arial"/>
          <w:bCs/>
          <w:sz w:val="22"/>
          <w:szCs w:val="22"/>
        </w:rPr>
      </w:pPr>
    </w:p>
    <w:p w14:paraId="5916E933" w14:textId="1787454E" w:rsidR="004C16B6" w:rsidRPr="004776A6" w:rsidRDefault="004C16B6" w:rsidP="000C5C44">
      <w:pPr>
        <w:pStyle w:val="ListParagraph"/>
        <w:numPr>
          <w:ilvl w:val="2"/>
          <w:numId w:val="1"/>
        </w:numPr>
        <w:ind w:left="851" w:hanging="851"/>
        <w:rPr>
          <w:rFonts w:ascii="Arial" w:hAnsi="Arial" w:cs="Arial"/>
          <w:bCs/>
          <w:sz w:val="22"/>
          <w:szCs w:val="22"/>
        </w:rPr>
      </w:pPr>
      <w:r w:rsidRPr="004776A6">
        <w:rPr>
          <w:rFonts w:ascii="Arial" w:hAnsi="Arial" w:cs="Arial"/>
          <w:bCs/>
          <w:sz w:val="22"/>
          <w:szCs w:val="22"/>
        </w:rPr>
        <w:t>Work closely with the Head of Digital Innovation to integrate e-learning, AI-driven tools, and emerging educational technologies.</w:t>
      </w:r>
    </w:p>
    <w:p w14:paraId="3FA5CC25" w14:textId="77777777" w:rsidR="004776A6" w:rsidRPr="004776A6" w:rsidRDefault="004776A6" w:rsidP="004C16B6">
      <w:pPr>
        <w:rPr>
          <w:rFonts w:ascii="Arial" w:hAnsi="Arial" w:cs="Arial"/>
          <w:bCs/>
          <w:sz w:val="22"/>
          <w:szCs w:val="22"/>
        </w:rPr>
      </w:pPr>
    </w:p>
    <w:p w14:paraId="5EFD2936" w14:textId="1D21D816" w:rsidR="004C16B6" w:rsidRPr="004776A6" w:rsidRDefault="004C16B6" w:rsidP="000C5C44">
      <w:pPr>
        <w:pStyle w:val="ListParagraph"/>
        <w:numPr>
          <w:ilvl w:val="2"/>
          <w:numId w:val="1"/>
        </w:numPr>
        <w:ind w:left="851" w:hanging="851"/>
        <w:rPr>
          <w:rFonts w:ascii="Arial" w:hAnsi="Arial" w:cs="Arial"/>
          <w:bCs/>
          <w:sz w:val="22"/>
          <w:szCs w:val="22"/>
        </w:rPr>
      </w:pPr>
      <w:r w:rsidRPr="004776A6">
        <w:rPr>
          <w:rFonts w:ascii="Arial" w:hAnsi="Arial" w:cs="Arial"/>
          <w:bCs/>
          <w:sz w:val="22"/>
          <w:szCs w:val="22"/>
        </w:rPr>
        <w:t>Research and share best practices in teaching innovation, including gamification, flipped learning, and project-based learning.</w:t>
      </w:r>
    </w:p>
    <w:p w14:paraId="51DB287D" w14:textId="77777777" w:rsidR="004776A6" w:rsidRPr="004C16B6" w:rsidRDefault="004776A6" w:rsidP="004C16B6">
      <w:pPr>
        <w:rPr>
          <w:rFonts w:ascii="Arial" w:hAnsi="Arial" w:cs="Arial"/>
          <w:b/>
          <w:sz w:val="22"/>
          <w:szCs w:val="22"/>
        </w:rPr>
      </w:pPr>
    </w:p>
    <w:p w14:paraId="3122D4BC" w14:textId="105D2ACD" w:rsidR="004C16B6" w:rsidRPr="000C5C44" w:rsidRDefault="004C16B6" w:rsidP="000C5C44">
      <w:pPr>
        <w:pStyle w:val="ListParagraph"/>
        <w:numPr>
          <w:ilvl w:val="1"/>
          <w:numId w:val="1"/>
        </w:numPr>
        <w:ind w:left="851" w:hanging="851"/>
        <w:rPr>
          <w:rFonts w:ascii="Arial" w:hAnsi="Arial" w:cs="Arial"/>
          <w:b/>
          <w:bCs/>
          <w:sz w:val="22"/>
          <w:szCs w:val="22"/>
        </w:rPr>
      </w:pPr>
      <w:r w:rsidRPr="000C5C44">
        <w:rPr>
          <w:rFonts w:ascii="Arial" w:hAnsi="Arial" w:cs="Arial"/>
          <w:b/>
          <w:bCs/>
          <w:sz w:val="22"/>
          <w:szCs w:val="22"/>
        </w:rPr>
        <w:t>Quality Assurance and Compliance</w:t>
      </w:r>
    </w:p>
    <w:p w14:paraId="121E319F" w14:textId="77777777" w:rsidR="004776A6" w:rsidRPr="00F63704" w:rsidRDefault="004776A6" w:rsidP="004C16B6">
      <w:pPr>
        <w:rPr>
          <w:rFonts w:ascii="Arial" w:hAnsi="Arial" w:cs="Arial"/>
          <w:bCs/>
          <w:sz w:val="22"/>
          <w:szCs w:val="22"/>
        </w:rPr>
      </w:pPr>
    </w:p>
    <w:p w14:paraId="2047FB27" w14:textId="1E21D5CF" w:rsidR="004C16B6" w:rsidRPr="00F63704" w:rsidRDefault="004C16B6" w:rsidP="000C5C44">
      <w:pPr>
        <w:pStyle w:val="ListParagraph"/>
        <w:numPr>
          <w:ilvl w:val="2"/>
          <w:numId w:val="1"/>
        </w:numPr>
        <w:ind w:left="851" w:hanging="851"/>
        <w:rPr>
          <w:rFonts w:ascii="Arial" w:hAnsi="Arial" w:cs="Arial"/>
          <w:bCs/>
          <w:sz w:val="22"/>
          <w:szCs w:val="22"/>
        </w:rPr>
      </w:pPr>
      <w:r w:rsidRPr="00F63704">
        <w:rPr>
          <w:rFonts w:ascii="Arial" w:hAnsi="Arial" w:cs="Arial"/>
          <w:bCs/>
          <w:sz w:val="22"/>
          <w:szCs w:val="22"/>
        </w:rPr>
        <w:t xml:space="preserve">Support the Head of Quality </w:t>
      </w:r>
      <w:r w:rsidR="00183A26">
        <w:rPr>
          <w:rFonts w:ascii="Arial" w:hAnsi="Arial" w:cs="Arial"/>
          <w:bCs/>
          <w:sz w:val="22"/>
          <w:szCs w:val="22"/>
        </w:rPr>
        <w:t>&amp;</w:t>
      </w:r>
      <w:r w:rsidRPr="00F63704">
        <w:rPr>
          <w:rFonts w:ascii="Arial" w:hAnsi="Arial" w:cs="Arial"/>
          <w:bCs/>
          <w:sz w:val="22"/>
          <w:szCs w:val="22"/>
        </w:rPr>
        <w:t xml:space="preserve"> Teaching Innovation in lesson observations, learning walks, and staff development plans.</w:t>
      </w:r>
    </w:p>
    <w:p w14:paraId="2F171657" w14:textId="77777777" w:rsidR="004776A6" w:rsidRPr="00F63704" w:rsidRDefault="004776A6" w:rsidP="004C16B6">
      <w:pPr>
        <w:rPr>
          <w:rFonts w:ascii="Arial" w:hAnsi="Arial" w:cs="Arial"/>
          <w:bCs/>
          <w:sz w:val="22"/>
          <w:szCs w:val="22"/>
        </w:rPr>
      </w:pPr>
    </w:p>
    <w:p w14:paraId="371D9759" w14:textId="10374BF5" w:rsidR="00F63704" w:rsidRPr="00F63704" w:rsidRDefault="004C16B6" w:rsidP="000C5C44">
      <w:pPr>
        <w:pStyle w:val="ListParagraph"/>
        <w:numPr>
          <w:ilvl w:val="2"/>
          <w:numId w:val="1"/>
        </w:numPr>
        <w:ind w:left="851" w:hanging="851"/>
        <w:rPr>
          <w:rFonts w:ascii="Arial" w:hAnsi="Arial" w:cs="Arial"/>
          <w:bCs/>
          <w:sz w:val="22"/>
          <w:szCs w:val="22"/>
        </w:rPr>
      </w:pPr>
      <w:r w:rsidRPr="00F63704">
        <w:rPr>
          <w:rFonts w:ascii="Arial" w:hAnsi="Arial" w:cs="Arial"/>
          <w:bCs/>
          <w:sz w:val="22"/>
          <w:szCs w:val="22"/>
        </w:rPr>
        <w:lastRenderedPageBreak/>
        <w:t xml:space="preserve">Ensure that </w:t>
      </w:r>
      <w:r w:rsidR="00F63704" w:rsidRPr="00F63704">
        <w:rPr>
          <w:rFonts w:ascii="Arial" w:hAnsi="Arial" w:cs="Arial"/>
          <w:bCs/>
          <w:sz w:val="22"/>
          <w:szCs w:val="22"/>
        </w:rPr>
        <w:t xml:space="preserve">quality </w:t>
      </w:r>
      <w:r w:rsidRPr="00F63704">
        <w:rPr>
          <w:rFonts w:ascii="Arial" w:hAnsi="Arial" w:cs="Arial"/>
          <w:bCs/>
          <w:sz w:val="22"/>
          <w:szCs w:val="22"/>
        </w:rPr>
        <w:t>standards for Outstanding Teaching and Learning are fully embedded in practice.</w:t>
      </w:r>
    </w:p>
    <w:p w14:paraId="1B696D6A" w14:textId="77777777" w:rsidR="00F63704" w:rsidRPr="00F63704" w:rsidRDefault="00F63704" w:rsidP="004C16B6">
      <w:pPr>
        <w:rPr>
          <w:rFonts w:ascii="Arial" w:hAnsi="Arial" w:cs="Arial"/>
          <w:bCs/>
          <w:sz w:val="22"/>
          <w:szCs w:val="22"/>
        </w:rPr>
      </w:pPr>
    </w:p>
    <w:p w14:paraId="75FA9F38" w14:textId="73C4739A" w:rsidR="004C16B6" w:rsidRPr="00F63704" w:rsidRDefault="004C16B6" w:rsidP="000C5C44">
      <w:pPr>
        <w:pStyle w:val="ListParagraph"/>
        <w:numPr>
          <w:ilvl w:val="2"/>
          <w:numId w:val="1"/>
        </w:numPr>
        <w:ind w:left="851" w:hanging="851"/>
        <w:rPr>
          <w:rFonts w:ascii="Arial" w:hAnsi="Arial" w:cs="Arial"/>
          <w:bCs/>
          <w:sz w:val="22"/>
          <w:szCs w:val="22"/>
        </w:rPr>
      </w:pPr>
      <w:r w:rsidRPr="00F63704">
        <w:rPr>
          <w:rFonts w:ascii="Arial" w:hAnsi="Arial" w:cs="Arial"/>
          <w:bCs/>
          <w:sz w:val="22"/>
          <w:szCs w:val="22"/>
        </w:rPr>
        <w:t>Work with curriculum teams to ensure compliance with awarding body standards, HE frameworks, and internal teaching quality benchmarks.</w:t>
      </w:r>
    </w:p>
    <w:p w14:paraId="10353E9F" w14:textId="77777777" w:rsidR="00F63704" w:rsidRPr="00F63704" w:rsidRDefault="00F63704" w:rsidP="004C16B6">
      <w:pPr>
        <w:rPr>
          <w:rFonts w:ascii="Arial" w:hAnsi="Arial" w:cs="Arial"/>
          <w:bCs/>
          <w:sz w:val="22"/>
          <w:szCs w:val="22"/>
        </w:rPr>
      </w:pPr>
    </w:p>
    <w:p w14:paraId="2ABB1DBB" w14:textId="7782DD57" w:rsidR="004C16B6" w:rsidRDefault="004C16B6" w:rsidP="000C5C44">
      <w:pPr>
        <w:pStyle w:val="ListParagraph"/>
        <w:numPr>
          <w:ilvl w:val="2"/>
          <w:numId w:val="1"/>
        </w:numPr>
        <w:ind w:left="851" w:hanging="851"/>
        <w:rPr>
          <w:rFonts w:ascii="Arial" w:hAnsi="Arial" w:cs="Arial"/>
          <w:bCs/>
          <w:sz w:val="22"/>
          <w:szCs w:val="22"/>
        </w:rPr>
      </w:pPr>
      <w:r w:rsidRPr="00F63704">
        <w:rPr>
          <w:rFonts w:ascii="Arial" w:hAnsi="Arial" w:cs="Arial"/>
          <w:bCs/>
          <w:sz w:val="22"/>
          <w:szCs w:val="22"/>
        </w:rPr>
        <w:t>Contribute to the Self-Assessment Report (SAR) and Quality Improvement Plan (QIP) by providing insight into teaching trends and areas for improvement.</w:t>
      </w:r>
    </w:p>
    <w:p w14:paraId="186875D2" w14:textId="77777777" w:rsidR="000C5C44" w:rsidRPr="00F63704" w:rsidRDefault="000C5C44" w:rsidP="004C16B6">
      <w:pPr>
        <w:rPr>
          <w:rFonts w:ascii="Arial" w:hAnsi="Arial" w:cs="Arial"/>
          <w:bCs/>
          <w:sz w:val="22"/>
          <w:szCs w:val="22"/>
        </w:rPr>
      </w:pPr>
    </w:p>
    <w:p w14:paraId="67706879" w14:textId="0B75AE03" w:rsidR="004C16B6" w:rsidRPr="000C5C44" w:rsidRDefault="004C16B6" w:rsidP="000C5C44">
      <w:pPr>
        <w:pStyle w:val="ListParagraph"/>
        <w:numPr>
          <w:ilvl w:val="1"/>
          <w:numId w:val="1"/>
        </w:numPr>
        <w:ind w:left="851" w:hanging="851"/>
        <w:rPr>
          <w:rFonts w:ascii="Arial" w:hAnsi="Arial" w:cs="Arial"/>
          <w:b/>
          <w:bCs/>
          <w:sz w:val="22"/>
          <w:szCs w:val="22"/>
        </w:rPr>
      </w:pPr>
      <w:r w:rsidRPr="000C5C44">
        <w:rPr>
          <w:rFonts w:ascii="Arial" w:hAnsi="Arial" w:cs="Arial"/>
          <w:b/>
          <w:bCs/>
          <w:sz w:val="22"/>
          <w:szCs w:val="22"/>
        </w:rPr>
        <w:t>CPD and Training Delivery</w:t>
      </w:r>
    </w:p>
    <w:p w14:paraId="5185ACB9" w14:textId="77777777" w:rsidR="00F63704" w:rsidRPr="004C16B6" w:rsidRDefault="00F63704" w:rsidP="004C16B6">
      <w:pPr>
        <w:rPr>
          <w:rFonts w:ascii="Arial" w:hAnsi="Arial" w:cs="Arial"/>
          <w:b/>
          <w:sz w:val="22"/>
          <w:szCs w:val="22"/>
        </w:rPr>
      </w:pPr>
    </w:p>
    <w:p w14:paraId="132988CD" w14:textId="26A76889" w:rsidR="00444C48" w:rsidRDefault="00444C48" w:rsidP="000C5C44">
      <w:pPr>
        <w:pStyle w:val="ListParagraph"/>
        <w:numPr>
          <w:ilvl w:val="2"/>
          <w:numId w:val="1"/>
        </w:numPr>
        <w:ind w:left="851" w:hanging="851"/>
        <w:rPr>
          <w:rFonts w:ascii="Arial" w:hAnsi="Arial" w:cs="Arial"/>
          <w:bCs/>
          <w:sz w:val="22"/>
          <w:szCs w:val="22"/>
        </w:rPr>
      </w:pPr>
      <w:r w:rsidRPr="00444C48">
        <w:rPr>
          <w:rFonts w:ascii="Arial" w:hAnsi="Arial" w:cs="Arial"/>
          <w:bCs/>
          <w:sz w:val="22"/>
          <w:szCs w:val="22"/>
        </w:rPr>
        <w:t>To actively seek best practice in teaching and learning from a variety of sources and disseminate this to teaching teams within the college and upskill the staff to share.</w:t>
      </w:r>
    </w:p>
    <w:p w14:paraId="1ABFCD3A" w14:textId="77777777" w:rsidR="00444C48" w:rsidRDefault="00444C48" w:rsidP="004C16B6">
      <w:pPr>
        <w:rPr>
          <w:rFonts w:ascii="Arial" w:hAnsi="Arial" w:cs="Arial"/>
          <w:bCs/>
          <w:sz w:val="22"/>
          <w:szCs w:val="22"/>
        </w:rPr>
      </w:pPr>
    </w:p>
    <w:p w14:paraId="5E64C61E" w14:textId="1CC9A82D" w:rsidR="004C16B6" w:rsidRDefault="004C16B6" w:rsidP="000C5C44">
      <w:pPr>
        <w:pStyle w:val="ListParagraph"/>
        <w:numPr>
          <w:ilvl w:val="2"/>
          <w:numId w:val="1"/>
        </w:numPr>
        <w:ind w:left="851" w:hanging="851"/>
        <w:rPr>
          <w:rFonts w:ascii="Arial" w:hAnsi="Arial" w:cs="Arial"/>
          <w:bCs/>
          <w:sz w:val="22"/>
          <w:szCs w:val="22"/>
        </w:rPr>
      </w:pPr>
      <w:r w:rsidRPr="00F63704">
        <w:rPr>
          <w:rFonts w:ascii="Arial" w:hAnsi="Arial" w:cs="Arial"/>
          <w:bCs/>
          <w:sz w:val="22"/>
          <w:szCs w:val="22"/>
        </w:rPr>
        <w:t>Design and deliver structured CPD workshops, training sessions, and knowledge-sharing events for staff.</w:t>
      </w:r>
    </w:p>
    <w:p w14:paraId="166C27A7" w14:textId="77777777" w:rsidR="005C2FE3" w:rsidRPr="00F63704" w:rsidRDefault="005C2FE3" w:rsidP="004C16B6">
      <w:pPr>
        <w:rPr>
          <w:rFonts w:ascii="Arial" w:hAnsi="Arial" w:cs="Arial"/>
          <w:bCs/>
          <w:sz w:val="22"/>
          <w:szCs w:val="22"/>
        </w:rPr>
      </w:pPr>
    </w:p>
    <w:p w14:paraId="5B1156C5" w14:textId="30A72692" w:rsidR="004C16B6" w:rsidRDefault="004C16B6" w:rsidP="000C5C44">
      <w:pPr>
        <w:pStyle w:val="ListParagraph"/>
        <w:numPr>
          <w:ilvl w:val="2"/>
          <w:numId w:val="1"/>
        </w:numPr>
        <w:ind w:left="851" w:hanging="851"/>
        <w:rPr>
          <w:rFonts w:ascii="Arial" w:hAnsi="Arial" w:cs="Arial"/>
          <w:bCs/>
          <w:sz w:val="22"/>
          <w:szCs w:val="22"/>
        </w:rPr>
      </w:pPr>
      <w:r w:rsidRPr="00F63704">
        <w:rPr>
          <w:rFonts w:ascii="Arial" w:hAnsi="Arial" w:cs="Arial"/>
          <w:bCs/>
          <w:sz w:val="22"/>
          <w:szCs w:val="22"/>
        </w:rPr>
        <w:t>Organi</w:t>
      </w:r>
      <w:r w:rsidR="005C2FE3">
        <w:rPr>
          <w:rFonts w:ascii="Arial" w:hAnsi="Arial" w:cs="Arial"/>
          <w:bCs/>
          <w:sz w:val="22"/>
          <w:szCs w:val="22"/>
        </w:rPr>
        <w:t>s</w:t>
      </w:r>
      <w:r w:rsidRPr="00F63704">
        <w:rPr>
          <w:rFonts w:ascii="Arial" w:hAnsi="Arial" w:cs="Arial"/>
          <w:bCs/>
          <w:sz w:val="22"/>
          <w:szCs w:val="22"/>
        </w:rPr>
        <w:t xml:space="preserve">e and </w:t>
      </w:r>
      <w:r w:rsidR="4B563968" w:rsidRPr="16DCE603">
        <w:rPr>
          <w:rFonts w:ascii="Arial" w:hAnsi="Arial" w:cs="Arial"/>
          <w:sz w:val="22"/>
          <w:szCs w:val="22"/>
        </w:rPr>
        <w:t xml:space="preserve">support in the delivery </w:t>
      </w:r>
      <w:r w:rsidR="4B563968" w:rsidRPr="719E8981">
        <w:rPr>
          <w:rFonts w:ascii="Arial" w:hAnsi="Arial" w:cs="Arial"/>
          <w:sz w:val="22"/>
          <w:szCs w:val="22"/>
        </w:rPr>
        <w:t>of</w:t>
      </w:r>
      <w:r w:rsidRPr="00F63704">
        <w:rPr>
          <w:rFonts w:ascii="Arial" w:hAnsi="Arial" w:cs="Arial"/>
          <w:bCs/>
          <w:sz w:val="22"/>
          <w:szCs w:val="22"/>
        </w:rPr>
        <w:t xml:space="preserve"> Teaching and Learning Conferences, Innovation Hubs, and cross-college best practice forums.</w:t>
      </w:r>
    </w:p>
    <w:p w14:paraId="450794BB" w14:textId="77777777" w:rsidR="005C2FE3" w:rsidRPr="00F63704" w:rsidRDefault="005C2FE3" w:rsidP="004C16B6">
      <w:pPr>
        <w:rPr>
          <w:rFonts w:ascii="Arial" w:hAnsi="Arial" w:cs="Arial"/>
          <w:bCs/>
          <w:sz w:val="22"/>
          <w:szCs w:val="22"/>
        </w:rPr>
      </w:pPr>
    </w:p>
    <w:p w14:paraId="433AB6A8" w14:textId="27C75347" w:rsidR="004C16B6" w:rsidRDefault="004C16B6" w:rsidP="000C5C44">
      <w:pPr>
        <w:pStyle w:val="ListParagraph"/>
        <w:numPr>
          <w:ilvl w:val="2"/>
          <w:numId w:val="1"/>
        </w:numPr>
        <w:ind w:left="851" w:hanging="851"/>
        <w:rPr>
          <w:rFonts w:ascii="Arial" w:hAnsi="Arial" w:cs="Arial"/>
          <w:bCs/>
          <w:sz w:val="22"/>
          <w:szCs w:val="22"/>
        </w:rPr>
      </w:pPr>
      <w:r w:rsidRPr="00F63704">
        <w:rPr>
          <w:rFonts w:ascii="Arial" w:hAnsi="Arial" w:cs="Arial"/>
          <w:bCs/>
          <w:sz w:val="22"/>
          <w:szCs w:val="22"/>
        </w:rPr>
        <w:t>Support the delivery of initial teacher training (ITT) and ongoing professional development programs.</w:t>
      </w:r>
    </w:p>
    <w:p w14:paraId="7B9977E1" w14:textId="77777777" w:rsidR="005C2FE3" w:rsidRPr="00F63704" w:rsidRDefault="005C2FE3" w:rsidP="004C16B6">
      <w:pPr>
        <w:rPr>
          <w:rFonts w:ascii="Arial" w:hAnsi="Arial" w:cs="Arial"/>
          <w:bCs/>
          <w:sz w:val="22"/>
          <w:szCs w:val="22"/>
        </w:rPr>
      </w:pPr>
    </w:p>
    <w:p w14:paraId="3E7E24DF" w14:textId="560041E9" w:rsidR="004C16B6" w:rsidRPr="00F63704" w:rsidRDefault="004C16B6" w:rsidP="000C5C44">
      <w:pPr>
        <w:pStyle w:val="ListParagraph"/>
        <w:numPr>
          <w:ilvl w:val="2"/>
          <w:numId w:val="1"/>
        </w:numPr>
        <w:ind w:left="851" w:hanging="851"/>
        <w:rPr>
          <w:rFonts w:ascii="Arial" w:hAnsi="Arial" w:cs="Arial"/>
          <w:bCs/>
          <w:sz w:val="22"/>
          <w:szCs w:val="22"/>
        </w:rPr>
      </w:pPr>
      <w:r w:rsidRPr="00F63704">
        <w:rPr>
          <w:rFonts w:ascii="Arial" w:hAnsi="Arial" w:cs="Arial"/>
          <w:bCs/>
          <w:sz w:val="22"/>
          <w:szCs w:val="22"/>
        </w:rPr>
        <w:t>Collaborate with external partners and industry bodies to keep up to date with current educational research and innovations.</w:t>
      </w:r>
    </w:p>
    <w:p w14:paraId="03B95A9B" w14:textId="77777777" w:rsidR="00F63704" w:rsidRPr="004C16B6" w:rsidRDefault="00F63704" w:rsidP="004C16B6">
      <w:pPr>
        <w:rPr>
          <w:rFonts w:ascii="Arial" w:hAnsi="Arial" w:cs="Arial"/>
          <w:b/>
          <w:sz w:val="22"/>
          <w:szCs w:val="22"/>
        </w:rPr>
      </w:pPr>
    </w:p>
    <w:p w14:paraId="085950B0" w14:textId="76F1730D" w:rsidR="004C16B6" w:rsidRPr="000C5C44" w:rsidRDefault="004C16B6" w:rsidP="000C5C44">
      <w:pPr>
        <w:pStyle w:val="ListParagraph"/>
        <w:numPr>
          <w:ilvl w:val="1"/>
          <w:numId w:val="1"/>
        </w:numPr>
        <w:ind w:left="851" w:hanging="851"/>
        <w:rPr>
          <w:rFonts w:ascii="Arial" w:hAnsi="Arial" w:cs="Arial"/>
          <w:b/>
          <w:bCs/>
          <w:sz w:val="22"/>
          <w:szCs w:val="22"/>
        </w:rPr>
      </w:pPr>
      <w:r w:rsidRPr="000C5C44">
        <w:rPr>
          <w:rFonts w:ascii="Arial" w:hAnsi="Arial" w:cs="Arial"/>
          <w:b/>
          <w:bCs/>
          <w:sz w:val="22"/>
          <w:szCs w:val="22"/>
        </w:rPr>
        <w:t>Student-</w:t>
      </w:r>
      <w:r w:rsidR="005C2FE3" w:rsidRPr="000C5C44">
        <w:rPr>
          <w:rFonts w:ascii="Arial" w:hAnsi="Arial" w:cs="Arial"/>
          <w:b/>
          <w:bCs/>
          <w:sz w:val="22"/>
          <w:szCs w:val="22"/>
        </w:rPr>
        <w:t>Centred</w:t>
      </w:r>
      <w:r w:rsidRPr="000C5C44">
        <w:rPr>
          <w:rFonts w:ascii="Arial" w:hAnsi="Arial" w:cs="Arial"/>
          <w:b/>
          <w:bCs/>
          <w:sz w:val="22"/>
          <w:szCs w:val="22"/>
        </w:rPr>
        <w:t xml:space="preserve"> Learning and Engagement</w:t>
      </w:r>
    </w:p>
    <w:p w14:paraId="56CD79C2" w14:textId="77777777" w:rsidR="005C2FE3" w:rsidRPr="004C16B6" w:rsidRDefault="005C2FE3" w:rsidP="004C16B6">
      <w:pPr>
        <w:rPr>
          <w:rFonts w:ascii="Arial" w:hAnsi="Arial" w:cs="Arial"/>
          <w:b/>
          <w:sz w:val="22"/>
          <w:szCs w:val="22"/>
        </w:rPr>
      </w:pPr>
    </w:p>
    <w:p w14:paraId="657922F6" w14:textId="3BA4BD1A" w:rsidR="004C16B6" w:rsidRDefault="004C16B6" w:rsidP="000C5C44">
      <w:pPr>
        <w:pStyle w:val="ListParagraph"/>
        <w:numPr>
          <w:ilvl w:val="2"/>
          <w:numId w:val="1"/>
        </w:numPr>
        <w:ind w:left="851" w:hanging="851"/>
        <w:rPr>
          <w:rFonts w:ascii="Arial" w:hAnsi="Arial" w:cs="Arial"/>
          <w:bCs/>
          <w:sz w:val="22"/>
          <w:szCs w:val="22"/>
        </w:rPr>
      </w:pPr>
      <w:r w:rsidRPr="005C2FE3">
        <w:rPr>
          <w:rFonts w:ascii="Arial" w:hAnsi="Arial" w:cs="Arial"/>
          <w:bCs/>
          <w:sz w:val="22"/>
          <w:szCs w:val="22"/>
        </w:rPr>
        <w:t>Ensure teaching approaches support diverse learning needs, SEND students, and inclusivity initiatives.</w:t>
      </w:r>
    </w:p>
    <w:p w14:paraId="0206C7D9" w14:textId="77777777" w:rsidR="005C2FE3" w:rsidRPr="005C2FE3" w:rsidRDefault="005C2FE3" w:rsidP="004C16B6">
      <w:pPr>
        <w:rPr>
          <w:rFonts w:ascii="Arial" w:hAnsi="Arial" w:cs="Arial"/>
          <w:bCs/>
          <w:sz w:val="22"/>
          <w:szCs w:val="22"/>
        </w:rPr>
      </w:pPr>
    </w:p>
    <w:p w14:paraId="733F2BF4" w14:textId="1AB305D9" w:rsidR="004C16B6" w:rsidRDefault="004C16B6" w:rsidP="000C5C44">
      <w:pPr>
        <w:pStyle w:val="ListParagraph"/>
        <w:numPr>
          <w:ilvl w:val="2"/>
          <w:numId w:val="1"/>
        </w:numPr>
        <w:ind w:left="851" w:hanging="851"/>
        <w:rPr>
          <w:rFonts w:ascii="Arial" w:hAnsi="Arial" w:cs="Arial"/>
          <w:bCs/>
          <w:sz w:val="22"/>
          <w:szCs w:val="22"/>
        </w:rPr>
      </w:pPr>
      <w:r w:rsidRPr="005C2FE3">
        <w:rPr>
          <w:rFonts w:ascii="Arial" w:hAnsi="Arial" w:cs="Arial"/>
          <w:bCs/>
          <w:sz w:val="22"/>
          <w:szCs w:val="22"/>
        </w:rPr>
        <w:t>Promote active, student-led learning models that empower learners to develop critical thinking and problem-solving skills.</w:t>
      </w:r>
    </w:p>
    <w:p w14:paraId="61C7DC4B" w14:textId="77777777" w:rsidR="00444C48" w:rsidRDefault="00444C48" w:rsidP="004C16B6">
      <w:pPr>
        <w:rPr>
          <w:rFonts w:ascii="Arial" w:hAnsi="Arial" w:cs="Arial"/>
          <w:bCs/>
          <w:sz w:val="22"/>
          <w:szCs w:val="22"/>
        </w:rPr>
      </w:pPr>
    </w:p>
    <w:p w14:paraId="4AF0900C" w14:textId="5C3FB18B" w:rsidR="004C16B6" w:rsidRPr="005C2FE3" w:rsidRDefault="004C16B6" w:rsidP="000C5C44">
      <w:pPr>
        <w:pStyle w:val="ListParagraph"/>
        <w:numPr>
          <w:ilvl w:val="2"/>
          <w:numId w:val="1"/>
        </w:numPr>
        <w:ind w:left="851" w:hanging="851"/>
        <w:rPr>
          <w:rFonts w:ascii="Arial" w:hAnsi="Arial" w:cs="Arial"/>
          <w:bCs/>
          <w:sz w:val="22"/>
          <w:szCs w:val="22"/>
        </w:rPr>
      </w:pPr>
      <w:r w:rsidRPr="005C2FE3">
        <w:rPr>
          <w:rFonts w:ascii="Arial" w:hAnsi="Arial" w:cs="Arial"/>
          <w:bCs/>
          <w:sz w:val="22"/>
          <w:szCs w:val="22"/>
        </w:rPr>
        <w:t>Support tutors in implementing effective assessment for learning (</w:t>
      </w:r>
      <w:proofErr w:type="spellStart"/>
      <w:r w:rsidRPr="005C2FE3">
        <w:rPr>
          <w:rFonts w:ascii="Arial" w:hAnsi="Arial" w:cs="Arial"/>
          <w:bCs/>
          <w:sz w:val="22"/>
          <w:szCs w:val="22"/>
        </w:rPr>
        <w:t>AfL</w:t>
      </w:r>
      <w:proofErr w:type="spellEnd"/>
      <w:r w:rsidRPr="005C2FE3">
        <w:rPr>
          <w:rFonts w:ascii="Arial" w:hAnsi="Arial" w:cs="Arial"/>
          <w:bCs/>
          <w:sz w:val="22"/>
          <w:szCs w:val="22"/>
        </w:rPr>
        <w:t>) strategies, ensuring meaningful student feedback.</w:t>
      </w:r>
    </w:p>
    <w:p w14:paraId="7E7DC5B6" w14:textId="77777777" w:rsidR="004C16B6" w:rsidRPr="005C2FE3" w:rsidRDefault="004C16B6" w:rsidP="004C16B6">
      <w:pPr>
        <w:rPr>
          <w:rFonts w:ascii="Arial" w:hAnsi="Arial" w:cs="Arial"/>
          <w:bCs/>
          <w:sz w:val="22"/>
          <w:szCs w:val="22"/>
        </w:rPr>
      </w:pPr>
    </w:p>
    <w:p w14:paraId="59BF6515" w14:textId="322662AE" w:rsidR="00444C48" w:rsidRPr="000C5C44" w:rsidRDefault="00444C48" w:rsidP="000C5C44">
      <w:pPr>
        <w:pStyle w:val="ListParagraph"/>
        <w:numPr>
          <w:ilvl w:val="1"/>
          <w:numId w:val="1"/>
        </w:numPr>
        <w:ind w:left="851" w:hanging="851"/>
        <w:rPr>
          <w:rFonts w:ascii="Arial" w:hAnsi="Arial" w:cs="Arial"/>
          <w:b/>
          <w:bCs/>
          <w:sz w:val="22"/>
          <w:szCs w:val="22"/>
        </w:rPr>
      </w:pPr>
      <w:r w:rsidRPr="000C5C44">
        <w:rPr>
          <w:rFonts w:ascii="Arial" w:hAnsi="Arial" w:cs="Arial"/>
          <w:b/>
          <w:bCs/>
          <w:sz w:val="22"/>
          <w:szCs w:val="22"/>
        </w:rPr>
        <w:t xml:space="preserve">General Duties </w:t>
      </w:r>
    </w:p>
    <w:p w14:paraId="6CD60930" w14:textId="77777777" w:rsidR="001F0D36" w:rsidRDefault="001F0D36" w:rsidP="001F0D36">
      <w:pPr>
        <w:rPr>
          <w:rFonts w:ascii="Arial" w:hAnsi="Arial" w:cs="Arial"/>
          <w:sz w:val="22"/>
          <w:szCs w:val="22"/>
        </w:rPr>
      </w:pPr>
    </w:p>
    <w:p w14:paraId="320E475E" w14:textId="65C20941" w:rsidR="001F0D36" w:rsidRPr="008317CA" w:rsidRDefault="001F0D36" w:rsidP="000C5C44">
      <w:pPr>
        <w:pStyle w:val="ListParagraph"/>
        <w:numPr>
          <w:ilvl w:val="2"/>
          <w:numId w:val="1"/>
        </w:numPr>
        <w:ind w:left="851" w:hanging="851"/>
        <w:rPr>
          <w:rFonts w:ascii="Arial" w:hAnsi="Arial" w:cs="Arial"/>
          <w:sz w:val="22"/>
          <w:szCs w:val="22"/>
        </w:rPr>
      </w:pPr>
      <w:r>
        <w:rPr>
          <w:rFonts w:ascii="Arial" w:hAnsi="Arial" w:cs="Arial"/>
          <w:sz w:val="22"/>
          <w:szCs w:val="22"/>
        </w:rPr>
        <w:t xml:space="preserve">To </w:t>
      </w:r>
      <w:r w:rsidRPr="000C5C44">
        <w:rPr>
          <w:rFonts w:ascii="Arial" w:hAnsi="Arial" w:cs="Arial"/>
          <w:bCs/>
          <w:sz w:val="22"/>
          <w:szCs w:val="22"/>
        </w:rPr>
        <w:t>attend</w:t>
      </w:r>
      <w:r>
        <w:rPr>
          <w:rFonts w:ascii="Arial" w:hAnsi="Arial" w:cs="Arial"/>
          <w:sz w:val="22"/>
          <w:szCs w:val="22"/>
        </w:rPr>
        <w:t xml:space="preserve"> both</w:t>
      </w:r>
      <w:r w:rsidR="001378C2">
        <w:rPr>
          <w:rFonts w:ascii="Arial" w:hAnsi="Arial" w:cs="Arial"/>
          <w:sz w:val="22"/>
          <w:szCs w:val="22"/>
        </w:rPr>
        <w:t xml:space="preserve"> </w:t>
      </w:r>
      <w:r w:rsidRPr="008317CA">
        <w:rPr>
          <w:rFonts w:ascii="Arial" w:hAnsi="Arial" w:cs="Arial"/>
          <w:sz w:val="22"/>
          <w:szCs w:val="22"/>
        </w:rPr>
        <w:t>day and evening meetings, courses, etc. considered to be of benefit to the College and the individual.</w:t>
      </w:r>
    </w:p>
    <w:p w14:paraId="68D4BBBC" w14:textId="77777777" w:rsidR="001A660F" w:rsidRPr="00F004B1" w:rsidRDefault="001A660F" w:rsidP="00466847">
      <w:pPr>
        <w:jc w:val="both"/>
        <w:rPr>
          <w:rFonts w:ascii="Arial" w:hAnsi="Arial" w:cs="Arial"/>
          <w:sz w:val="22"/>
          <w:szCs w:val="22"/>
        </w:rPr>
      </w:pPr>
    </w:p>
    <w:p w14:paraId="41150B4C" w14:textId="77777777" w:rsidR="00907DFA" w:rsidRDefault="00907DFA" w:rsidP="000C5C44">
      <w:pPr>
        <w:pStyle w:val="ListParagraph"/>
        <w:numPr>
          <w:ilvl w:val="2"/>
          <w:numId w:val="1"/>
        </w:numPr>
        <w:ind w:left="851" w:hanging="851"/>
        <w:rPr>
          <w:rFonts w:ascii="Arial" w:hAnsi="Arial" w:cs="Arial"/>
          <w:sz w:val="22"/>
          <w:szCs w:val="22"/>
        </w:rPr>
      </w:pPr>
      <w:r w:rsidRPr="00907DFA">
        <w:rPr>
          <w:rFonts w:ascii="Arial" w:hAnsi="Arial" w:cs="Arial"/>
          <w:sz w:val="22"/>
          <w:szCs w:val="22"/>
        </w:rPr>
        <w:t xml:space="preserve">To </w:t>
      </w:r>
      <w:r w:rsidRPr="000C5C44">
        <w:rPr>
          <w:rFonts w:ascii="Arial" w:hAnsi="Arial" w:cs="Arial"/>
          <w:bCs/>
          <w:sz w:val="22"/>
          <w:szCs w:val="22"/>
        </w:rPr>
        <w:t>promote</w:t>
      </w:r>
      <w:r w:rsidRPr="00907DFA">
        <w:rPr>
          <w:rFonts w:ascii="Arial" w:hAnsi="Arial" w:cs="Arial"/>
          <w:sz w:val="22"/>
          <w:szCs w:val="22"/>
        </w:rPr>
        <w:t xml:space="preserve"> and adhere to the College’s Safeguarding Policies and Procedures.</w:t>
      </w:r>
      <w:r w:rsidRPr="00907DFA">
        <w:rPr>
          <w:rFonts w:ascii="Arial" w:hAnsi="Arial" w:cs="Arial"/>
          <w:sz w:val="22"/>
          <w:szCs w:val="22"/>
        </w:rPr>
        <w:br/>
      </w:r>
    </w:p>
    <w:p w14:paraId="14AB14E8" w14:textId="77777777" w:rsidR="00907DFA" w:rsidRDefault="00907DFA" w:rsidP="000C5C44">
      <w:pPr>
        <w:pStyle w:val="ListParagraph"/>
        <w:numPr>
          <w:ilvl w:val="2"/>
          <w:numId w:val="1"/>
        </w:numPr>
        <w:ind w:left="851" w:hanging="851"/>
        <w:rPr>
          <w:rFonts w:ascii="Arial" w:hAnsi="Arial" w:cs="Arial"/>
          <w:sz w:val="22"/>
          <w:szCs w:val="22"/>
        </w:rPr>
      </w:pPr>
      <w:r w:rsidRPr="00907DFA">
        <w:rPr>
          <w:rFonts w:ascii="Arial" w:hAnsi="Arial" w:cs="Arial"/>
          <w:sz w:val="22"/>
          <w:szCs w:val="22"/>
        </w:rPr>
        <w:t xml:space="preserve">To </w:t>
      </w:r>
      <w:r w:rsidRPr="000C5C44">
        <w:rPr>
          <w:rFonts w:ascii="Arial" w:hAnsi="Arial" w:cs="Arial"/>
          <w:bCs/>
          <w:sz w:val="22"/>
          <w:szCs w:val="22"/>
        </w:rPr>
        <w:t>promote</w:t>
      </w:r>
      <w:r w:rsidRPr="00907DFA">
        <w:rPr>
          <w:rFonts w:ascii="Arial" w:hAnsi="Arial" w:cs="Arial"/>
          <w:sz w:val="22"/>
          <w:szCs w:val="22"/>
        </w:rPr>
        <w:t xml:space="preserve"> and adhere to the College’s Health &amp; Safety Policies and Procedures.</w:t>
      </w:r>
      <w:r>
        <w:rPr>
          <w:rFonts w:ascii="Arial" w:hAnsi="Arial" w:cs="Arial"/>
          <w:sz w:val="22"/>
          <w:szCs w:val="22"/>
        </w:rPr>
        <w:br/>
      </w:r>
    </w:p>
    <w:p w14:paraId="7E6B5045" w14:textId="77777777" w:rsidR="00CD10B8" w:rsidRDefault="00907DFA" w:rsidP="000C5C44">
      <w:pPr>
        <w:pStyle w:val="ListParagraph"/>
        <w:numPr>
          <w:ilvl w:val="2"/>
          <w:numId w:val="1"/>
        </w:numPr>
        <w:ind w:left="851" w:hanging="851"/>
        <w:rPr>
          <w:rFonts w:ascii="Arial" w:hAnsi="Arial" w:cs="Arial"/>
          <w:sz w:val="22"/>
          <w:szCs w:val="22"/>
        </w:rPr>
      </w:pPr>
      <w:r w:rsidRPr="00907DFA">
        <w:rPr>
          <w:rFonts w:ascii="Arial" w:hAnsi="Arial" w:cs="Arial"/>
          <w:sz w:val="22"/>
          <w:szCs w:val="22"/>
        </w:rPr>
        <w:t xml:space="preserve">To </w:t>
      </w:r>
      <w:r w:rsidRPr="000C5C44">
        <w:rPr>
          <w:rFonts w:ascii="Arial" w:hAnsi="Arial" w:cs="Arial"/>
          <w:bCs/>
          <w:sz w:val="22"/>
          <w:szCs w:val="22"/>
        </w:rPr>
        <w:t>manage</w:t>
      </w:r>
      <w:r w:rsidRPr="00907DFA">
        <w:rPr>
          <w:rFonts w:ascii="Arial" w:hAnsi="Arial" w:cs="Arial"/>
          <w:sz w:val="22"/>
          <w:szCs w:val="22"/>
        </w:rPr>
        <w:t xml:space="preserve"> student conduct in accordance with </w:t>
      </w:r>
      <w:proofErr w:type="gramStart"/>
      <w:r w:rsidRPr="00907DFA">
        <w:rPr>
          <w:rFonts w:ascii="Arial" w:hAnsi="Arial" w:cs="Arial"/>
          <w:sz w:val="22"/>
          <w:szCs w:val="22"/>
        </w:rPr>
        <w:t>College</w:t>
      </w:r>
      <w:proofErr w:type="gramEnd"/>
      <w:r w:rsidRPr="00907DFA">
        <w:rPr>
          <w:rFonts w:ascii="Arial" w:hAnsi="Arial" w:cs="Arial"/>
          <w:sz w:val="22"/>
          <w:szCs w:val="22"/>
        </w:rPr>
        <w:t xml:space="preserve"> policies.</w:t>
      </w:r>
      <w:r w:rsidR="00CD10B8">
        <w:rPr>
          <w:rFonts w:ascii="Arial" w:hAnsi="Arial" w:cs="Arial"/>
          <w:sz w:val="22"/>
          <w:szCs w:val="22"/>
        </w:rPr>
        <w:br/>
      </w:r>
    </w:p>
    <w:p w14:paraId="79741B23" w14:textId="267F584D" w:rsidR="00907DFA" w:rsidRDefault="00AC5A61" w:rsidP="000C5C44">
      <w:pPr>
        <w:pStyle w:val="ListParagraph"/>
        <w:numPr>
          <w:ilvl w:val="2"/>
          <w:numId w:val="1"/>
        </w:numPr>
        <w:ind w:left="851" w:hanging="851"/>
        <w:rPr>
          <w:rFonts w:ascii="Arial" w:hAnsi="Arial" w:cs="Arial"/>
          <w:sz w:val="22"/>
          <w:szCs w:val="22"/>
        </w:rPr>
      </w:pPr>
      <w:r w:rsidRPr="000C5C44">
        <w:rPr>
          <w:rFonts w:ascii="Arial" w:hAnsi="Arial" w:cs="Arial"/>
          <w:bCs/>
          <w:sz w:val="22"/>
          <w:szCs w:val="22"/>
        </w:rPr>
        <w:t>Promote</w:t>
      </w:r>
      <w:r w:rsidRPr="00907DFA">
        <w:rPr>
          <w:rFonts w:ascii="Arial" w:hAnsi="Arial" w:cs="Arial"/>
          <w:sz w:val="22"/>
          <w:szCs w:val="22"/>
        </w:rPr>
        <w:t xml:space="preserve"> the welfare of young people and vulnerable groups in all aspects of </w:t>
      </w:r>
      <w:proofErr w:type="gramStart"/>
      <w:r w:rsidRPr="00907DFA">
        <w:rPr>
          <w:rFonts w:ascii="Arial" w:hAnsi="Arial" w:cs="Arial"/>
          <w:sz w:val="22"/>
          <w:szCs w:val="22"/>
        </w:rPr>
        <w:t>College</w:t>
      </w:r>
      <w:proofErr w:type="gramEnd"/>
      <w:r w:rsidRPr="00907DFA">
        <w:rPr>
          <w:rFonts w:ascii="Arial" w:hAnsi="Arial" w:cs="Arial"/>
          <w:sz w:val="22"/>
          <w:szCs w:val="22"/>
        </w:rPr>
        <w:t xml:space="preserve"> life and to ensure safeguarding arrangements are </w:t>
      </w:r>
      <w:proofErr w:type="gramStart"/>
      <w:r w:rsidRPr="00907DFA">
        <w:rPr>
          <w:rFonts w:ascii="Arial" w:hAnsi="Arial" w:cs="Arial"/>
          <w:sz w:val="22"/>
          <w:szCs w:val="22"/>
        </w:rPr>
        <w:t>adhered to at all times</w:t>
      </w:r>
      <w:proofErr w:type="gramEnd"/>
      <w:r w:rsidRPr="00907DFA">
        <w:rPr>
          <w:rFonts w:ascii="Arial" w:hAnsi="Arial" w:cs="Arial"/>
          <w:sz w:val="22"/>
          <w:szCs w:val="22"/>
        </w:rPr>
        <w:t xml:space="preserve">. </w:t>
      </w:r>
      <w:r w:rsidR="00907DFA">
        <w:rPr>
          <w:rFonts w:ascii="Arial" w:hAnsi="Arial" w:cs="Arial"/>
          <w:sz w:val="22"/>
          <w:szCs w:val="22"/>
        </w:rPr>
        <w:br/>
      </w:r>
    </w:p>
    <w:p w14:paraId="2A3A29E5" w14:textId="2B548B12" w:rsidR="00907DFA" w:rsidRDefault="00AC5A61" w:rsidP="000C5C44">
      <w:pPr>
        <w:pStyle w:val="ListParagraph"/>
        <w:numPr>
          <w:ilvl w:val="2"/>
          <w:numId w:val="1"/>
        </w:numPr>
        <w:ind w:left="851" w:hanging="851"/>
        <w:rPr>
          <w:rFonts w:ascii="Arial" w:hAnsi="Arial" w:cs="Arial"/>
          <w:sz w:val="22"/>
          <w:szCs w:val="22"/>
        </w:rPr>
      </w:pPr>
      <w:r w:rsidRPr="00907DFA">
        <w:rPr>
          <w:rFonts w:ascii="Arial" w:hAnsi="Arial" w:cs="Arial"/>
          <w:sz w:val="22"/>
          <w:szCs w:val="22"/>
        </w:rPr>
        <w:t>The active promotion of and commitment to best practice in equity</w:t>
      </w:r>
      <w:r w:rsidR="00F004B1" w:rsidRPr="00907DFA">
        <w:rPr>
          <w:rFonts w:ascii="Arial" w:hAnsi="Arial" w:cs="Arial"/>
          <w:sz w:val="22"/>
          <w:szCs w:val="22"/>
        </w:rPr>
        <w:t>,</w:t>
      </w:r>
      <w:r w:rsidRPr="00907DFA">
        <w:rPr>
          <w:rFonts w:ascii="Arial" w:hAnsi="Arial" w:cs="Arial"/>
          <w:sz w:val="22"/>
          <w:szCs w:val="22"/>
        </w:rPr>
        <w:t xml:space="preserve"> diversity</w:t>
      </w:r>
      <w:r w:rsidR="00F004B1" w:rsidRPr="00907DFA">
        <w:rPr>
          <w:rFonts w:ascii="Arial" w:hAnsi="Arial" w:cs="Arial"/>
          <w:sz w:val="22"/>
          <w:szCs w:val="22"/>
        </w:rPr>
        <w:t xml:space="preserve"> &amp; inclusion</w:t>
      </w:r>
      <w:r w:rsidRPr="00907DFA">
        <w:rPr>
          <w:rFonts w:ascii="Arial" w:hAnsi="Arial" w:cs="Arial"/>
          <w:sz w:val="22"/>
          <w:szCs w:val="22"/>
        </w:rPr>
        <w:t xml:space="preserve">. </w:t>
      </w:r>
      <w:r w:rsidR="00907DFA">
        <w:rPr>
          <w:rFonts w:ascii="Arial" w:hAnsi="Arial" w:cs="Arial"/>
          <w:sz w:val="22"/>
          <w:szCs w:val="22"/>
        </w:rPr>
        <w:br/>
      </w:r>
    </w:p>
    <w:p w14:paraId="3438307E" w14:textId="77777777" w:rsidR="00907DFA" w:rsidRDefault="009C4F52" w:rsidP="000C5C44">
      <w:pPr>
        <w:pStyle w:val="ListParagraph"/>
        <w:numPr>
          <w:ilvl w:val="2"/>
          <w:numId w:val="1"/>
        </w:numPr>
        <w:ind w:left="851" w:hanging="851"/>
        <w:rPr>
          <w:rFonts w:ascii="Arial" w:hAnsi="Arial" w:cs="Arial"/>
          <w:sz w:val="22"/>
          <w:szCs w:val="22"/>
        </w:rPr>
      </w:pPr>
      <w:proofErr w:type="gramStart"/>
      <w:r w:rsidRPr="000C5C44">
        <w:rPr>
          <w:rFonts w:ascii="Arial" w:hAnsi="Arial" w:cs="Arial"/>
          <w:bCs/>
          <w:sz w:val="22"/>
          <w:szCs w:val="22"/>
        </w:rPr>
        <w:t>Contribute</w:t>
      </w:r>
      <w:r w:rsidRPr="00907DFA">
        <w:rPr>
          <w:rFonts w:ascii="Arial" w:hAnsi="Arial" w:cs="Arial"/>
          <w:sz w:val="22"/>
          <w:szCs w:val="22"/>
        </w:rPr>
        <w:t xml:space="preserve"> and d</w:t>
      </w:r>
      <w:r w:rsidR="00AC5A61" w:rsidRPr="00907DFA">
        <w:rPr>
          <w:rFonts w:ascii="Arial" w:hAnsi="Arial" w:cs="Arial"/>
          <w:sz w:val="22"/>
          <w:szCs w:val="22"/>
        </w:rPr>
        <w:t>emonstrate fully and at all times</w:t>
      </w:r>
      <w:proofErr w:type="gramEnd"/>
      <w:r w:rsidR="00AC5A61" w:rsidRPr="00907DFA">
        <w:rPr>
          <w:rFonts w:ascii="Arial" w:hAnsi="Arial" w:cs="Arial"/>
          <w:sz w:val="22"/>
          <w:szCs w:val="22"/>
        </w:rPr>
        <w:t xml:space="preserve"> the </w:t>
      </w:r>
      <w:r w:rsidRPr="00907DFA">
        <w:rPr>
          <w:rFonts w:ascii="Arial" w:hAnsi="Arial" w:cs="Arial"/>
          <w:sz w:val="22"/>
          <w:szCs w:val="22"/>
        </w:rPr>
        <w:t xml:space="preserve">positive promotion and role modelling of the College core values, </w:t>
      </w:r>
      <w:r w:rsidR="00AC5A61" w:rsidRPr="00907DFA">
        <w:rPr>
          <w:rFonts w:ascii="Arial" w:hAnsi="Arial" w:cs="Arial"/>
          <w:sz w:val="22"/>
          <w:szCs w:val="22"/>
        </w:rPr>
        <w:t>generic competencies</w:t>
      </w:r>
      <w:r w:rsidR="001A660F" w:rsidRPr="00907DFA">
        <w:rPr>
          <w:rFonts w:ascii="Arial" w:hAnsi="Arial" w:cs="Arial"/>
          <w:sz w:val="22"/>
          <w:szCs w:val="22"/>
        </w:rPr>
        <w:t xml:space="preserve"> and professional behaviours </w:t>
      </w:r>
      <w:r w:rsidR="00AC5A61" w:rsidRPr="00907DFA">
        <w:rPr>
          <w:rFonts w:ascii="Arial" w:hAnsi="Arial" w:cs="Arial"/>
          <w:sz w:val="22"/>
          <w:szCs w:val="22"/>
        </w:rPr>
        <w:t>expected of all staff employed by Moulton College.</w:t>
      </w:r>
      <w:r w:rsidR="00907DFA">
        <w:rPr>
          <w:rFonts w:ascii="Arial" w:hAnsi="Arial" w:cs="Arial"/>
          <w:sz w:val="22"/>
          <w:szCs w:val="22"/>
        </w:rPr>
        <w:br/>
      </w:r>
    </w:p>
    <w:p w14:paraId="11CCF8CD" w14:textId="2C402780" w:rsidR="00AC5A61" w:rsidRPr="00907DFA" w:rsidRDefault="00AC5A61" w:rsidP="00EB2C31">
      <w:pPr>
        <w:pStyle w:val="ListParagraph"/>
        <w:numPr>
          <w:ilvl w:val="2"/>
          <w:numId w:val="1"/>
        </w:numPr>
        <w:ind w:left="851" w:hanging="851"/>
        <w:rPr>
          <w:rFonts w:ascii="Arial" w:hAnsi="Arial" w:cs="Arial"/>
          <w:sz w:val="22"/>
          <w:szCs w:val="22"/>
        </w:rPr>
      </w:pPr>
      <w:r w:rsidRPr="00907DFA">
        <w:rPr>
          <w:rFonts w:ascii="Arial" w:hAnsi="Arial" w:cs="Arial"/>
          <w:sz w:val="22"/>
          <w:szCs w:val="22"/>
        </w:rPr>
        <w:lastRenderedPageBreak/>
        <w:t xml:space="preserve">Undertake any other duties as required by the </w:t>
      </w:r>
      <w:proofErr w:type="gramStart"/>
      <w:r w:rsidRPr="00907DFA">
        <w:rPr>
          <w:rFonts w:ascii="Arial" w:hAnsi="Arial" w:cs="Arial"/>
          <w:sz w:val="22"/>
          <w:szCs w:val="22"/>
        </w:rPr>
        <w:t>Principal</w:t>
      </w:r>
      <w:proofErr w:type="gramEnd"/>
      <w:r w:rsidRPr="00907DFA">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7F717E40" w14:textId="77777777" w:rsidR="00AC5A61" w:rsidRPr="00F004B1" w:rsidRDefault="00AC5A61" w:rsidP="00143AD2">
      <w:pPr>
        <w:ind w:left="720"/>
        <w:jc w:val="both"/>
        <w:rPr>
          <w:rFonts w:ascii="Arial" w:hAnsi="Arial" w:cs="Arial"/>
          <w:b/>
          <w:sz w:val="22"/>
          <w:szCs w:val="22"/>
        </w:rPr>
      </w:pPr>
    </w:p>
    <w:p w14:paraId="40055CC7"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2D2197AE" w14:textId="77777777" w:rsidR="00262B7A" w:rsidRPr="00F004B1" w:rsidRDefault="00262B7A" w:rsidP="00621140">
      <w:pPr>
        <w:rPr>
          <w:rFonts w:ascii="Arial" w:hAnsi="Arial" w:cs="Arial"/>
          <w:sz w:val="22"/>
          <w:szCs w:val="22"/>
        </w:rPr>
      </w:pPr>
    </w:p>
    <w:p w14:paraId="7CC4B0D2"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62C48A32" w14:textId="5E49DEEC" w:rsidR="00E83A69" w:rsidRPr="00E83A69" w:rsidRDefault="00E83A69" w:rsidP="00E83A69">
      <w:pPr>
        <w:rPr>
          <w:rFonts w:ascii="Arial" w:hAnsi="Arial" w:cs="Arial"/>
          <w:sz w:val="22"/>
          <w:szCs w:val="22"/>
        </w:rPr>
      </w:pPr>
      <w:r w:rsidRPr="00E83A69">
        <w:rPr>
          <w:rFonts w:ascii="Arial" w:hAnsi="Arial" w:cs="Arial"/>
          <w:sz w:val="22"/>
          <w:szCs w:val="22"/>
        </w:rPr>
        <w:t>Teachers’ Pension Scheme</w:t>
      </w:r>
      <w:r w:rsidRPr="00E83A69">
        <w:rPr>
          <w:rFonts w:ascii="Arial" w:hAnsi="Arial" w:cs="Arial"/>
          <w:sz w:val="22"/>
          <w:szCs w:val="22"/>
        </w:rPr>
        <w:tab/>
      </w:r>
      <w:r w:rsidRPr="00E83A69">
        <w:rPr>
          <w:rFonts w:ascii="Arial" w:hAnsi="Arial" w:cs="Arial"/>
          <w:sz w:val="22"/>
          <w:szCs w:val="22"/>
        </w:rPr>
        <w:tab/>
      </w:r>
      <w:r w:rsidRPr="00E83A69">
        <w:rPr>
          <w:rFonts w:ascii="Arial" w:hAnsi="Arial" w:cs="Arial"/>
          <w:sz w:val="22"/>
          <w:szCs w:val="22"/>
        </w:rPr>
        <w:tab/>
      </w:r>
      <w:r w:rsidRPr="00E83A69">
        <w:rPr>
          <w:rFonts w:ascii="Arial" w:hAnsi="Arial" w:cs="Arial"/>
          <w:sz w:val="22"/>
          <w:szCs w:val="22"/>
        </w:rPr>
        <w:tab/>
        <w:t>Health Cash Plan*</w:t>
      </w:r>
    </w:p>
    <w:p w14:paraId="28F69CB2" w14:textId="52F9EFC8" w:rsidR="00E83A69" w:rsidRPr="00330A54" w:rsidRDefault="00E83A69" w:rsidP="00E83A69">
      <w:pPr>
        <w:rPr>
          <w:rFonts w:ascii="Arial" w:hAnsi="Arial" w:cs="Arial"/>
          <w:sz w:val="22"/>
          <w:szCs w:val="22"/>
        </w:rPr>
      </w:pPr>
      <w:r w:rsidRPr="00E83A69">
        <w:rPr>
          <w:rFonts w:ascii="Arial" w:hAnsi="Arial" w:cs="Arial"/>
          <w:sz w:val="22"/>
          <w:szCs w:val="22"/>
        </w:rPr>
        <w:t xml:space="preserve">44 days </w:t>
      </w:r>
      <w:r w:rsidRPr="00330A54">
        <w:rPr>
          <w:rFonts w:ascii="Arial" w:hAnsi="Arial" w:cs="Arial"/>
          <w:sz w:val="22"/>
          <w:szCs w:val="22"/>
        </w:rPr>
        <w:t>holiday (</w:t>
      </w:r>
      <w:proofErr w:type="spellStart"/>
      <w:r w:rsidRPr="00330A54">
        <w:rPr>
          <w:rFonts w:ascii="Arial" w:hAnsi="Arial" w:cs="Arial"/>
          <w:sz w:val="22"/>
          <w:szCs w:val="22"/>
        </w:rPr>
        <w:t>inc</w:t>
      </w:r>
      <w:proofErr w:type="spellEnd"/>
      <w:r w:rsidRPr="00330A54">
        <w:rPr>
          <w:rFonts w:ascii="Arial" w:hAnsi="Arial" w:cs="Arial"/>
          <w:sz w:val="22"/>
          <w:szCs w:val="22"/>
        </w:rPr>
        <w:t xml:space="preserve"> bank/public </w:t>
      </w:r>
      <w:proofErr w:type="gramStart"/>
      <w:r w:rsidRPr="00330A54">
        <w:rPr>
          <w:rFonts w:ascii="Arial" w:hAnsi="Arial" w:cs="Arial"/>
          <w:sz w:val="22"/>
          <w:szCs w:val="22"/>
        </w:rPr>
        <w:t>holidays)</w:t>
      </w:r>
      <w:r>
        <w:rPr>
          <w:rFonts w:ascii="Arial" w:hAnsi="Arial" w:cs="Arial"/>
          <w:sz w:val="22"/>
          <w:szCs w:val="22"/>
        </w:rPr>
        <w:t>*</w:t>
      </w:r>
      <w:proofErr w:type="gramEnd"/>
      <w:r>
        <w:rPr>
          <w:rFonts w:ascii="Arial" w:hAnsi="Arial" w:cs="Arial"/>
          <w:sz w:val="22"/>
          <w:szCs w:val="22"/>
        </w:rPr>
        <w:t>*</w:t>
      </w:r>
      <w:r w:rsidRPr="00330A54">
        <w:rPr>
          <w:rFonts w:ascii="Arial" w:hAnsi="Arial" w:cs="Arial"/>
          <w:sz w:val="22"/>
          <w:szCs w:val="22"/>
        </w:rPr>
        <w:tab/>
      </w:r>
      <w:r>
        <w:rPr>
          <w:rFonts w:ascii="Arial" w:hAnsi="Arial" w:cs="Arial"/>
          <w:sz w:val="22"/>
          <w:szCs w:val="22"/>
        </w:rPr>
        <w:tab/>
        <w:t>Enhanced Maternity &amp; Paternity Benefits*</w:t>
      </w:r>
    </w:p>
    <w:p w14:paraId="17E62E29" w14:textId="77777777" w:rsidR="00E83A69" w:rsidRDefault="00E83A69" w:rsidP="00E83A69">
      <w:pPr>
        <w:rPr>
          <w:rFonts w:ascii="Arial" w:hAnsi="Arial" w:cs="Arial"/>
          <w:sz w:val="22"/>
          <w:szCs w:val="22"/>
        </w:rPr>
      </w:pPr>
      <w:r>
        <w:rPr>
          <w:rFonts w:ascii="Arial" w:hAnsi="Arial" w:cs="Arial"/>
          <w:sz w:val="22"/>
          <w:szCs w:val="22"/>
        </w:rPr>
        <w:t xml:space="preserve">Discounted </w:t>
      </w:r>
      <w:r w:rsidRPr="00330A54">
        <w:rPr>
          <w:rFonts w:ascii="Arial" w:hAnsi="Arial" w:cs="Arial"/>
          <w:sz w:val="22"/>
          <w:szCs w:val="22"/>
        </w:rPr>
        <w:t xml:space="preserve">On-site </w:t>
      </w:r>
      <w:r>
        <w:rPr>
          <w:rFonts w:ascii="Arial" w:hAnsi="Arial" w:cs="Arial"/>
          <w:sz w:val="22"/>
          <w:szCs w:val="22"/>
        </w:rPr>
        <w:t xml:space="preserve">Gym Membership </w:t>
      </w:r>
      <w:proofErr w:type="gramStart"/>
      <w:r>
        <w:rPr>
          <w:rFonts w:ascii="Arial" w:hAnsi="Arial" w:cs="Arial"/>
          <w:sz w:val="22"/>
          <w:szCs w:val="22"/>
        </w:rPr>
        <w:t>available</w:t>
      </w:r>
      <w:proofErr w:type="gramEnd"/>
      <w:r>
        <w:rPr>
          <w:rFonts w:ascii="Arial" w:hAnsi="Arial" w:cs="Arial"/>
          <w:sz w:val="22"/>
          <w:szCs w:val="22"/>
        </w:rPr>
        <w:tab/>
        <w:t>Free on-site parking</w:t>
      </w:r>
    </w:p>
    <w:p w14:paraId="74859808" w14:textId="77777777" w:rsidR="00E83A69" w:rsidRDefault="00E83A69" w:rsidP="00E83A69">
      <w:pPr>
        <w:rPr>
          <w:rFonts w:ascii="Arial" w:hAnsi="Arial" w:cs="Arial"/>
          <w:sz w:val="22"/>
          <w:szCs w:val="22"/>
        </w:rPr>
      </w:pPr>
      <w:r>
        <w:rPr>
          <w:rFonts w:ascii="Arial" w:hAnsi="Arial" w:cs="Arial"/>
          <w:sz w:val="22"/>
          <w:szCs w:val="22"/>
        </w:rPr>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 xml:space="preserve">10% discount on </w:t>
      </w:r>
      <w:proofErr w:type="gramStart"/>
      <w:r w:rsidRPr="00330A54">
        <w:rPr>
          <w:rFonts w:ascii="Arial" w:hAnsi="Arial" w:cs="Arial"/>
          <w:sz w:val="22"/>
          <w:szCs w:val="22"/>
        </w:rPr>
        <w:t>College</w:t>
      </w:r>
      <w:proofErr w:type="gramEnd"/>
      <w:r w:rsidRPr="00330A54">
        <w:rPr>
          <w:rFonts w:ascii="Arial" w:hAnsi="Arial" w:cs="Arial"/>
          <w:sz w:val="22"/>
          <w:szCs w:val="22"/>
        </w:rPr>
        <w:t xml:space="preserve"> courses</w:t>
      </w:r>
    </w:p>
    <w:p w14:paraId="44267380" w14:textId="77777777" w:rsidR="00E83A69" w:rsidRDefault="00E83A69" w:rsidP="00E83A69">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229D470" w14:textId="77777777" w:rsidR="00E83A69" w:rsidRDefault="00E83A69" w:rsidP="00E83A69">
      <w:pPr>
        <w:rPr>
          <w:rFonts w:ascii="Arial" w:hAnsi="Arial" w:cs="Arial"/>
          <w:sz w:val="22"/>
          <w:szCs w:val="22"/>
        </w:rPr>
      </w:pPr>
      <w:r>
        <w:rPr>
          <w:rFonts w:ascii="Arial" w:hAnsi="Arial" w:cs="Arial"/>
          <w:sz w:val="22"/>
          <w:szCs w:val="22"/>
        </w:rPr>
        <w:t xml:space="preserve">Opportunity for an annual </w:t>
      </w:r>
      <w:proofErr w:type="gramStart"/>
      <w:r>
        <w:rPr>
          <w:rFonts w:ascii="Arial" w:hAnsi="Arial" w:cs="Arial"/>
          <w:sz w:val="22"/>
          <w:szCs w:val="22"/>
        </w:rPr>
        <w:t>Volunteering day</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t>Subsidised catering</w:t>
      </w:r>
    </w:p>
    <w:p w14:paraId="69C7857B" w14:textId="77777777" w:rsidR="00E83A69" w:rsidRDefault="00E83A69" w:rsidP="00E83A69">
      <w:pPr>
        <w:rPr>
          <w:rFonts w:ascii="Arial" w:hAnsi="Arial" w:cs="Arial"/>
          <w:sz w:val="22"/>
          <w:szCs w:val="22"/>
        </w:rPr>
      </w:pPr>
    </w:p>
    <w:p w14:paraId="2658B3C0" w14:textId="77777777" w:rsidR="00E83A69" w:rsidRPr="0070034F" w:rsidRDefault="00E83A69" w:rsidP="00E83A69">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09C7ABC3" w14:textId="77777777" w:rsidR="00351259" w:rsidRDefault="00351259" w:rsidP="00262B7A">
      <w:pPr>
        <w:rPr>
          <w:rFonts w:ascii="Arial" w:hAnsi="Arial" w:cs="Arial"/>
          <w:sz w:val="22"/>
          <w:szCs w:val="22"/>
        </w:rPr>
      </w:pPr>
    </w:p>
    <w:p w14:paraId="4C150386"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5D35018C" w14:textId="77777777" w:rsidR="00262B7A" w:rsidRDefault="00262B7A" w:rsidP="00262B7A">
      <w:pPr>
        <w:rPr>
          <w:rFonts w:ascii="Arial" w:hAnsi="Arial" w:cs="Arial"/>
          <w:sz w:val="22"/>
          <w:szCs w:val="22"/>
        </w:rPr>
      </w:pPr>
    </w:p>
    <w:p w14:paraId="558937D7" w14:textId="77777777" w:rsidR="00262B7A" w:rsidRDefault="001D5DD0" w:rsidP="00262B7A">
      <w:pPr>
        <w:rPr>
          <w:rFonts w:ascii="Arial" w:hAnsi="Arial" w:cs="Arial"/>
          <w:sz w:val="22"/>
          <w:szCs w:val="22"/>
        </w:rPr>
      </w:pPr>
      <w:r>
        <w:rPr>
          <w:rFonts w:ascii="Arial" w:hAnsi="Arial" w:cs="Arial"/>
          <w:sz w:val="22"/>
          <w:szCs w:val="22"/>
        </w:rPr>
        <w:t>Signed</w:t>
      </w:r>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t>Date;………………………………</w:t>
      </w:r>
    </w:p>
    <w:p w14:paraId="0C302719" w14:textId="7DA7951E" w:rsidR="00E60E80" w:rsidRDefault="00E60E80" w:rsidP="00AC5A61">
      <w:pPr>
        <w:rPr>
          <w:rFonts w:ascii="Arial" w:hAnsi="Arial" w:cs="Arial"/>
          <w:sz w:val="22"/>
          <w:szCs w:val="22"/>
        </w:rPr>
      </w:pPr>
    </w:p>
    <w:p w14:paraId="15455DEC" w14:textId="77777777" w:rsidR="00360E71" w:rsidRPr="00F004B1" w:rsidRDefault="00360E71"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3949DA0C" w14:textId="77777777" w:rsidTr="00AC5A61">
        <w:trPr>
          <w:jc w:val="center"/>
        </w:trPr>
        <w:tc>
          <w:tcPr>
            <w:tcW w:w="9360" w:type="dxa"/>
          </w:tcPr>
          <w:p w14:paraId="2E58A474" w14:textId="77777777" w:rsidR="007C4602" w:rsidRPr="00F004B1" w:rsidRDefault="007C4602" w:rsidP="00AC5A61">
            <w:pPr>
              <w:jc w:val="center"/>
              <w:rPr>
                <w:rFonts w:ascii="Arial" w:hAnsi="Arial" w:cs="Arial"/>
                <w:b/>
                <w:sz w:val="22"/>
                <w:szCs w:val="22"/>
              </w:rPr>
            </w:pPr>
          </w:p>
          <w:p w14:paraId="19A9BCBA" w14:textId="6047D66A"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1FB9E318" w14:textId="77777777" w:rsidR="007C4602" w:rsidRPr="00F004B1" w:rsidRDefault="007C4602" w:rsidP="00AC5A61">
            <w:pPr>
              <w:jc w:val="center"/>
              <w:rPr>
                <w:rFonts w:ascii="Arial" w:hAnsi="Arial" w:cs="Arial"/>
                <w:b/>
                <w:sz w:val="22"/>
                <w:szCs w:val="22"/>
              </w:rPr>
            </w:pPr>
          </w:p>
        </w:tc>
      </w:tr>
    </w:tbl>
    <w:p w14:paraId="613EDF64" w14:textId="77777777" w:rsidR="002B2D72" w:rsidRPr="00F004B1" w:rsidRDefault="002B2D72" w:rsidP="00AC5A61">
      <w:pPr>
        <w:rPr>
          <w:rFonts w:ascii="Arial" w:hAnsi="Arial" w:cs="Arial"/>
          <w:sz w:val="22"/>
          <w:szCs w:val="22"/>
        </w:rPr>
      </w:pPr>
    </w:p>
    <w:p w14:paraId="440CE1C9" w14:textId="77777777" w:rsidR="00034C50" w:rsidRDefault="00621140" w:rsidP="00C2657F">
      <w:pPr>
        <w:jc w:val="center"/>
        <w:rPr>
          <w:rFonts w:ascii="Arial" w:hAnsi="Arial" w:cs="Arial"/>
          <w:b/>
          <w:sz w:val="22"/>
          <w:szCs w:val="22"/>
        </w:rPr>
      </w:pPr>
      <w:r w:rsidRPr="00F004B1">
        <w:rPr>
          <w:rFonts w:ascii="Arial" w:hAnsi="Arial" w:cs="Arial"/>
          <w:b/>
          <w:sz w:val="22"/>
          <w:szCs w:val="22"/>
        </w:rPr>
        <w:br w:type="page"/>
      </w:r>
    </w:p>
    <w:tbl>
      <w:tblPr>
        <w:tblW w:w="0" w:type="auto"/>
        <w:tblInd w:w="-558" w:type="dxa"/>
        <w:tblLayout w:type="fixed"/>
        <w:tblLook w:val="04A0" w:firstRow="1" w:lastRow="0" w:firstColumn="1" w:lastColumn="0" w:noHBand="0" w:noVBand="1"/>
      </w:tblPr>
      <w:tblGrid>
        <w:gridCol w:w="9268"/>
      </w:tblGrid>
      <w:tr w:rsidR="00034C50" w14:paraId="1752A73E" w14:textId="77777777" w:rsidTr="00034C50">
        <w:trPr>
          <w:trHeight w:val="112"/>
        </w:trPr>
        <w:tc>
          <w:tcPr>
            <w:tcW w:w="9268" w:type="dxa"/>
            <w:tcBorders>
              <w:top w:val="nil"/>
              <w:left w:val="nil"/>
              <w:bottom w:val="nil"/>
              <w:right w:val="nil"/>
            </w:tcBorders>
          </w:tcPr>
          <w:p w14:paraId="27F66010" w14:textId="70409747" w:rsidR="00034C50" w:rsidRDefault="0089340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Person Specification;</w:t>
            </w:r>
            <w:r w:rsidR="00C1609A">
              <w:rPr>
                <w:rFonts w:ascii="Arial" w:hAnsi="Arial" w:cs="Arial"/>
                <w:b/>
                <w:color w:val="000000"/>
                <w:sz w:val="24"/>
                <w:szCs w:val="24"/>
              </w:rPr>
              <w:t xml:space="preserve"> </w:t>
            </w:r>
            <w:r w:rsidR="00B62550" w:rsidRPr="00B62550">
              <w:rPr>
                <w:rFonts w:ascii="Arial" w:hAnsi="Arial" w:cs="Arial"/>
                <w:b/>
                <w:bCs/>
                <w:sz w:val="22"/>
                <w:szCs w:val="22"/>
              </w:rPr>
              <w:t>Teaching</w:t>
            </w:r>
            <w:r w:rsidR="00444C48">
              <w:rPr>
                <w:rFonts w:ascii="Arial" w:hAnsi="Arial" w:cs="Arial"/>
                <w:b/>
                <w:bCs/>
                <w:sz w:val="22"/>
                <w:szCs w:val="22"/>
              </w:rPr>
              <w:t xml:space="preserve"> </w:t>
            </w:r>
            <w:r w:rsidR="005B7098">
              <w:rPr>
                <w:rFonts w:ascii="Arial" w:hAnsi="Arial" w:cs="Arial"/>
                <w:b/>
                <w:bCs/>
                <w:sz w:val="22"/>
                <w:szCs w:val="22"/>
              </w:rPr>
              <w:t>Innovation</w:t>
            </w:r>
            <w:r w:rsidR="00B62550" w:rsidRPr="00B62550">
              <w:rPr>
                <w:rFonts w:ascii="Arial" w:hAnsi="Arial" w:cs="Arial"/>
                <w:b/>
                <w:bCs/>
                <w:sz w:val="22"/>
                <w:szCs w:val="22"/>
              </w:rPr>
              <w:t xml:space="preserve"> </w:t>
            </w:r>
            <w:r w:rsidR="00444C48">
              <w:rPr>
                <w:rFonts w:ascii="Arial" w:hAnsi="Arial" w:cs="Arial"/>
                <w:b/>
                <w:bCs/>
                <w:sz w:val="22"/>
                <w:szCs w:val="22"/>
              </w:rPr>
              <w:t>Coach</w:t>
            </w:r>
          </w:p>
          <w:p w14:paraId="31D018C2" w14:textId="77777777" w:rsidR="00034C50" w:rsidRDefault="00034C50">
            <w:pPr>
              <w:autoSpaceDE w:val="0"/>
              <w:autoSpaceDN w:val="0"/>
              <w:adjustRightInd w:val="0"/>
              <w:rPr>
                <w:rFonts w:ascii="Arial" w:hAnsi="Arial" w:cs="Arial"/>
                <w:b/>
                <w:color w:val="000000"/>
                <w:sz w:val="24"/>
                <w:szCs w:val="24"/>
              </w:rPr>
            </w:pPr>
          </w:p>
        </w:tc>
      </w:tr>
    </w:tbl>
    <w:p w14:paraId="58E6A40D"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6D2BC157" w14:textId="77777777" w:rsidTr="00034C50">
        <w:tc>
          <w:tcPr>
            <w:tcW w:w="6204" w:type="dxa"/>
            <w:tcBorders>
              <w:top w:val="single" w:sz="4" w:space="0" w:color="auto"/>
              <w:left w:val="single" w:sz="4" w:space="0" w:color="auto"/>
              <w:bottom w:val="single" w:sz="4" w:space="0" w:color="auto"/>
              <w:right w:val="single" w:sz="4" w:space="0" w:color="auto"/>
            </w:tcBorders>
          </w:tcPr>
          <w:p w14:paraId="23307F3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68CF118"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3809DB38"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6EBFCEC4"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52A2E"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4FFF0D"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8757A" w14:textId="77777777" w:rsidR="00034C50" w:rsidRDefault="00034C50">
            <w:pPr>
              <w:rPr>
                <w:rFonts w:ascii="Arial" w:eastAsia="Calibri" w:hAnsi="Arial" w:cs="Arial"/>
                <w:sz w:val="24"/>
                <w:szCs w:val="24"/>
              </w:rPr>
            </w:pPr>
          </w:p>
        </w:tc>
      </w:tr>
      <w:tr w:rsidR="00034C50" w14:paraId="7A4A5D05"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F6C225F" w14:textId="3E53271F" w:rsidR="00034C50" w:rsidRPr="008920FD" w:rsidRDefault="00925A17">
            <w:pPr>
              <w:rPr>
                <w:rFonts w:ascii="Arial" w:eastAsia="Calibri" w:hAnsi="Arial" w:cs="Arial"/>
                <w:color w:val="000000"/>
                <w:sz w:val="22"/>
                <w:szCs w:val="24"/>
              </w:rPr>
            </w:pPr>
            <w:r w:rsidRPr="00925A17">
              <w:rPr>
                <w:rFonts w:ascii="Arial" w:eastAsia="Calibri" w:hAnsi="Arial" w:cs="Arial"/>
                <w:color w:val="000000"/>
                <w:sz w:val="22"/>
                <w:szCs w:val="24"/>
              </w:rPr>
              <w:t>Degree and relevant teaching qualification (PGCE, Cert Ed, QTLS, or equivalent)</w:t>
            </w:r>
          </w:p>
        </w:tc>
        <w:tc>
          <w:tcPr>
            <w:tcW w:w="1417" w:type="dxa"/>
            <w:tcBorders>
              <w:top w:val="single" w:sz="4" w:space="0" w:color="auto"/>
              <w:left w:val="single" w:sz="4" w:space="0" w:color="auto"/>
              <w:bottom w:val="single" w:sz="4" w:space="0" w:color="auto"/>
              <w:right w:val="single" w:sz="4" w:space="0" w:color="auto"/>
            </w:tcBorders>
          </w:tcPr>
          <w:p w14:paraId="026F8962" w14:textId="77777777" w:rsidR="00034C50" w:rsidRDefault="001F0D36"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hideMark/>
          </w:tcPr>
          <w:p w14:paraId="0BF6132D" w14:textId="77777777" w:rsidR="00034C50" w:rsidRDefault="00034C50" w:rsidP="00C1609A">
            <w:pPr>
              <w:jc w:val="center"/>
              <w:rPr>
                <w:rFonts w:ascii="Arial" w:eastAsia="Calibri" w:hAnsi="Arial" w:cs="Arial"/>
                <w:sz w:val="24"/>
                <w:szCs w:val="24"/>
              </w:rPr>
            </w:pPr>
          </w:p>
        </w:tc>
      </w:tr>
      <w:tr w:rsidR="00034C50" w14:paraId="08D97B08"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11DF7814"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450E57C7" w14:textId="77777777" w:rsidR="00034C50" w:rsidRDefault="00034C50"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24A5631" w14:textId="77777777" w:rsidR="00034C50" w:rsidRDefault="00034C50" w:rsidP="00C1609A">
            <w:pPr>
              <w:jc w:val="center"/>
              <w:rPr>
                <w:rFonts w:ascii="Arial" w:eastAsia="Calibri" w:hAnsi="Arial" w:cs="Arial"/>
                <w:sz w:val="24"/>
                <w:szCs w:val="24"/>
              </w:rPr>
            </w:pPr>
          </w:p>
        </w:tc>
      </w:tr>
      <w:tr w:rsidR="00330A54" w14:paraId="74B59FC3" w14:textId="77777777" w:rsidTr="00034C50">
        <w:tc>
          <w:tcPr>
            <w:tcW w:w="6204" w:type="dxa"/>
            <w:tcBorders>
              <w:top w:val="single" w:sz="4" w:space="0" w:color="auto"/>
              <w:left w:val="single" w:sz="4" w:space="0" w:color="auto"/>
              <w:bottom w:val="single" w:sz="4" w:space="0" w:color="auto"/>
              <w:right w:val="single" w:sz="4" w:space="0" w:color="auto"/>
            </w:tcBorders>
          </w:tcPr>
          <w:p w14:paraId="3ED4799D" w14:textId="13AD280E" w:rsidR="00330A54" w:rsidRPr="008920FD" w:rsidRDefault="001F0D36">
            <w:pPr>
              <w:rPr>
                <w:rFonts w:ascii="Arial" w:eastAsia="Calibri" w:hAnsi="Arial" w:cs="Arial"/>
                <w:color w:val="000000"/>
                <w:sz w:val="22"/>
                <w:szCs w:val="24"/>
              </w:rPr>
            </w:pPr>
            <w:r>
              <w:rPr>
                <w:rFonts w:ascii="Arial" w:eastAsia="Calibri" w:hAnsi="Arial" w:cs="Arial"/>
                <w:color w:val="000000"/>
                <w:sz w:val="22"/>
                <w:szCs w:val="24"/>
              </w:rPr>
              <w:t>Assessor and</w:t>
            </w:r>
            <w:r w:rsidR="00E44FC8">
              <w:rPr>
                <w:rFonts w:ascii="Arial" w:eastAsia="Calibri" w:hAnsi="Arial" w:cs="Arial"/>
                <w:color w:val="000000"/>
                <w:sz w:val="22"/>
                <w:szCs w:val="24"/>
              </w:rPr>
              <w:t>/ or</w:t>
            </w:r>
            <w:r>
              <w:rPr>
                <w:rFonts w:ascii="Arial" w:eastAsia="Calibri" w:hAnsi="Arial" w:cs="Arial"/>
                <w:color w:val="000000"/>
                <w:sz w:val="22"/>
                <w:szCs w:val="24"/>
              </w:rPr>
              <w:t xml:space="preserve"> Verifier Qualification</w:t>
            </w:r>
            <w:r w:rsidR="005969F0">
              <w:rPr>
                <w:rFonts w:ascii="Arial" w:eastAsia="Calibri" w:hAnsi="Arial" w:cs="Arial"/>
                <w:color w:val="000000"/>
                <w:sz w:val="22"/>
                <w:szCs w:val="24"/>
              </w:rPr>
              <w:t xml:space="preserve"> (or willingness to work towards)</w:t>
            </w:r>
          </w:p>
        </w:tc>
        <w:tc>
          <w:tcPr>
            <w:tcW w:w="1417" w:type="dxa"/>
            <w:tcBorders>
              <w:top w:val="single" w:sz="4" w:space="0" w:color="auto"/>
              <w:left w:val="single" w:sz="4" w:space="0" w:color="auto"/>
              <w:bottom w:val="single" w:sz="4" w:space="0" w:color="auto"/>
              <w:right w:val="single" w:sz="4" w:space="0" w:color="auto"/>
            </w:tcBorders>
          </w:tcPr>
          <w:p w14:paraId="784A46E3" w14:textId="737305C7" w:rsidR="00330A54" w:rsidRDefault="005969F0"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48E5DE9" w14:textId="78F86DFC" w:rsidR="00330A54" w:rsidRDefault="00330A54" w:rsidP="00C1609A">
            <w:pPr>
              <w:jc w:val="center"/>
              <w:rPr>
                <w:rFonts w:ascii="Arial" w:eastAsia="Calibri" w:hAnsi="Arial" w:cs="Arial"/>
                <w:sz w:val="24"/>
                <w:szCs w:val="24"/>
              </w:rPr>
            </w:pPr>
          </w:p>
        </w:tc>
      </w:tr>
      <w:tr w:rsidR="00330A54" w14:paraId="2ED0294C" w14:textId="77777777" w:rsidTr="00034C50">
        <w:tc>
          <w:tcPr>
            <w:tcW w:w="6204" w:type="dxa"/>
            <w:tcBorders>
              <w:top w:val="single" w:sz="4" w:space="0" w:color="auto"/>
              <w:left w:val="single" w:sz="4" w:space="0" w:color="auto"/>
              <w:bottom w:val="single" w:sz="4" w:space="0" w:color="auto"/>
              <w:right w:val="single" w:sz="4" w:space="0" w:color="auto"/>
            </w:tcBorders>
          </w:tcPr>
          <w:p w14:paraId="59F5D045" w14:textId="571DEE7E" w:rsidR="00330A54" w:rsidRPr="008920FD" w:rsidRDefault="00F87B31" w:rsidP="00484DDB">
            <w:pPr>
              <w:rPr>
                <w:rFonts w:ascii="Arial" w:eastAsia="Calibri" w:hAnsi="Arial" w:cs="Arial"/>
                <w:color w:val="000000"/>
                <w:sz w:val="22"/>
                <w:szCs w:val="24"/>
              </w:rPr>
            </w:pPr>
            <w:r w:rsidRPr="00F87B31">
              <w:rPr>
                <w:rFonts w:ascii="Arial" w:eastAsia="Calibri" w:hAnsi="Arial" w:cs="Arial"/>
                <w:color w:val="000000"/>
                <w:sz w:val="22"/>
                <w:szCs w:val="24"/>
              </w:rPr>
              <w:t>Coaching qualification (e.g., ILM Coaching and Mentoring, Advanced Coaching Training, or equivalent)</w:t>
            </w:r>
          </w:p>
        </w:tc>
        <w:tc>
          <w:tcPr>
            <w:tcW w:w="1417" w:type="dxa"/>
            <w:tcBorders>
              <w:top w:val="single" w:sz="4" w:space="0" w:color="auto"/>
              <w:left w:val="single" w:sz="4" w:space="0" w:color="auto"/>
              <w:bottom w:val="single" w:sz="4" w:space="0" w:color="auto"/>
              <w:right w:val="single" w:sz="4" w:space="0" w:color="auto"/>
            </w:tcBorders>
          </w:tcPr>
          <w:p w14:paraId="4643BDFC" w14:textId="77777777" w:rsidR="00330A54" w:rsidRDefault="00330A54" w:rsidP="00C1609A">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2FDC3B00" w14:textId="77777777" w:rsidR="00330A54" w:rsidRDefault="00484DDB" w:rsidP="00C1609A">
            <w:pPr>
              <w:jc w:val="center"/>
              <w:rPr>
                <w:rFonts w:ascii="Arial" w:eastAsia="Calibri" w:hAnsi="Arial" w:cs="Arial"/>
                <w:sz w:val="24"/>
                <w:szCs w:val="24"/>
              </w:rPr>
            </w:pPr>
            <w:r>
              <w:rPr>
                <w:rFonts w:ascii="Arial" w:eastAsia="Calibri" w:hAnsi="Arial" w:cs="Arial"/>
                <w:sz w:val="24"/>
                <w:szCs w:val="24"/>
              </w:rPr>
              <w:t>X</w:t>
            </w:r>
          </w:p>
        </w:tc>
      </w:tr>
      <w:tr w:rsidR="00034C50" w14:paraId="6D8C2FE1"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CD083A"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154B7" w14:textId="77777777" w:rsidR="00034C50" w:rsidRDefault="00034C50" w:rsidP="00C1609A">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BBA70" w14:textId="77777777" w:rsidR="00034C50" w:rsidRDefault="00034C50" w:rsidP="00C1609A">
            <w:pPr>
              <w:jc w:val="center"/>
              <w:rPr>
                <w:rFonts w:ascii="Arial" w:eastAsia="Calibri" w:hAnsi="Arial" w:cs="Arial"/>
                <w:b/>
                <w:sz w:val="24"/>
                <w:szCs w:val="24"/>
              </w:rPr>
            </w:pPr>
          </w:p>
        </w:tc>
      </w:tr>
      <w:tr w:rsidR="00F87B31" w14:paraId="37BF5F48" w14:textId="77777777" w:rsidTr="00034C50">
        <w:tc>
          <w:tcPr>
            <w:tcW w:w="6204" w:type="dxa"/>
            <w:tcBorders>
              <w:top w:val="single" w:sz="4" w:space="0" w:color="auto"/>
              <w:left w:val="single" w:sz="4" w:space="0" w:color="auto"/>
              <w:bottom w:val="single" w:sz="4" w:space="0" w:color="auto"/>
              <w:right w:val="single" w:sz="4" w:space="0" w:color="auto"/>
            </w:tcBorders>
          </w:tcPr>
          <w:p w14:paraId="1F93C4F6" w14:textId="248D8798" w:rsidR="00F87B31" w:rsidRPr="003C3380" w:rsidRDefault="00F87B31" w:rsidP="001859E0">
            <w:pPr>
              <w:rPr>
                <w:rFonts w:ascii="Arial" w:eastAsia="Calibri" w:hAnsi="Arial" w:cs="Arial"/>
                <w:color w:val="000000"/>
                <w:sz w:val="22"/>
                <w:szCs w:val="24"/>
              </w:rPr>
            </w:pPr>
            <w:r w:rsidRPr="00925A17">
              <w:rPr>
                <w:rFonts w:ascii="Arial" w:eastAsia="Calibri" w:hAnsi="Arial" w:cs="Arial"/>
                <w:color w:val="000000"/>
                <w:sz w:val="22"/>
                <w:szCs w:val="24"/>
              </w:rPr>
              <w:t>Proven experience in teaching, coaching, or mentoring within Further or Higher Education</w:t>
            </w:r>
          </w:p>
        </w:tc>
        <w:tc>
          <w:tcPr>
            <w:tcW w:w="1417" w:type="dxa"/>
            <w:tcBorders>
              <w:top w:val="single" w:sz="4" w:space="0" w:color="auto"/>
              <w:left w:val="single" w:sz="4" w:space="0" w:color="auto"/>
              <w:bottom w:val="single" w:sz="4" w:space="0" w:color="auto"/>
              <w:right w:val="single" w:sz="4" w:space="0" w:color="auto"/>
            </w:tcBorders>
          </w:tcPr>
          <w:p w14:paraId="02F7C18D" w14:textId="6497865E" w:rsidR="00F87B31" w:rsidRDefault="00F87B31"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5C8E9D4" w14:textId="77777777" w:rsidR="00F87B31" w:rsidRDefault="00F87B31" w:rsidP="00C1609A">
            <w:pPr>
              <w:jc w:val="center"/>
              <w:rPr>
                <w:rFonts w:ascii="Arial" w:eastAsia="Calibri" w:hAnsi="Arial" w:cs="Arial"/>
                <w:sz w:val="24"/>
                <w:szCs w:val="24"/>
              </w:rPr>
            </w:pPr>
          </w:p>
        </w:tc>
      </w:tr>
      <w:tr w:rsidR="00034C50" w14:paraId="5A59592F" w14:textId="77777777" w:rsidTr="00034C50">
        <w:tc>
          <w:tcPr>
            <w:tcW w:w="6204" w:type="dxa"/>
            <w:tcBorders>
              <w:top w:val="single" w:sz="4" w:space="0" w:color="auto"/>
              <w:left w:val="single" w:sz="4" w:space="0" w:color="auto"/>
              <w:bottom w:val="single" w:sz="4" w:space="0" w:color="auto"/>
              <w:right w:val="single" w:sz="4" w:space="0" w:color="auto"/>
            </w:tcBorders>
          </w:tcPr>
          <w:p w14:paraId="3615B8BC" w14:textId="29D33667" w:rsidR="00034C50" w:rsidRPr="008920FD" w:rsidRDefault="003C3380" w:rsidP="001859E0">
            <w:pPr>
              <w:rPr>
                <w:rFonts w:ascii="Arial" w:eastAsia="Calibri" w:hAnsi="Arial" w:cs="Arial"/>
                <w:color w:val="000000"/>
                <w:sz w:val="22"/>
                <w:szCs w:val="24"/>
              </w:rPr>
            </w:pPr>
            <w:r w:rsidRPr="003C3380">
              <w:rPr>
                <w:rFonts w:ascii="Arial" w:eastAsia="Calibri" w:hAnsi="Arial" w:cs="Arial"/>
                <w:color w:val="000000"/>
                <w:sz w:val="22"/>
                <w:szCs w:val="24"/>
              </w:rPr>
              <w:t>Strong understanding of student engagement, differentiation, and inclusive teaching practices</w:t>
            </w:r>
          </w:p>
        </w:tc>
        <w:tc>
          <w:tcPr>
            <w:tcW w:w="1417" w:type="dxa"/>
            <w:tcBorders>
              <w:top w:val="single" w:sz="4" w:space="0" w:color="auto"/>
              <w:left w:val="single" w:sz="4" w:space="0" w:color="auto"/>
              <w:bottom w:val="single" w:sz="4" w:space="0" w:color="auto"/>
              <w:right w:val="single" w:sz="4" w:space="0" w:color="auto"/>
            </w:tcBorders>
          </w:tcPr>
          <w:p w14:paraId="7A5CD0A5" w14:textId="77777777" w:rsidR="00034C50" w:rsidRDefault="00330A54"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5BD4DAA" w14:textId="77777777" w:rsidR="00034C50" w:rsidRDefault="00034C50" w:rsidP="00C1609A">
            <w:pPr>
              <w:jc w:val="center"/>
              <w:rPr>
                <w:rFonts w:ascii="Arial" w:eastAsia="Calibri" w:hAnsi="Arial" w:cs="Arial"/>
                <w:sz w:val="24"/>
                <w:szCs w:val="24"/>
              </w:rPr>
            </w:pPr>
          </w:p>
        </w:tc>
      </w:tr>
      <w:tr w:rsidR="00034C50" w14:paraId="623ABC99" w14:textId="77777777" w:rsidTr="00034C50">
        <w:tc>
          <w:tcPr>
            <w:tcW w:w="6204" w:type="dxa"/>
            <w:tcBorders>
              <w:top w:val="single" w:sz="4" w:space="0" w:color="auto"/>
              <w:left w:val="single" w:sz="4" w:space="0" w:color="auto"/>
              <w:bottom w:val="single" w:sz="4" w:space="0" w:color="auto"/>
              <w:right w:val="single" w:sz="4" w:space="0" w:color="auto"/>
            </w:tcBorders>
          </w:tcPr>
          <w:p w14:paraId="30BF4587" w14:textId="77777777" w:rsidR="00034C50" w:rsidRPr="008920FD" w:rsidRDefault="001F0D36">
            <w:pPr>
              <w:rPr>
                <w:rFonts w:ascii="Arial" w:eastAsia="Calibri" w:hAnsi="Arial" w:cs="Arial"/>
                <w:color w:val="000000"/>
                <w:sz w:val="22"/>
                <w:szCs w:val="24"/>
              </w:rPr>
            </w:pPr>
            <w:r>
              <w:rPr>
                <w:rFonts w:ascii="Arial" w:eastAsia="Calibri" w:hAnsi="Arial" w:cs="Arial"/>
                <w:color w:val="000000"/>
                <w:sz w:val="22"/>
                <w:szCs w:val="24"/>
              </w:rPr>
              <w:t>Excellent I</w:t>
            </w:r>
            <w:r w:rsidR="00484DDB">
              <w:rPr>
                <w:rFonts w:ascii="Arial" w:eastAsia="Calibri" w:hAnsi="Arial" w:cs="Arial"/>
                <w:color w:val="000000"/>
                <w:sz w:val="22"/>
                <w:szCs w:val="24"/>
              </w:rPr>
              <w:t>T</w:t>
            </w:r>
            <w:r>
              <w:rPr>
                <w:rFonts w:ascii="Arial" w:eastAsia="Calibri" w:hAnsi="Arial" w:cs="Arial"/>
                <w:color w:val="000000"/>
                <w:sz w:val="22"/>
                <w:szCs w:val="24"/>
              </w:rPr>
              <w:t xml:space="preserve"> skills including good working knowledge of databases, excel and word</w:t>
            </w:r>
          </w:p>
        </w:tc>
        <w:tc>
          <w:tcPr>
            <w:tcW w:w="1417" w:type="dxa"/>
            <w:tcBorders>
              <w:top w:val="single" w:sz="4" w:space="0" w:color="auto"/>
              <w:left w:val="single" w:sz="4" w:space="0" w:color="auto"/>
              <w:bottom w:val="single" w:sz="4" w:space="0" w:color="auto"/>
              <w:right w:val="single" w:sz="4" w:space="0" w:color="auto"/>
            </w:tcBorders>
          </w:tcPr>
          <w:p w14:paraId="34DB23A3" w14:textId="77777777" w:rsidR="00034C50" w:rsidRDefault="001F0D36"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5F2E4A7" w14:textId="77777777" w:rsidR="00034C50" w:rsidRDefault="00034C50" w:rsidP="00C1609A">
            <w:pPr>
              <w:jc w:val="center"/>
              <w:rPr>
                <w:rFonts w:ascii="Arial" w:eastAsia="Calibri" w:hAnsi="Arial" w:cs="Arial"/>
                <w:sz w:val="24"/>
                <w:szCs w:val="24"/>
              </w:rPr>
            </w:pPr>
          </w:p>
        </w:tc>
      </w:tr>
      <w:tr w:rsidR="00692475" w14:paraId="5545D410" w14:textId="77777777" w:rsidTr="00034C50">
        <w:tc>
          <w:tcPr>
            <w:tcW w:w="6204" w:type="dxa"/>
            <w:tcBorders>
              <w:top w:val="single" w:sz="4" w:space="0" w:color="auto"/>
              <w:left w:val="single" w:sz="4" w:space="0" w:color="auto"/>
              <w:bottom w:val="single" w:sz="4" w:space="0" w:color="auto"/>
              <w:right w:val="single" w:sz="4" w:space="0" w:color="auto"/>
            </w:tcBorders>
          </w:tcPr>
          <w:p w14:paraId="65EF7F87" w14:textId="7360590C" w:rsidR="00692475" w:rsidRPr="00466847" w:rsidRDefault="00692475" w:rsidP="00DD412B">
            <w:pPr>
              <w:rPr>
                <w:rFonts w:ascii="Arial" w:eastAsia="Calibri" w:hAnsi="Arial" w:cs="Arial"/>
                <w:sz w:val="22"/>
                <w:szCs w:val="22"/>
              </w:rPr>
            </w:pPr>
            <w:r w:rsidRPr="00692475">
              <w:rPr>
                <w:rFonts w:ascii="Arial" w:eastAsia="Calibri" w:hAnsi="Arial" w:cs="Arial"/>
                <w:sz w:val="22"/>
                <w:szCs w:val="22"/>
              </w:rPr>
              <w:t>Strong knowledge quality assurance processes</w:t>
            </w:r>
          </w:p>
        </w:tc>
        <w:tc>
          <w:tcPr>
            <w:tcW w:w="1417" w:type="dxa"/>
            <w:tcBorders>
              <w:top w:val="single" w:sz="4" w:space="0" w:color="auto"/>
              <w:left w:val="single" w:sz="4" w:space="0" w:color="auto"/>
              <w:bottom w:val="single" w:sz="4" w:space="0" w:color="auto"/>
              <w:right w:val="single" w:sz="4" w:space="0" w:color="auto"/>
            </w:tcBorders>
          </w:tcPr>
          <w:p w14:paraId="2FFC4931" w14:textId="524523CF" w:rsidR="00692475" w:rsidRDefault="00E51F24"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C90ACE5" w14:textId="77777777" w:rsidR="00692475" w:rsidRDefault="00692475" w:rsidP="00C1609A">
            <w:pPr>
              <w:jc w:val="center"/>
              <w:rPr>
                <w:rFonts w:ascii="Arial" w:eastAsia="Calibri" w:hAnsi="Arial" w:cs="Arial"/>
                <w:sz w:val="24"/>
                <w:szCs w:val="24"/>
              </w:rPr>
            </w:pPr>
          </w:p>
        </w:tc>
      </w:tr>
      <w:tr w:rsidR="00034C50" w14:paraId="3DFCEDAD" w14:textId="77777777" w:rsidTr="00034C50">
        <w:tc>
          <w:tcPr>
            <w:tcW w:w="6204" w:type="dxa"/>
            <w:tcBorders>
              <w:top w:val="single" w:sz="4" w:space="0" w:color="auto"/>
              <w:left w:val="single" w:sz="4" w:space="0" w:color="auto"/>
              <w:bottom w:val="single" w:sz="4" w:space="0" w:color="auto"/>
              <w:right w:val="single" w:sz="4" w:space="0" w:color="auto"/>
            </w:tcBorders>
          </w:tcPr>
          <w:p w14:paraId="026222EF" w14:textId="77777777" w:rsidR="00034C50" w:rsidRPr="001637E4" w:rsidRDefault="001F0D36" w:rsidP="00DD412B">
            <w:pPr>
              <w:rPr>
                <w:rFonts w:ascii="Arial" w:eastAsia="Calibri" w:hAnsi="Arial" w:cs="Arial"/>
                <w:color w:val="000000"/>
                <w:sz w:val="22"/>
                <w:szCs w:val="22"/>
              </w:rPr>
            </w:pPr>
            <w:r w:rsidRPr="00466847">
              <w:rPr>
                <w:rFonts w:ascii="Arial" w:eastAsia="Calibri" w:hAnsi="Arial" w:cs="Arial"/>
                <w:sz w:val="22"/>
                <w:szCs w:val="22"/>
              </w:rPr>
              <w:t>Experience of working within the HE / FE sector</w:t>
            </w:r>
          </w:p>
        </w:tc>
        <w:tc>
          <w:tcPr>
            <w:tcW w:w="1417" w:type="dxa"/>
            <w:tcBorders>
              <w:top w:val="single" w:sz="4" w:space="0" w:color="auto"/>
              <w:left w:val="single" w:sz="4" w:space="0" w:color="auto"/>
              <w:bottom w:val="single" w:sz="4" w:space="0" w:color="auto"/>
              <w:right w:val="single" w:sz="4" w:space="0" w:color="auto"/>
            </w:tcBorders>
          </w:tcPr>
          <w:p w14:paraId="09E2ED24" w14:textId="77777777" w:rsidR="00034C50" w:rsidRDefault="00034C50" w:rsidP="00C1609A">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1B0280A" w14:textId="77777777" w:rsidR="00034C50" w:rsidRDefault="001F0D36" w:rsidP="00C1609A">
            <w:pPr>
              <w:jc w:val="center"/>
              <w:rPr>
                <w:rFonts w:ascii="Arial" w:eastAsia="Calibri" w:hAnsi="Arial" w:cs="Arial"/>
                <w:sz w:val="24"/>
                <w:szCs w:val="24"/>
              </w:rPr>
            </w:pPr>
            <w:r>
              <w:rPr>
                <w:rFonts w:ascii="Arial" w:eastAsia="Calibri" w:hAnsi="Arial" w:cs="Arial"/>
                <w:sz w:val="24"/>
                <w:szCs w:val="24"/>
              </w:rPr>
              <w:t>X</w:t>
            </w:r>
          </w:p>
        </w:tc>
      </w:tr>
      <w:tr w:rsidR="00034C50" w14:paraId="247879B6" w14:textId="77777777" w:rsidTr="00034C50">
        <w:tc>
          <w:tcPr>
            <w:tcW w:w="6204" w:type="dxa"/>
            <w:tcBorders>
              <w:top w:val="single" w:sz="4" w:space="0" w:color="auto"/>
              <w:left w:val="single" w:sz="4" w:space="0" w:color="auto"/>
              <w:bottom w:val="single" w:sz="4" w:space="0" w:color="auto"/>
              <w:right w:val="single" w:sz="4" w:space="0" w:color="auto"/>
            </w:tcBorders>
          </w:tcPr>
          <w:p w14:paraId="2B36DF8A" w14:textId="77777777" w:rsidR="00034C50" w:rsidRPr="00C1609A" w:rsidRDefault="00484DDB">
            <w:pPr>
              <w:rPr>
                <w:rFonts w:ascii="Arial" w:hAnsi="Arial" w:cs="Arial"/>
                <w:sz w:val="22"/>
                <w:szCs w:val="22"/>
              </w:rPr>
            </w:pPr>
            <w:r>
              <w:rPr>
                <w:rFonts w:ascii="Arial" w:hAnsi="Arial" w:cs="Arial"/>
                <w:sz w:val="22"/>
                <w:szCs w:val="22"/>
              </w:rPr>
              <w:t>Outstanding teaching and learning practitioner</w:t>
            </w:r>
          </w:p>
        </w:tc>
        <w:tc>
          <w:tcPr>
            <w:tcW w:w="1417" w:type="dxa"/>
            <w:tcBorders>
              <w:top w:val="single" w:sz="4" w:space="0" w:color="auto"/>
              <w:left w:val="single" w:sz="4" w:space="0" w:color="auto"/>
              <w:bottom w:val="single" w:sz="4" w:space="0" w:color="auto"/>
              <w:right w:val="single" w:sz="4" w:space="0" w:color="auto"/>
            </w:tcBorders>
          </w:tcPr>
          <w:p w14:paraId="732A74DD" w14:textId="77777777" w:rsidR="00034C50" w:rsidRDefault="00484DDB"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ED24A48" w14:textId="77777777" w:rsidR="00034C50" w:rsidRDefault="00034C50" w:rsidP="00C1609A">
            <w:pPr>
              <w:jc w:val="center"/>
              <w:rPr>
                <w:rFonts w:ascii="Arial" w:eastAsia="Calibri" w:hAnsi="Arial" w:cs="Arial"/>
                <w:sz w:val="24"/>
                <w:szCs w:val="24"/>
              </w:rPr>
            </w:pPr>
          </w:p>
        </w:tc>
      </w:tr>
      <w:tr w:rsidR="001D5E90" w14:paraId="041FCB7D" w14:textId="77777777" w:rsidTr="00E44FC8">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tcPr>
          <w:p w14:paraId="040423AE" w14:textId="560F8072" w:rsidR="001D5E90" w:rsidRDefault="001D5E90" w:rsidP="001F0D36">
            <w:pPr>
              <w:rPr>
                <w:rFonts w:ascii="Arial" w:hAnsi="Arial" w:cs="Arial"/>
                <w:sz w:val="22"/>
                <w:szCs w:val="22"/>
              </w:rPr>
            </w:pPr>
            <w:r w:rsidRPr="001D5E90">
              <w:rPr>
                <w:rFonts w:ascii="Arial" w:hAnsi="Arial" w:cs="Arial"/>
                <w:sz w:val="22"/>
                <w:szCs w:val="22"/>
              </w:rPr>
              <w:t>Knowledge of apprenticeships, work-based learning, and technical education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D97CB7" w14:textId="77777777" w:rsidR="001D5E90" w:rsidRDefault="001D5E90" w:rsidP="00C1609A">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23C4B" w14:textId="2BBF6C55" w:rsidR="001D5E90" w:rsidRDefault="001D5E90" w:rsidP="00C1609A">
            <w:pPr>
              <w:jc w:val="center"/>
              <w:rPr>
                <w:rFonts w:ascii="Arial" w:eastAsia="Calibri" w:hAnsi="Arial" w:cs="Arial"/>
                <w:sz w:val="24"/>
                <w:szCs w:val="24"/>
              </w:rPr>
            </w:pPr>
            <w:r>
              <w:rPr>
                <w:rFonts w:ascii="Arial" w:eastAsia="Calibri" w:hAnsi="Arial" w:cs="Arial"/>
                <w:sz w:val="24"/>
                <w:szCs w:val="24"/>
              </w:rPr>
              <w:t>X</w:t>
            </w:r>
          </w:p>
        </w:tc>
      </w:tr>
      <w:tr w:rsidR="00E44FC8" w14:paraId="4CF9545E" w14:textId="77777777" w:rsidTr="00E44FC8">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1EE85" w14:textId="77777777" w:rsidR="00E44FC8" w:rsidRPr="00466847" w:rsidRDefault="00E44FC8" w:rsidP="001F0D36">
            <w:pPr>
              <w:rPr>
                <w:rFonts w:ascii="Arial" w:hAnsi="Arial" w:cs="Arial"/>
                <w:sz w:val="22"/>
                <w:szCs w:val="22"/>
              </w:rPr>
            </w:pPr>
            <w:r>
              <w:rPr>
                <w:rFonts w:ascii="Arial" w:hAnsi="Arial" w:cs="Arial"/>
                <w:sz w:val="22"/>
                <w:szCs w:val="22"/>
              </w:rPr>
              <w:t>Demonstrable contribution to driving teaching and learning improvement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882F05" w14:textId="77777777" w:rsidR="00E44FC8" w:rsidRDefault="00E44FC8"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tcPr>
          <w:p w14:paraId="7D80B053" w14:textId="77777777" w:rsidR="00E44FC8" w:rsidRDefault="00E44FC8" w:rsidP="00C1609A">
            <w:pPr>
              <w:jc w:val="center"/>
              <w:rPr>
                <w:rFonts w:ascii="Arial" w:eastAsia="Calibri" w:hAnsi="Arial" w:cs="Arial"/>
                <w:sz w:val="24"/>
                <w:szCs w:val="24"/>
              </w:rPr>
            </w:pPr>
          </w:p>
        </w:tc>
      </w:tr>
      <w:tr w:rsidR="00E51F24" w14:paraId="0DE26212" w14:textId="77777777" w:rsidTr="00E44FC8">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tcPr>
          <w:p w14:paraId="5F6B3288" w14:textId="7D9198C3" w:rsidR="00E51F24" w:rsidRDefault="00E51F24" w:rsidP="001F0D36">
            <w:pPr>
              <w:rPr>
                <w:rFonts w:ascii="Arial" w:hAnsi="Arial" w:cs="Arial"/>
                <w:sz w:val="22"/>
                <w:szCs w:val="22"/>
              </w:rPr>
            </w:pPr>
            <w:r w:rsidRPr="00E51F24">
              <w:rPr>
                <w:rFonts w:ascii="Arial" w:hAnsi="Arial" w:cs="Arial"/>
                <w:sz w:val="22"/>
                <w:szCs w:val="22"/>
              </w:rPr>
              <w:t>Experience delivering CPD, staff coaching, or professional development programs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7E75E1" w14:textId="559E783C" w:rsidR="00E51F24" w:rsidRDefault="00E51F24"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D16D9" w14:textId="77777777" w:rsidR="00E51F24" w:rsidRDefault="00E51F24" w:rsidP="00C1609A">
            <w:pPr>
              <w:jc w:val="center"/>
              <w:rPr>
                <w:rFonts w:ascii="Arial" w:eastAsia="Calibri" w:hAnsi="Arial" w:cs="Arial"/>
                <w:sz w:val="24"/>
                <w:szCs w:val="24"/>
              </w:rPr>
            </w:pPr>
          </w:p>
        </w:tc>
      </w:tr>
      <w:tr w:rsidR="001D5E90" w14:paraId="6C69B208" w14:textId="77777777" w:rsidTr="00E44FC8">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tcPr>
          <w:p w14:paraId="489327C9" w14:textId="6DA04BAA" w:rsidR="001D5E90" w:rsidRDefault="001D5E90" w:rsidP="001F0D36">
            <w:pPr>
              <w:rPr>
                <w:rFonts w:ascii="Arial" w:hAnsi="Arial" w:cs="Arial"/>
                <w:sz w:val="22"/>
                <w:szCs w:val="22"/>
              </w:rPr>
            </w:pPr>
            <w:r w:rsidRPr="001D5E90">
              <w:rPr>
                <w:rFonts w:ascii="Arial" w:hAnsi="Arial" w:cs="Arial"/>
                <w:sz w:val="22"/>
                <w:szCs w:val="22"/>
              </w:rPr>
              <w:t xml:space="preserve">Experience in supporting initial teacher training (ITT) or early career </w:t>
            </w:r>
            <w:r w:rsidR="005407D7">
              <w:rPr>
                <w:rFonts w:ascii="Arial" w:hAnsi="Arial" w:cs="Arial"/>
                <w:sz w:val="22"/>
                <w:szCs w:val="22"/>
              </w:rPr>
              <w:t>lecturer</w:t>
            </w:r>
            <w:r w:rsidR="005407D7" w:rsidRPr="001D5E90">
              <w:rPr>
                <w:rFonts w:ascii="Arial" w:hAnsi="Arial" w:cs="Arial"/>
                <w:sz w:val="22"/>
                <w:szCs w:val="22"/>
              </w:rPr>
              <w:t xml:space="preserve"> </w:t>
            </w:r>
            <w:r w:rsidRPr="001D5E90">
              <w:rPr>
                <w:rFonts w:ascii="Arial" w:hAnsi="Arial" w:cs="Arial"/>
                <w:sz w:val="22"/>
                <w:szCs w:val="22"/>
              </w:rPr>
              <w:t>development.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A2C7A" w14:textId="77777777" w:rsidR="001D5E90" w:rsidRDefault="001D5E90" w:rsidP="00C1609A">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tcPr>
          <w:p w14:paraId="143911B9" w14:textId="2641583D" w:rsidR="001D5E90" w:rsidRDefault="001D5E90" w:rsidP="00C1609A">
            <w:pPr>
              <w:jc w:val="center"/>
              <w:rPr>
                <w:rFonts w:ascii="Arial" w:eastAsia="Calibri" w:hAnsi="Arial" w:cs="Arial"/>
                <w:sz w:val="24"/>
                <w:szCs w:val="24"/>
              </w:rPr>
            </w:pPr>
            <w:r>
              <w:rPr>
                <w:rFonts w:ascii="Arial" w:eastAsia="Calibri" w:hAnsi="Arial" w:cs="Arial"/>
                <w:sz w:val="24"/>
                <w:szCs w:val="24"/>
              </w:rPr>
              <w:t>X</w:t>
            </w:r>
          </w:p>
        </w:tc>
      </w:tr>
      <w:tr w:rsidR="00E44FC8" w14:paraId="6D564B27" w14:textId="77777777" w:rsidTr="00E44FC8">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tcPr>
          <w:p w14:paraId="14266980" w14:textId="4D03554F" w:rsidR="00E44FC8" w:rsidRDefault="00650D4B" w:rsidP="001F0D36">
            <w:pPr>
              <w:rPr>
                <w:rFonts w:ascii="Arial" w:hAnsi="Arial" w:cs="Arial"/>
                <w:sz w:val="22"/>
                <w:szCs w:val="22"/>
              </w:rPr>
            </w:pPr>
            <w:r w:rsidRPr="00650D4B">
              <w:rPr>
                <w:rFonts w:ascii="Arial" w:hAnsi="Arial" w:cs="Arial"/>
                <w:sz w:val="22"/>
                <w:szCs w:val="22"/>
              </w:rPr>
              <w:t>Excellent coaching and mentoring skills, with the ability to inspire confidence in others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AA14B1" w14:textId="77777777" w:rsidR="00E44FC8" w:rsidRDefault="00E44FC8"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tcPr>
          <w:p w14:paraId="37E87ED4" w14:textId="77777777" w:rsidR="00E44FC8" w:rsidRDefault="00E44FC8" w:rsidP="00C1609A">
            <w:pPr>
              <w:jc w:val="center"/>
              <w:rPr>
                <w:rFonts w:ascii="Arial" w:eastAsia="Calibri" w:hAnsi="Arial" w:cs="Arial"/>
                <w:sz w:val="24"/>
                <w:szCs w:val="24"/>
              </w:rPr>
            </w:pPr>
          </w:p>
        </w:tc>
      </w:tr>
      <w:tr w:rsidR="00163F37" w14:paraId="34AA4D17" w14:textId="77777777" w:rsidTr="00E44FC8">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tcPr>
          <w:p w14:paraId="686EC218" w14:textId="6F35A9BE" w:rsidR="00163F37" w:rsidRPr="002F4D9B" w:rsidRDefault="00163F37" w:rsidP="001F0D36">
            <w:pPr>
              <w:rPr>
                <w:rFonts w:ascii="Arial" w:hAnsi="Arial" w:cs="Arial"/>
                <w:sz w:val="22"/>
                <w:szCs w:val="22"/>
              </w:rPr>
            </w:pPr>
            <w:r w:rsidRPr="00163F37">
              <w:rPr>
                <w:rFonts w:ascii="Arial" w:hAnsi="Arial" w:cs="Arial"/>
                <w:sz w:val="22"/>
                <w:szCs w:val="22"/>
              </w:rPr>
              <w:t>Experience using AI-driven learning tools, gamification, and advanced digital pedagogies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18F013" w14:textId="77777777" w:rsidR="00163F37" w:rsidRDefault="00163F37" w:rsidP="00C1609A">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tcPr>
          <w:p w14:paraId="63BF158A" w14:textId="78BDD1A2" w:rsidR="00163F37" w:rsidRDefault="00163F37" w:rsidP="00C1609A">
            <w:pPr>
              <w:jc w:val="center"/>
              <w:rPr>
                <w:rFonts w:ascii="Arial" w:eastAsia="Calibri" w:hAnsi="Arial" w:cs="Arial"/>
                <w:sz w:val="24"/>
                <w:szCs w:val="24"/>
              </w:rPr>
            </w:pPr>
            <w:r>
              <w:rPr>
                <w:rFonts w:ascii="Arial" w:eastAsia="Calibri" w:hAnsi="Arial" w:cs="Arial"/>
                <w:sz w:val="24"/>
                <w:szCs w:val="24"/>
              </w:rPr>
              <w:t>X</w:t>
            </w:r>
          </w:p>
        </w:tc>
      </w:tr>
      <w:tr w:rsidR="002F4D9B" w14:paraId="10324A86" w14:textId="77777777" w:rsidTr="00E44FC8">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tcPr>
          <w:p w14:paraId="31DBE7C0" w14:textId="4E79B17F" w:rsidR="002F4D9B" w:rsidRDefault="002F4D9B" w:rsidP="001F0D36">
            <w:pPr>
              <w:rPr>
                <w:rFonts w:ascii="Arial" w:hAnsi="Arial" w:cs="Arial"/>
                <w:sz w:val="22"/>
                <w:szCs w:val="22"/>
              </w:rPr>
            </w:pPr>
            <w:r w:rsidRPr="002F4D9B">
              <w:rPr>
                <w:rFonts w:ascii="Arial" w:hAnsi="Arial" w:cs="Arial"/>
                <w:sz w:val="22"/>
                <w:szCs w:val="22"/>
              </w:rPr>
              <w:t>Knowledge of blended learning models, digital learning platforms, and e-learning strategies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C567B74" w14:textId="77777777" w:rsidR="002F4D9B" w:rsidRDefault="002F4D9B" w:rsidP="00C1609A">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tcPr>
          <w:p w14:paraId="7CCAEEA6" w14:textId="2D9B2BFB" w:rsidR="002F4D9B" w:rsidRDefault="002F4D9B" w:rsidP="00C1609A">
            <w:pPr>
              <w:jc w:val="center"/>
              <w:rPr>
                <w:rFonts w:ascii="Arial" w:eastAsia="Calibri" w:hAnsi="Arial" w:cs="Arial"/>
                <w:sz w:val="24"/>
                <w:szCs w:val="24"/>
              </w:rPr>
            </w:pPr>
            <w:r>
              <w:rPr>
                <w:rFonts w:ascii="Arial" w:eastAsia="Calibri" w:hAnsi="Arial" w:cs="Arial"/>
                <w:sz w:val="24"/>
                <w:szCs w:val="24"/>
              </w:rPr>
              <w:t>X</w:t>
            </w:r>
          </w:p>
        </w:tc>
      </w:tr>
      <w:tr w:rsidR="00B74861" w14:paraId="6CD82E3D" w14:textId="77777777" w:rsidTr="00E44FC8">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tcPr>
          <w:p w14:paraId="5327BD3C" w14:textId="05B2170D" w:rsidR="00B74861" w:rsidRDefault="00B74861" w:rsidP="001F0D36">
            <w:pPr>
              <w:rPr>
                <w:rFonts w:ascii="Arial" w:hAnsi="Arial" w:cs="Arial"/>
                <w:sz w:val="22"/>
                <w:szCs w:val="22"/>
              </w:rPr>
            </w:pPr>
            <w:r>
              <w:rPr>
                <w:rFonts w:ascii="Arial" w:hAnsi="Arial" w:cs="Arial"/>
                <w:sz w:val="22"/>
                <w:szCs w:val="22"/>
              </w:rPr>
              <w:t>Experience of line management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39A6A" w14:textId="77777777" w:rsidR="00B74861" w:rsidRDefault="00B74861" w:rsidP="00C1609A">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tcPr>
          <w:p w14:paraId="57979266" w14:textId="1C2AF583" w:rsidR="00B74861" w:rsidRDefault="00B74861" w:rsidP="00C1609A">
            <w:pPr>
              <w:jc w:val="center"/>
              <w:rPr>
                <w:rFonts w:ascii="Arial" w:eastAsia="Calibri" w:hAnsi="Arial" w:cs="Arial"/>
                <w:sz w:val="24"/>
                <w:szCs w:val="24"/>
              </w:rPr>
            </w:pPr>
            <w:r>
              <w:rPr>
                <w:rFonts w:ascii="Arial" w:eastAsia="Calibri" w:hAnsi="Arial" w:cs="Arial"/>
                <w:sz w:val="24"/>
                <w:szCs w:val="24"/>
              </w:rPr>
              <w:t>X</w:t>
            </w:r>
          </w:p>
        </w:tc>
      </w:tr>
      <w:tr w:rsidR="00B74861" w14:paraId="75CE6353" w14:textId="77777777" w:rsidTr="00E44FC8">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tcPr>
          <w:p w14:paraId="6AC890C5" w14:textId="66031E17" w:rsidR="00B74861" w:rsidRDefault="00BA4024" w:rsidP="001F0D36">
            <w:pPr>
              <w:rPr>
                <w:rFonts w:ascii="Arial" w:hAnsi="Arial" w:cs="Arial"/>
                <w:sz w:val="22"/>
                <w:szCs w:val="22"/>
              </w:rPr>
            </w:pPr>
            <w:r w:rsidRPr="00BA4024">
              <w:rPr>
                <w:rFonts w:ascii="Arial" w:hAnsi="Arial" w:cs="Arial"/>
                <w:sz w:val="22"/>
                <w:szCs w:val="22"/>
              </w:rPr>
              <w:t>Data-driven approach, capable of analysing teaching quality metrics and student performance trends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66BFD1" w14:textId="77777777" w:rsidR="00B74861" w:rsidRDefault="00B74861" w:rsidP="00C1609A">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tcPr>
          <w:p w14:paraId="1FD97E48" w14:textId="4FF07FA6" w:rsidR="00B74861" w:rsidRDefault="00B74861" w:rsidP="00C1609A">
            <w:pPr>
              <w:jc w:val="center"/>
              <w:rPr>
                <w:rFonts w:ascii="Arial" w:eastAsia="Calibri" w:hAnsi="Arial" w:cs="Arial"/>
                <w:sz w:val="24"/>
                <w:szCs w:val="24"/>
              </w:rPr>
            </w:pPr>
            <w:r>
              <w:rPr>
                <w:rFonts w:ascii="Arial" w:eastAsia="Calibri" w:hAnsi="Arial" w:cs="Arial"/>
                <w:sz w:val="24"/>
                <w:szCs w:val="24"/>
              </w:rPr>
              <w:t>X</w:t>
            </w:r>
          </w:p>
        </w:tc>
      </w:tr>
      <w:tr w:rsidR="00034C50" w14:paraId="44169CD1"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8E0397"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C8B67" w14:textId="77777777" w:rsidR="00034C50" w:rsidRDefault="00034C50" w:rsidP="00C1609A">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CB632" w14:textId="77777777" w:rsidR="00034C50" w:rsidRDefault="00034C50" w:rsidP="00C1609A">
            <w:pPr>
              <w:jc w:val="center"/>
              <w:rPr>
                <w:rFonts w:ascii="Arial" w:eastAsia="Calibri" w:hAnsi="Arial" w:cs="Arial"/>
                <w:sz w:val="24"/>
                <w:szCs w:val="24"/>
              </w:rPr>
            </w:pPr>
          </w:p>
        </w:tc>
      </w:tr>
      <w:tr w:rsidR="000D7319" w14:paraId="66DB068D" w14:textId="77777777" w:rsidTr="00034C50">
        <w:tc>
          <w:tcPr>
            <w:tcW w:w="6204" w:type="dxa"/>
            <w:tcBorders>
              <w:top w:val="single" w:sz="4" w:space="0" w:color="auto"/>
              <w:left w:val="single" w:sz="4" w:space="0" w:color="auto"/>
              <w:bottom w:val="single" w:sz="4" w:space="0" w:color="auto"/>
              <w:right w:val="single" w:sz="4" w:space="0" w:color="auto"/>
            </w:tcBorders>
          </w:tcPr>
          <w:p w14:paraId="38D93A64" w14:textId="5769E232" w:rsidR="000D7319" w:rsidRPr="00BA4024" w:rsidRDefault="000D7319">
            <w:pPr>
              <w:rPr>
                <w:rFonts w:ascii="Arial" w:eastAsia="Calibri" w:hAnsi="Arial" w:cs="Arial"/>
                <w:sz w:val="22"/>
                <w:szCs w:val="24"/>
              </w:rPr>
            </w:pPr>
            <w:r w:rsidRPr="000D7319">
              <w:rPr>
                <w:rFonts w:ascii="Arial" w:eastAsia="Calibri" w:hAnsi="Arial" w:cs="Arial"/>
                <w:sz w:val="22"/>
                <w:szCs w:val="24"/>
              </w:rPr>
              <w:t>Proactive and self-motivated, with a passion for improving teaching and learning standards</w:t>
            </w:r>
          </w:p>
        </w:tc>
        <w:tc>
          <w:tcPr>
            <w:tcW w:w="1417" w:type="dxa"/>
            <w:tcBorders>
              <w:top w:val="single" w:sz="4" w:space="0" w:color="auto"/>
              <w:left w:val="single" w:sz="4" w:space="0" w:color="auto"/>
              <w:bottom w:val="single" w:sz="4" w:space="0" w:color="auto"/>
              <w:right w:val="single" w:sz="4" w:space="0" w:color="auto"/>
            </w:tcBorders>
          </w:tcPr>
          <w:p w14:paraId="00A1DB35" w14:textId="141787F6" w:rsidR="000D7319" w:rsidRDefault="000D7319"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C6341AA" w14:textId="77777777" w:rsidR="000D7319" w:rsidRDefault="000D7319" w:rsidP="00C1609A">
            <w:pPr>
              <w:jc w:val="center"/>
              <w:rPr>
                <w:rFonts w:ascii="Arial" w:eastAsia="Calibri" w:hAnsi="Arial" w:cs="Arial"/>
                <w:sz w:val="24"/>
                <w:szCs w:val="24"/>
              </w:rPr>
            </w:pPr>
          </w:p>
        </w:tc>
      </w:tr>
      <w:tr w:rsidR="00BA4024" w14:paraId="39E7AA63" w14:textId="77777777" w:rsidTr="00034C50">
        <w:tc>
          <w:tcPr>
            <w:tcW w:w="6204" w:type="dxa"/>
            <w:tcBorders>
              <w:top w:val="single" w:sz="4" w:space="0" w:color="auto"/>
              <w:left w:val="single" w:sz="4" w:space="0" w:color="auto"/>
              <w:bottom w:val="single" w:sz="4" w:space="0" w:color="auto"/>
              <w:right w:val="single" w:sz="4" w:space="0" w:color="auto"/>
            </w:tcBorders>
          </w:tcPr>
          <w:p w14:paraId="45E27CF6" w14:textId="0BB0AD24" w:rsidR="00BA4024" w:rsidRDefault="00BA4024">
            <w:pPr>
              <w:rPr>
                <w:rFonts w:ascii="Arial" w:eastAsia="Calibri" w:hAnsi="Arial" w:cs="Arial"/>
                <w:sz w:val="22"/>
                <w:szCs w:val="24"/>
              </w:rPr>
            </w:pPr>
            <w:r w:rsidRPr="00BA4024">
              <w:rPr>
                <w:rFonts w:ascii="Arial" w:eastAsia="Calibri" w:hAnsi="Arial" w:cs="Arial"/>
                <w:sz w:val="22"/>
                <w:szCs w:val="24"/>
              </w:rPr>
              <w:t>Innovative mindset, always looking to introduce new ideas and teaching approaches</w:t>
            </w:r>
          </w:p>
        </w:tc>
        <w:tc>
          <w:tcPr>
            <w:tcW w:w="1417" w:type="dxa"/>
            <w:tcBorders>
              <w:top w:val="single" w:sz="4" w:space="0" w:color="auto"/>
              <w:left w:val="single" w:sz="4" w:space="0" w:color="auto"/>
              <w:bottom w:val="single" w:sz="4" w:space="0" w:color="auto"/>
              <w:right w:val="single" w:sz="4" w:space="0" w:color="auto"/>
            </w:tcBorders>
          </w:tcPr>
          <w:p w14:paraId="1CE0B592" w14:textId="13EEEA4A" w:rsidR="00BA4024" w:rsidRDefault="00BA4024"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3A27176" w14:textId="77777777" w:rsidR="00BA4024" w:rsidRDefault="00BA4024" w:rsidP="00C1609A">
            <w:pPr>
              <w:jc w:val="center"/>
              <w:rPr>
                <w:rFonts w:ascii="Arial" w:eastAsia="Calibri" w:hAnsi="Arial" w:cs="Arial"/>
                <w:sz w:val="24"/>
                <w:szCs w:val="24"/>
              </w:rPr>
            </w:pPr>
          </w:p>
        </w:tc>
      </w:tr>
      <w:tr w:rsidR="00034C50" w14:paraId="058525DC" w14:textId="77777777" w:rsidTr="00034C50">
        <w:tc>
          <w:tcPr>
            <w:tcW w:w="6204" w:type="dxa"/>
            <w:tcBorders>
              <w:top w:val="single" w:sz="4" w:space="0" w:color="auto"/>
              <w:left w:val="single" w:sz="4" w:space="0" w:color="auto"/>
              <w:bottom w:val="single" w:sz="4" w:space="0" w:color="auto"/>
              <w:right w:val="single" w:sz="4" w:space="0" w:color="auto"/>
            </w:tcBorders>
          </w:tcPr>
          <w:p w14:paraId="328AD31F" w14:textId="4AF0B8C2" w:rsidR="00034C50" w:rsidRPr="008920FD" w:rsidRDefault="00330A54">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12D213E5" w14:textId="77777777" w:rsidR="00034C50" w:rsidRDefault="001F0D36"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052048C" w14:textId="77777777" w:rsidR="00034C50" w:rsidRDefault="00034C50" w:rsidP="00C1609A">
            <w:pPr>
              <w:jc w:val="center"/>
              <w:rPr>
                <w:rFonts w:ascii="Arial" w:eastAsia="Calibri" w:hAnsi="Arial" w:cs="Arial"/>
                <w:sz w:val="24"/>
                <w:szCs w:val="24"/>
              </w:rPr>
            </w:pPr>
          </w:p>
        </w:tc>
      </w:tr>
      <w:tr w:rsidR="00034C50" w14:paraId="701D7B40" w14:textId="77777777" w:rsidTr="00034C50">
        <w:tc>
          <w:tcPr>
            <w:tcW w:w="6204" w:type="dxa"/>
            <w:tcBorders>
              <w:top w:val="single" w:sz="4" w:space="0" w:color="auto"/>
              <w:left w:val="single" w:sz="4" w:space="0" w:color="auto"/>
              <w:bottom w:val="single" w:sz="4" w:space="0" w:color="auto"/>
              <w:right w:val="single" w:sz="4" w:space="0" w:color="auto"/>
            </w:tcBorders>
          </w:tcPr>
          <w:p w14:paraId="600A28D6" w14:textId="2CAAAEB3" w:rsidR="00034C50" w:rsidRPr="001637E4" w:rsidRDefault="00650D4B">
            <w:pPr>
              <w:rPr>
                <w:rFonts w:ascii="Arial" w:eastAsia="Calibri" w:hAnsi="Arial" w:cs="Arial"/>
                <w:sz w:val="22"/>
                <w:szCs w:val="22"/>
              </w:rPr>
            </w:pPr>
            <w:r w:rsidRPr="00650D4B">
              <w:rPr>
                <w:rFonts w:ascii="Arial" w:hAnsi="Arial" w:cs="Arial"/>
                <w:sz w:val="22"/>
                <w:szCs w:val="22"/>
              </w:rPr>
              <w:t>Strong interpersonal and communication skills, able to work collaboratively with staff across all departments</w:t>
            </w:r>
          </w:p>
        </w:tc>
        <w:tc>
          <w:tcPr>
            <w:tcW w:w="1417" w:type="dxa"/>
            <w:tcBorders>
              <w:top w:val="single" w:sz="4" w:space="0" w:color="auto"/>
              <w:left w:val="single" w:sz="4" w:space="0" w:color="auto"/>
              <w:bottom w:val="single" w:sz="4" w:space="0" w:color="auto"/>
              <w:right w:val="single" w:sz="4" w:space="0" w:color="auto"/>
            </w:tcBorders>
          </w:tcPr>
          <w:p w14:paraId="00CD7143" w14:textId="77777777" w:rsidR="00034C50" w:rsidRDefault="001F0D36"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47ED0CF" w14:textId="77777777" w:rsidR="00034C50" w:rsidRDefault="00034C50" w:rsidP="00C1609A">
            <w:pPr>
              <w:jc w:val="center"/>
              <w:rPr>
                <w:rFonts w:ascii="Arial" w:eastAsia="Calibri" w:hAnsi="Arial" w:cs="Arial"/>
                <w:sz w:val="24"/>
                <w:szCs w:val="24"/>
              </w:rPr>
            </w:pPr>
          </w:p>
        </w:tc>
      </w:tr>
      <w:tr w:rsidR="00034C50" w14:paraId="63DADFD0" w14:textId="77777777" w:rsidTr="00034C50">
        <w:tc>
          <w:tcPr>
            <w:tcW w:w="6204" w:type="dxa"/>
            <w:tcBorders>
              <w:top w:val="single" w:sz="4" w:space="0" w:color="auto"/>
              <w:left w:val="single" w:sz="4" w:space="0" w:color="auto"/>
              <w:bottom w:val="single" w:sz="4" w:space="0" w:color="auto"/>
              <w:right w:val="single" w:sz="4" w:space="0" w:color="auto"/>
            </w:tcBorders>
          </w:tcPr>
          <w:p w14:paraId="360E3AB1" w14:textId="77777777" w:rsidR="00034C50" w:rsidRPr="00C1609A" w:rsidRDefault="001F0D36">
            <w:pPr>
              <w:rPr>
                <w:rFonts w:ascii="Arial" w:hAnsi="Arial" w:cs="Arial"/>
                <w:sz w:val="22"/>
                <w:szCs w:val="22"/>
              </w:rPr>
            </w:pPr>
            <w:r w:rsidRPr="00466847">
              <w:rPr>
                <w:rFonts w:ascii="Arial" w:hAnsi="Arial" w:cs="Arial"/>
                <w:sz w:val="22"/>
                <w:szCs w:val="22"/>
              </w:rPr>
              <w:t>Excellent written and oral communication skills.</w:t>
            </w:r>
          </w:p>
        </w:tc>
        <w:tc>
          <w:tcPr>
            <w:tcW w:w="1417" w:type="dxa"/>
            <w:tcBorders>
              <w:top w:val="single" w:sz="4" w:space="0" w:color="auto"/>
              <w:left w:val="single" w:sz="4" w:space="0" w:color="auto"/>
              <w:bottom w:val="single" w:sz="4" w:space="0" w:color="auto"/>
              <w:right w:val="single" w:sz="4" w:space="0" w:color="auto"/>
            </w:tcBorders>
          </w:tcPr>
          <w:p w14:paraId="5AEE5644" w14:textId="77777777" w:rsidR="00034C50" w:rsidRDefault="001F0D36"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47050DD" w14:textId="77777777" w:rsidR="00034C50" w:rsidRDefault="00034C50" w:rsidP="00C1609A">
            <w:pPr>
              <w:jc w:val="center"/>
              <w:rPr>
                <w:rFonts w:ascii="Arial" w:eastAsia="Calibri" w:hAnsi="Arial" w:cs="Arial"/>
                <w:sz w:val="24"/>
                <w:szCs w:val="24"/>
              </w:rPr>
            </w:pPr>
          </w:p>
        </w:tc>
      </w:tr>
      <w:tr w:rsidR="00034C50" w14:paraId="6C66344D" w14:textId="77777777" w:rsidTr="00034C50">
        <w:tc>
          <w:tcPr>
            <w:tcW w:w="6204" w:type="dxa"/>
            <w:tcBorders>
              <w:top w:val="single" w:sz="4" w:space="0" w:color="auto"/>
              <w:left w:val="single" w:sz="4" w:space="0" w:color="auto"/>
              <w:bottom w:val="single" w:sz="4" w:space="0" w:color="auto"/>
              <w:right w:val="single" w:sz="4" w:space="0" w:color="auto"/>
            </w:tcBorders>
          </w:tcPr>
          <w:p w14:paraId="5EC90ADF" w14:textId="77777777" w:rsidR="00034C50" w:rsidRPr="00C1609A" w:rsidRDefault="001F0D36">
            <w:pPr>
              <w:rPr>
                <w:rFonts w:ascii="Arial" w:hAnsi="Arial" w:cs="Arial"/>
                <w:sz w:val="22"/>
                <w:szCs w:val="22"/>
              </w:rPr>
            </w:pPr>
            <w:r w:rsidRPr="00466847">
              <w:rPr>
                <w:rFonts w:ascii="Arial" w:hAnsi="Arial" w:cs="Arial"/>
                <w:sz w:val="22"/>
                <w:szCs w:val="22"/>
              </w:rPr>
              <w:t>Excellent time management and organisational skills.</w:t>
            </w:r>
          </w:p>
        </w:tc>
        <w:tc>
          <w:tcPr>
            <w:tcW w:w="1417" w:type="dxa"/>
            <w:tcBorders>
              <w:top w:val="single" w:sz="4" w:space="0" w:color="auto"/>
              <w:left w:val="single" w:sz="4" w:space="0" w:color="auto"/>
              <w:bottom w:val="single" w:sz="4" w:space="0" w:color="auto"/>
              <w:right w:val="single" w:sz="4" w:space="0" w:color="auto"/>
            </w:tcBorders>
          </w:tcPr>
          <w:p w14:paraId="61B304D2" w14:textId="77777777" w:rsidR="00034C50" w:rsidRDefault="001F0D36"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BCCD723" w14:textId="77777777" w:rsidR="00034C50" w:rsidRDefault="00034C50" w:rsidP="00C1609A">
            <w:pPr>
              <w:jc w:val="center"/>
              <w:rPr>
                <w:rFonts w:ascii="Arial" w:eastAsia="Calibri" w:hAnsi="Arial" w:cs="Arial"/>
                <w:sz w:val="24"/>
                <w:szCs w:val="24"/>
              </w:rPr>
            </w:pPr>
          </w:p>
        </w:tc>
      </w:tr>
      <w:tr w:rsidR="00034C50" w14:paraId="098AF179" w14:textId="77777777" w:rsidTr="00034C50">
        <w:tc>
          <w:tcPr>
            <w:tcW w:w="6204" w:type="dxa"/>
            <w:tcBorders>
              <w:top w:val="single" w:sz="4" w:space="0" w:color="auto"/>
              <w:left w:val="single" w:sz="4" w:space="0" w:color="auto"/>
              <w:bottom w:val="single" w:sz="4" w:space="0" w:color="auto"/>
              <w:right w:val="single" w:sz="4" w:space="0" w:color="auto"/>
            </w:tcBorders>
          </w:tcPr>
          <w:p w14:paraId="27F15EF7" w14:textId="19862CF0" w:rsidR="00034C50" w:rsidRPr="00C1609A" w:rsidRDefault="000D7319" w:rsidP="00C1609A">
            <w:pPr>
              <w:rPr>
                <w:rFonts w:ascii="Arial" w:hAnsi="Arial" w:cs="Arial"/>
                <w:sz w:val="22"/>
                <w:szCs w:val="22"/>
              </w:rPr>
            </w:pPr>
            <w:r w:rsidRPr="000D7319">
              <w:rPr>
                <w:rFonts w:ascii="Arial" w:hAnsi="Arial" w:cs="Arial"/>
                <w:sz w:val="22"/>
                <w:szCs w:val="22"/>
              </w:rPr>
              <w:t>Ability to handle sensitive situations professionally, providing constructive feedback in a supportive manner</w:t>
            </w:r>
          </w:p>
        </w:tc>
        <w:tc>
          <w:tcPr>
            <w:tcW w:w="1417" w:type="dxa"/>
            <w:tcBorders>
              <w:top w:val="single" w:sz="4" w:space="0" w:color="auto"/>
              <w:left w:val="single" w:sz="4" w:space="0" w:color="auto"/>
              <w:bottom w:val="single" w:sz="4" w:space="0" w:color="auto"/>
              <w:right w:val="single" w:sz="4" w:space="0" w:color="auto"/>
            </w:tcBorders>
          </w:tcPr>
          <w:p w14:paraId="71D50045" w14:textId="77777777" w:rsidR="00034C50" w:rsidRDefault="001F0D36" w:rsidP="00C1609A">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3784F68" w14:textId="77777777" w:rsidR="00034C50" w:rsidRDefault="00034C50" w:rsidP="00C1609A">
            <w:pPr>
              <w:jc w:val="center"/>
              <w:rPr>
                <w:rFonts w:ascii="Arial" w:eastAsia="Calibri" w:hAnsi="Arial" w:cs="Arial"/>
                <w:sz w:val="24"/>
                <w:szCs w:val="24"/>
              </w:rPr>
            </w:pPr>
          </w:p>
        </w:tc>
      </w:tr>
      <w:tr w:rsidR="00B74861" w14:paraId="128A0FB5" w14:textId="77777777" w:rsidTr="00034C50">
        <w:tc>
          <w:tcPr>
            <w:tcW w:w="6204" w:type="dxa"/>
            <w:tcBorders>
              <w:top w:val="single" w:sz="4" w:space="0" w:color="auto"/>
              <w:left w:val="single" w:sz="4" w:space="0" w:color="auto"/>
              <w:bottom w:val="single" w:sz="4" w:space="0" w:color="auto"/>
              <w:right w:val="single" w:sz="4" w:space="0" w:color="auto"/>
            </w:tcBorders>
          </w:tcPr>
          <w:p w14:paraId="1B8C47AF" w14:textId="25EC66D8" w:rsidR="00B74861" w:rsidRPr="00466847" w:rsidRDefault="00B74861" w:rsidP="00B74861">
            <w:pPr>
              <w:rPr>
                <w:rFonts w:ascii="Arial" w:hAnsi="Arial" w:cs="Arial"/>
                <w:sz w:val="22"/>
                <w:szCs w:val="22"/>
              </w:rPr>
            </w:pPr>
            <w:r w:rsidRPr="00B74861">
              <w:rPr>
                <w:rFonts w:ascii="Arial" w:hAnsi="Arial" w:cs="Arial"/>
                <w:sz w:val="22"/>
                <w:szCs w:val="22"/>
              </w:rPr>
              <w:t xml:space="preserve">Ability to promote the College and </w:t>
            </w:r>
            <w:proofErr w:type="gramStart"/>
            <w:r w:rsidRPr="00B74861">
              <w:rPr>
                <w:rFonts w:ascii="Arial" w:hAnsi="Arial" w:cs="Arial"/>
                <w:sz w:val="22"/>
                <w:szCs w:val="22"/>
              </w:rPr>
              <w:t>carry out College business appropriately and professionally at all times</w:t>
            </w:r>
            <w:proofErr w:type="gramEnd"/>
            <w:r w:rsidRPr="00B74861">
              <w:rPr>
                <w:rFonts w:ascii="Arial" w:hAnsi="Arial" w:cs="Arial"/>
                <w:sz w:val="22"/>
                <w:szCs w:val="22"/>
              </w:rPr>
              <w:t xml:space="preserve"> to enhance the College reputation</w:t>
            </w:r>
          </w:p>
        </w:tc>
        <w:tc>
          <w:tcPr>
            <w:tcW w:w="1417" w:type="dxa"/>
            <w:tcBorders>
              <w:top w:val="single" w:sz="4" w:space="0" w:color="auto"/>
              <w:left w:val="single" w:sz="4" w:space="0" w:color="auto"/>
              <w:bottom w:val="single" w:sz="4" w:space="0" w:color="auto"/>
              <w:right w:val="single" w:sz="4" w:space="0" w:color="auto"/>
            </w:tcBorders>
          </w:tcPr>
          <w:p w14:paraId="6FA6BC78" w14:textId="793232D3" w:rsidR="00B74861" w:rsidRPr="00B74861" w:rsidRDefault="00B74861" w:rsidP="00B74861">
            <w:pPr>
              <w:jc w:val="center"/>
              <w:rPr>
                <w:rFonts w:ascii="Arial" w:hAnsi="Arial" w:cs="Arial"/>
                <w:sz w:val="22"/>
                <w:szCs w:val="22"/>
              </w:rPr>
            </w:pPr>
            <w:r w:rsidRPr="00B74861">
              <w:rPr>
                <w:rFonts w:ascii="Arial"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6A9934C3" w14:textId="77777777" w:rsidR="00B74861" w:rsidRPr="00B74861" w:rsidRDefault="00B74861" w:rsidP="00B74861">
            <w:pPr>
              <w:jc w:val="center"/>
              <w:rPr>
                <w:rFonts w:ascii="Arial" w:hAnsi="Arial" w:cs="Arial"/>
                <w:sz w:val="22"/>
                <w:szCs w:val="22"/>
              </w:rPr>
            </w:pPr>
          </w:p>
        </w:tc>
      </w:tr>
      <w:tr w:rsidR="00B74861" w14:paraId="5C76561E" w14:textId="77777777" w:rsidTr="00034C50">
        <w:tc>
          <w:tcPr>
            <w:tcW w:w="6204" w:type="dxa"/>
            <w:tcBorders>
              <w:top w:val="single" w:sz="4" w:space="0" w:color="auto"/>
              <w:left w:val="single" w:sz="4" w:space="0" w:color="auto"/>
              <w:bottom w:val="single" w:sz="4" w:space="0" w:color="auto"/>
              <w:right w:val="single" w:sz="4" w:space="0" w:color="auto"/>
            </w:tcBorders>
          </w:tcPr>
          <w:p w14:paraId="4C42C0FB" w14:textId="15C48C22" w:rsidR="00B74861" w:rsidRPr="00B74861" w:rsidRDefault="00B74861" w:rsidP="00B74861">
            <w:pPr>
              <w:rPr>
                <w:rFonts w:ascii="Arial" w:hAnsi="Arial" w:cs="Arial"/>
                <w:sz w:val="22"/>
                <w:szCs w:val="22"/>
              </w:rPr>
            </w:pPr>
            <w:r w:rsidRPr="00B74861">
              <w:rPr>
                <w:rFonts w:ascii="Arial" w:hAnsi="Arial" w:cs="Arial"/>
                <w:sz w:val="22"/>
                <w:szCs w:val="22"/>
              </w:rPr>
              <w:lastRenderedPageBreak/>
              <w:t>Ability to positively engage with, inspire and influence people at all levels both internal and external to achieve results</w:t>
            </w:r>
          </w:p>
        </w:tc>
        <w:tc>
          <w:tcPr>
            <w:tcW w:w="1417" w:type="dxa"/>
            <w:tcBorders>
              <w:top w:val="single" w:sz="4" w:space="0" w:color="auto"/>
              <w:left w:val="single" w:sz="4" w:space="0" w:color="auto"/>
              <w:bottom w:val="single" w:sz="4" w:space="0" w:color="auto"/>
              <w:right w:val="single" w:sz="4" w:space="0" w:color="auto"/>
            </w:tcBorders>
          </w:tcPr>
          <w:p w14:paraId="37F23F91" w14:textId="3040C427" w:rsidR="00B74861" w:rsidRPr="00B74861" w:rsidRDefault="00B74861" w:rsidP="00B74861">
            <w:pPr>
              <w:jc w:val="center"/>
              <w:rPr>
                <w:rFonts w:ascii="Arial" w:hAnsi="Arial" w:cs="Arial"/>
                <w:sz w:val="22"/>
                <w:szCs w:val="22"/>
              </w:rPr>
            </w:pPr>
            <w:r w:rsidRPr="00B74861">
              <w:rPr>
                <w:rFonts w:ascii="Arial"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637D641B" w14:textId="77777777" w:rsidR="00B74861" w:rsidRPr="00B74861" w:rsidRDefault="00B74861" w:rsidP="00B74861">
            <w:pPr>
              <w:jc w:val="center"/>
              <w:rPr>
                <w:rFonts w:ascii="Arial" w:hAnsi="Arial" w:cs="Arial"/>
                <w:sz w:val="22"/>
                <w:szCs w:val="22"/>
              </w:rPr>
            </w:pPr>
          </w:p>
        </w:tc>
      </w:tr>
      <w:tr w:rsidR="00B74861" w14:paraId="7511A971"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5E5446" w14:textId="77777777" w:rsidR="00B74861" w:rsidRDefault="00B74861" w:rsidP="00B74861">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3C670" w14:textId="77777777" w:rsidR="00B74861" w:rsidRDefault="00B74861" w:rsidP="00B74861">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09BB1" w14:textId="77777777" w:rsidR="00B74861" w:rsidRDefault="00B74861" w:rsidP="00B74861">
            <w:pPr>
              <w:jc w:val="center"/>
              <w:rPr>
                <w:rFonts w:ascii="Arial" w:eastAsia="Calibri" w:hAnsi="Arial" w:cs="Arial"/>
                <w:sz w:val="24"/>
                <w:szCs w:val="24"/>
              </w:rPr>
            </w:pPr>
          </w:p>
        </w:tc>
      </w:tr>
      <w:tr w:rsidR="00B74861" w14:paraId="0C88AAFB"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19E5394" w14:textId="77777777" w:rsidR="00B74861" w:rsidRPr="008920FD" w:rsidRDefault="00B74861" w:rsidP="00B74861">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71F93499" w14:textId="77777777" w:rsidR="00B74861" w:rsidRDefault="00B74861" w:rsidP="00B74861">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063B7A3" w14:textId="77777777" w:rsidR="00B74861" w:rsidRDefault="00B74861" w:rsidP="00B74861">
            <w:pPr>
              <w:jc w:val="center"/>
              <w:rPr>
                <w:rFonts w:ascii="Arial" w:eastAsia="Calibri" w:hAnsi="Arial" w:cs="Arial"/>
                <w:sz w:val="24"/>
                <w:szCs w:val="24"/>
              </w:rPr>
            </w:pPr>
          </w:p>
        </w:tc>
      </w:tr>
      <w:tr w:rsidR="00B74861" w14:paraId="2853AA2B"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2140C97" w14:textId="77777777" w:rsidR="00B74861" w:rsidRPr="008920FD" w:rsidRDefault="00B74861" w:rsidP="00B74861">
            <w:pPr>
              <w:rPr>
                <w:rFonts w:ascii="Arial" w:eastAsia="Calibri" w:hAnsi="Arial" w:cs="Arial"/>
                <w:sz w:val="22"/>
                <w:szCs w:val="24"/>
              </w:rPr>
            </w:pPr>
            <w:r>
              <w:rPr>
                <w:rFonts w:ascii="Arial" w:eastAsia="Calibri" w:hAnsi="Arial" w:cs="Arial"/>
                <w:sz w:val="22"/>
                <w:szCs w:val="24"/>
              </w:rPr>
              <w:t>D</w:t>
            </w:r>
            <w:r w:rsidRPr="008920FD">
              <w:rPr>
                <w:rFonts w:ascii="Arial" w:eastAsia="Calibri" w:hAnsi="Arial" w:cs="Arial"/>
                <w:sz w:val="22"/>
                <w:szCs w:val="24"/>
              </w:rPr>
              <w:t>isplay</w:t>
            </w:r>
            <w:r>
              <w:rPr>
                <w:rFonts w:ascii="Arial" w:eastAsia="Calibri" w:hAnsi="Arial" w:cs="Arial"/>
                <w:sz w:val="22"/>
                <w:szCs w:val="24"/>
              </w:rPr>
              <w:t>s</w:t>
            </w:r>
            <w:r w:rsidRPr="008920FD">
              <w:rPr>
                <w:rFonts w:ascii="Arial" w:eastAsia="Calibri" w:hAnsi="Arial" w:cs="Arial"/>
                <w:sz w:val="22"/>
                <w:szCs w:val="24"/>
              </w:rPr>
              <w:t xml:space="preserve">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0633E7EC" w14:textId="77777777" w:rsidR="00B74861" w:rsidRDefault="00B74861" w:rsidP="00B74861">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05502A8" w14:textId="77777777" w:rsidR="00B74861" w:rsidRDefault="00B74861" w:rsidP="00B74861">
            <w:pPr>
              <w:jc w:val="center"/>
              <w:rPr>
                <w:rFonts w:ascii="Arial" w:eastAsia="Calibri" w:hAnsi="Arial" w:cs="Arial"/>
                <w:sz w:val="24"/>
                <w:szCs w:val="24"/>
              </w:rPr>
            </w:pPr>
          </w:p>
        </w:tc>
      </w:tr>
      <w:tr w:rsidR="00B74861" w14:paraId="5A4F94F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CB403DF" w14:textId="77777777" w:rsidR="00B74861" w:rsidRPr="008920FD" w:rsidRDefault="00B74861" w:rsidP="00B74861">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11054A19" w14:textId="77777777" w:rsidR="00B74861" w:rsidRDefault="00B74861" w:rsidP="00B74861">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2F84A85" w14:textId="77777777" w:rsidR="00B74861" w:rsidRDefault="00B74861" w:rsidP="00B74861">
            <w:pPr>
              <w:jc w:val="center"/>
              <w:rPr>
                <w:rFonts w:ascii="Arial" w:eastAsia="Calibri" w:hAnsi="Arial" w:cs="Arial"/>
                <w:sz w:val="24"/>
                <w:szCs w:val="24"/>
              </w:rPr>
            </w:pPr>
          </w:p>
        </w:tc>
      </w:tr>
    </w:tbl>
    <w:p w14:paraId="3A1216CE" w14:textId="77777777" w:rsidR="00034C50" w:rsidRDefault="00034C50" w:rsidP="00C2657F">
      <w:pPr>
        <w:jc w:val="center"/>
        <w:rPr>
          <w:rFonts w:ascii="Arial" w:hAnsi="Arial" w:cs="Arial"/>
          <w:b/>
          <w:sz w:val="22"/>
          <w:szCs w:val="22"/>
        </w:rPr>
      </w:pPr>
    </w:p>
    <w:p w14:paraId="63019F38" w14:textId="77777777" w:rsidR="00D930C9" w:rsidRDefault="00D930C9" w:rsidP="00D930C9">
      <w:pPr>
        <w:rPr>
          <w:rFonts w:ascii="Arial" w:hAnsi="Arial" w:cs="Arial"/>
          <w:b/>
          <w:sz w:val="22"/>
          <w:szCs w:val="22"/>
        </w:rPr>
      </w:pPr>
      <w:r>
        <w:rPr>
          <w:rFonts w:ascii="Arial" w:hAnsi="Arial" w:cs="Arial"/>
          <w:b/>
          <w:sz w:val="22"/>
          <w:szCs w:val="22"/>
        </w:rPr>
        <w:t>NOTE;</w:t>
      </w:r>
    </w:p>
    <w:p w14:paraId="4AB1E32F" w14:textId="5ED3946B" w:rsidR="00B74861" w:rsidRPr="00BD2D12" w:rsidRDefault="00D930C9" w:rsidP="00C1609A">
      <w:pPr>
        <w:pStyle w:val="NormalWeb"/>
        <w:spacing w:before="0" w:beforeAutospacing="0" w:after="0" w:afterAutospacing="0"/>
        <w:jc w:val="both"/>
        <w:rPr>
          <w:rFonts w:ascii="Arial" w:hAnsi="Arial" w:cs="Arial"/>
          <w:sz w:val="20"/>
          <w:szCs w:val="20"/>
          <w:lang w:val="en-US"/>
        </w:rPr>
      </w:pPr>
      <w:r w:rsidRPr="788CCB2F">
        <w:rPr>
          <w:rFonts w:ascii="Arial" w:hAnsi="Arial" w:cs="Arial"/>
          <w:sz w:val="20"/>
          <w:szCs w:val="20"/>
          <w:lang w:val="en-US"/>
        </w:rPr>
        <w:t xml:space="preserve">All candidates will be asked for proof of their eligibility to work in the UK during the interview and selection process. Tier 2 Certificates of Sponsorship are restricted by the UK </w:t>
      </w:r>
      <w:r w:rsidR="00C1609A" w:rsidRPr="788CCB2F">
        <w:rPr>
          <w:rFonts w:ascii="Arial" w:hAnsi="Arial" w:cs="Arial"/>
          <w:sz w:val="20"/>
          <w:szCs w:val="20"/>
          <w:lang w:val="en-US"/>
        </w:rPr>
        <w:t>Visas &amp; Immigration Service</w:t>
      </w:r>
      <w:r w:rsidRPr="788CCB2F">
        <w:rPr>
          <w:rFonts w:ascii="Arial" w:hAnsi="Arial" w:cs="Arial"/>
          <w:sz w:val="20"/>
          <w:szCs w:val="20"/>
          <w:lang w:val="en-US"/>
        </w:rPr>
        <w:t xml:space="preserve"> and the position advertised above is unlikely to qualify for sponsorship. We are therefore unable to consider applications from candidates requiring Tier 2 immigration status to work in the UK </w:t>
      </w:r>
      <w:proofErr w:type="gramStart"/>
      <w:r w:rsidRPr="788CCB2F">
        <w:rPr>
          <w:rFonts w:ascii="Arial" w:hAnsi="Arial" w:cs="Arial"/>
          <w:sz w:val="20"/>
          <w:szCs w:val="20"/>
          <w:lang w:val="en-US"/>
        </w:rPr>
        <w:t>at this time</w:t>
      </w:r>
      <w:proofErr w:type="gramEnd"/>
      <w:r w:rsidRPr="788CCB2F">
        <w:rPr>
          <w:rFonts w:ascii="Arial" w:hAnsi="Arial" w:cs="Arial"/>
          <w:sz w:val="20"/>
          <w:szCs w:val="20"/>
          <w:lang w:val="en-US"/>
        </w:rPr>
        <w:t xml:space="preserve">. For further information please visit the UK </w:t>
      </w:r>
      <w:r w:rsidR="00C1609A" w:rsidRPr="788CCB2F">
        <w:rPr>
          <w:rFonts w:ascii="Arial" w:hAnsi="Arial" w:cs="Arial"/>
          <w:sz w:val="20"/>
          <w:szCs w:val="20"/>
          <w:lang w:val="en-US"/>
        </w:rPr>
        <w:t xml:space="preserve">Visas &amp; Immigration Service </w:t>
      </w:r>
      <w:r w:rsidRPr="788CCB2F">
        <w:rPr>
          <w:rFonts w:ascii="Arial" w:hAnsi="Arial" w:cs="Arial"/>
          <w:sz w:val="20"/>
          <w:szCs w:val="20"/>
          <w:lang w:val="en-US"/>
        </w:rPr>
        <w:t xml:space="preserve">Website. </w:t>
      </w:r>
    </w:p>
    <w:sectPr w:rsidR="00B74861" w:rsidRPr="00BD2D12" w:rsidSect="0045406F">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98E0" w14:textId="77777777" w:rsidR="00AF3EB1" w:rsidRDefault="00AF3EB1" w:rsidP="00DF7FCE">
      <w:r>
        <w:separator/>
      </w:r>
    </w:p>
  </w:endnote>
  <w:endnote w:type="continuationSeparator" w:id="0">
    <w:p w14:paraId="27C5A0C7" w14:textId="77777777" w:rsidR="00AF3EB1" w:rsidRDefault="00AF3EB1" w:rsidP="00DF7FCE">
      <w:r>
        <w:continuationSeparator/>
      </w:r>
    </w:p>
  </w:endnote>
  <w:endnote w:type="continuationNotice" w:id="1">
    <w:p w14:paraId="4E991AB7" w14:textId="77777777" w:rsidR="00AF3EB1" w:rsidRDefault="00AF3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F48A" w14:textId="77777777" w:rsidR="0062438F" w:rsidRDefault="00624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880F" w14:textId="77777777" w:rsidR="0062438F" w:rsidRDefault="00624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DBB0" w14:textId="77777777" w:rsidR="0062438F" w:rsidRDefault="00624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5F89B" w14:textId="77777777" w:rsidR="00AF3EB1" w:rsidRDefault="00AF3EB1" w:rsidP="00DF7FCE">
      <w:r>
        <w:separator/>
      </w:r>
    </w:p>
  </w:footnote>
  <w:footnote w:type="continuationSeparator" w:id="0">
    <w:p w14:paraId="2548B87F" w14:textId="77777777" w:rsidR="00AF3EB1" w:rsidRDefault="00AF3EB1" w:rsidP="00DF7FCE">
      <w:r>
        <w:continuationSeparator/>
      </w:r>
    </w:p>
  </w:footnote>
  <w:footnote w:type="continuationNotice" w:id="1">
    <w:p w14:paraId="6A71B34A" w14:textId="77777777" w:rsidR="00AF3EB1" w:rsidRDefault="00AF3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6579" w14:textId="1438F87E" w:rsidR="0062438F" w:rsidRDefault="00624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18FB" w14:textId="68A1B6B0" w:rsidR="0062438F" w:rsidRDefault="00624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526E" w14:textId="73EADD4E" w:rsidR="0062438F" w:rsidRDefault="00624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2C2"/>
    <w:multiLevelType w:val="hybridMultilevel"/>
    <w:tmpl w:val="CB7625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938C7"/>
    <w:multiLevelType w:val="multilevel"/>
    <w:tmpl w:val="F29A8A3E"/>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9A94D38"/>
    <w:multiLevelType w:val="multilevel"/>
    <w:tmpl w:val="544E915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156BE"/>
    <w:multiLevelType w:val="hybridMultilevel"/>
    <w:tmpl w:val="0D365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B44B41"/>
    <w:multiLevelType w:val="hybridMultilevel"/>
    <w:tmpl w:val="AA0AC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6401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D30DBF"/>
    <w:multiLevelType w:val="multilevel"/>
    <w:tmpl w:val="ED36C3CC"/>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F54AE"/>
    <w:multiLevelType w:val="hybridMultilevel"/>
    <w:tmpl w:val="A13CE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3B0363"/>
    <w:multiLevelType w:val="multilevel"/>
    <w:tmpl w:val="324CE008"/>
    <w:lvl w:ilvl="0">
      <w:start w:val="2"/>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379027">
    <w:abstractNumId w:val="13"/>
  </w:num>
  <w:num w:numId="2" w16cid:durableId="69351716">
    <w:abstractNumId w:val="6"/>
  </w:num>
  <w:num w:numId="3" w16cid:durableId="2139445111">
    <w:abstractNumId w:val="12"/>
  </w:num>
  <w:num w:numId="4" w16cid:durableId="1468007026">
    <w:abstractNumId w:val="11"/>
  </w:num>
  <w:num w:numId="5" w16cid:durableId="801727326">
    <w:abstractNumId w:val="1"/>
  </w:num>
  <w:num w:numId="6" w16cid:durableId="179899623">
    <w:abstractNumId w:val="4"/>
  </w:num>
  <w:num w:numId="7" w16cid:durableId="1739283282">
    <w:abstractNumId w:val="15"/>
  </w:num>
  <w:num w:numId="8" w16cid:durableId="504630333">
    <w:abstractNumId w:val="7"/>
  </w:num>
  <w:num w:numId="9" w16cid:durableId="167210484">
    <w:abstractNumId w:val="16"/>
  </w:num>
  <w:num w:numId="10" w16cid:durableId="1979912138">
    <w:abstractNumId w:val="5"/>
  </w:num>
  <w:num w:numId="11" w16cid:durableId="224490023">
    <w:abstractNumId w:val="8"/>
  </w:num>
  <w:num w:numId="12" w16cid:durableId="1914461457">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212799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6110066">
    <w:abstractNumId w:val="14"/>
  </w:num>
  <w:num w:numId="15" w16cid:durableId="348023167">
    <w:abstractNumId w:val="10"/>
  </w:num>
  <w:num w:numId="16" w16cid:durableId="986469784">
    <w:abstractNumId w:val="0"/>
  </w:num>
  <w:num w:numId="17" w16cid:durableId="349723994">
    <w:abstractNumId w:val="18"/>
  </w:num>
  <w:num w:numId="18" w16cid:durableId="1245578061">
    <w:abstractNumId w:val="17"/>
  </w:num>
  <w:num w:numId="19" w16cid:durableId="13374914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84F"/>
    <w:rsid w:val="000268AA"/>
    <w:rsid w:val="00034C50"/>
    <w:rsid w:val="00041382"/>
    <w:rsid w:val="000505D5"/>
    <w:rsid w:val="000529F0"/>
    <w:rsid w:val="00054C33"/>
    <w:rsid w:val="00055BCC"/>
    <w:rsid w:val="000575F2"/>
    <w:rsid w:val="000644DF"/>
    <w:rsid w:val="000650F1"/>
    <w:rsid w:val="00080D18"/>
    <w:rsid w:val="00090413"/>
    <w:rsid w:val="000924D1"/>
    <w:rsid w:val="000A6D82"/>
    <w:rsid w:val="000B1F8E"/>
    <w:rsid w:val="000B2EFE"/>
    <w:rsid w:val="000C5C44"/>
    <w:rsid w:val="000D254E"/>
    <w:rsid w:val="000D39D3"/>
    <w:rsid w:val="000D7319"/>
    <w:rsid w:val="000D7949"/>
    <w:rsid w:val="000E715A"/>
    <w:rsid w:val="000F1416"/>
    <w:rsid w:val="000F20F3"/>
    <w:rsid w:val="000F7435"/>
    <w:rsid w:val="00106831"/>
    <w:rsid w:val="00106ABA"/>
    <w:rsid w:val="00110877"/>
    <w:rsid w:val="00136CC5"/>
    <w:rsid w:val="001377E2"/>
    <w:rsid w:val="001378C2"/>
    <w:rsid w:val="00141669"/>
    <w:rsid w:val="00143AD2"/>
    <w:rsid w:val="001576C5"/>
    <w:rsid w:val="00161C16"/>
    <w:rsid w:val="001637E4"/>
    <w:rsid w:val="00163F37"/>
    <w:rsid w:val="00173DBA"/>
    <w:rsid w:val="0017751C"/>
    <w:rsid w:val="00177BD6"/>
    <w:rsid w:val="00182E44"/>
    <w:rsid w:val="00183A26"/>
    <w:rsid w:val="00184D3C"/>
    <w:rsid w:val="001859E0"/>
    <w:rsid w:val="00191C01"/>
    <w:rsid w:val="00193C99"/>
    <w:rsid w:val="00197455"/>
    <w:rsid w:val="001A2DA0"/>
    <w:rsid w:val="001A660F"/>
    <w:rsid w:val="001B100E"/>
    <w:rsid w:val="001B7C50"/>
    <w:rsid w:val="001D5DD0"/>
    <w:rsid w:val="001D5E90"/>
    <w:rsid w:val="001D6C06"/>
    <w:rsid w:val="001E2A6E"/>
    <w:rsid w:val="001F0D36"/>
    <w:rsid w:val="001F6D08"/>
    <w:rsid w:val="00202475"/>
    <w:rsid w:val="00204FF6"/>
    <w:rsid w:val="002256B6"/>
    <w:rsid w:val="00240707"/>
    <w:rsid w:val="00245ED9"/>
    <w:rsid w:val="00251AC4"/>
    <w:rsid w:val="00262B7A"/>
    <w:rsid w:val="002678D8"/>
    <w:rsid w:val="00274018"/>
    <w:rsid w:val="002767E0"/>
    <w:rsid w:val="00280927"/>
    <w:rsid w:val="00281398"/>
    <w:rsid w:val="0028444F"/>
    <w:rsid w:val="00291198"/>
    <w:rsid w:val="0029129E"/>
    <w:rsid w:val="002932E2"/>
    <w:rsid w:val="002A0799"/>
    <w:rsid w:val="002A450D"/>
    <w:rsid w:val="002B1F70"/>
    <w:rsid w:val="002B2D72"/>
    <w:rsid w:val="002B3D9A"/>
    <w:rsid w:val="002E0BFA"/>
    <w:rsid w:val="002E54A7"/>
    <w:rsid w:val="002E6548"/>
    <w:rsid w:val="002F1540"/>
    <w:rsid w:val="002F4D9B"/>
    <w:rsid w:val="003050EA"/>
    <w:rsid w:val="00305B59"/>
    <w:rsid w:val="00330A54"/>
    <w:rsid w:val="003352F8"/>
    <w:rsid w:val="00340B13"/>
    <w:rsid w:val="00341A45"/>
    <w:rsid w:val="00343D5E"/>
    <w:rsid w:val="00343E64"/>
    <w:rsid w:val="00351259"/>
    <w:rsid w:val="003574F8"/>
    <w:rsid w:val="00360E71"/>
    <w:rsid w:val="00363905"/>
    <w:rsid w:val="00370A2B"/>
    <w:rsid w:val="00371CE7"/>
    <w:rsid w:val="00374F58"/>
    <w:rsid w:val="00385796"/>
    <w:rsid w:val="0039319A"/>
    <w:rsid w:val="00397213"/>
    <w:rsid w:val="003A16E0"/>
    <w:rsid w:val="003A4879"/>
    <w:rsid w:val="003B38EC"/>
    <w:rsid w:val="003C3380"/>
    <w:rsid w:val="003C7500"/>
    <w:rsid w:val="003D2633"/>
    <w:rsid w:val="003E7A2E"/>
    <w:rsid w:val="003F302F"/>
    <w:rsid w:val="003F4265"/>
    <w:rsid w:val="00405040"/>
    <w:rsid w:val="004139E3"/>
    <w:rsid w:val="004143C8"/>
    <w:rsid w:val="00414838"/>
    <w:rsid w:val="004228B9"/>
    <w:rsid w:val="00435509"/>
    <w:rsid w:val="00435751"/>
    <w:rsid w:val="00444C48"/>
    <w:rsid w:val="00447123"/>
    <w:rsid w:val="004475C7"/>
    <w:rsid w:val="0045406F"/>
    <w:rsid w:val="00457CDF"/>
    <w:rsid w:val="00462153"/>
    <w:rsid w:val="00463367"/>
    <w:rsid w:val="00466847"/>
    <w:rsid w:val="004776A6"/>
    <w:rsid w:val="00484DDB"/>
    <w:rsid w:val="004B3B06"/>
    <w:rsid w:val="004B4D88"/>
    <w:rsid w:val="004C16B6"/>
    <w:rsid w:val="004E0CCF"/>
    <w:rsid w:val="004E6C8F"/>
    <w:rsid w:val="004E7153"/>
    <w:rsid w:val="004F29B9"/>
    <w:rsid w:val="004F2D5E"/>
    <w:rsid w:val="00503E99"/>
    <w:rsid w:val="005052FA"/>
    <w:rsid w:val="00507532"/>
    <w:rsid w:val="00532426"/>
    <w:rsid w:val="005407D7"/>
    <w:rsid w:val="0055321E"/>
    <w:rsid w:val="005612F0"/>
    <w:rsid w:val="00564708"/>
    <w:rsid w:val="00570106"/>
    <w:rsid w:val="00572AF5"/>
    <w:rsid w:val="00581C4A"/>
    <w:rsid w:val="0059058F"/>
    <w:rsid w:val="00590BF4"/>
    <w:rsid w:val="005920D4"/>
    <w:rsid w:val="005969F0"/>
    <w:rsid w:val="005B3D3C"/>
    <w:rsid w:val="005B4F3B"/>
    <w:rsid w:val="005B576A"/>
    <w:rsid w:val="005B7098"/>
    <w:rsid w:val="005C2FE3"/>
    <w:rsid w:val="005C4AD3"/>
    <w:rsid w:val="005C6C40"/>
    <w:rsid w:val="005D3311"/>
    <w:rsid w:val="005D69C0"/>
    <w:rsid w:val="005D7C2D"/>
    <w:rsid w:val="005E0F20"/>
    <w:rsid w:val="005E1135"/>
    <w:rsid w:val="005E1513"/>
    <w:rsid w:val="005E2068"/>
    <w:rsid w:val="005F5F77"/>
    <w:rsid w:val="00602222"/>
    <w:rsid w:val="0060272F"/>
    <w:rsid w:val="00607741"/>
    <w:rsid w:val="006103CC"/>
    <w:rsid w:val="00611ABF"/>
    <w:rsid w:val="00621140"/>
    <w:rsid w:val="0062438F"/>
    <w:rsid w:val="00624D9C"/>
    <w:rsid w:val="00636FDB"/>
    <w:rsid w:val="00637F81"/>
    <w:rsid w:val="00640442"/>
    <w:rsid w:val="00640EA7"/>
    <w:rsid w:val="006475B9"/>
    <w:rsid w:val="00650D4B"/>
    <w:rsid w:val="00651D4F"/>
    <w:rsid w:val="00652484"/>
    <w:rsid w:val="006601DF"/>
    <w:rsid w:val="00664B68"/>
    <w:rsid w:val="00665A14"/>
    <w:rsid w:val="00671290"/>
    <w:rsid w:val="00677DDF"/>
    <w:rsid w:val="006803CE"/>
    <w:rsid w:val="00681621"/>
    <w:rsid w:val="00682F5B"/>
    <w:rsid w:val="00692475"/>
    <w:rsid w:val="00697AA3"/>
    <w:rsid w:val="006B0851"/>
    <w:rsid w:val="006C6CA4"/>
    <w:rsid w:val="006D1B64"/>
    <w:rsid w:val="006D2951"/>
    <w:rsid w:val="006D475A"/>
    <w:rsid w:val="006E6762"/>
    <w:rsid w:val="006F105E"/>
    <w:rsid w:val="006F3FBC"/>
    <w:rsid w:val="00704FA9"/>
    <w:rsid w:val="00705F52"/>
    <w:rsid w:val="00714D4E"/>
    <w:rsid w:val="00715EC9"/>
    <w:rsid w:val="00717901"/>
    <w:rsid w:val="0072003F"/>
    <w:rsid w:val="007256B6"/>
    <w:rsid w:val="00735592"/>
    <w:rsid w:val="007359D3"/>
    <w:rsid w:val="007427E9"/>
    <w:rsid w:val="00745D5E"/>
    <w:rsid w:val="00751D98"/>
    <w:rsid w:val="00752F43"/>
    <w:rsid w:val="007550E8"/>
    <w:rsid w:val="00780C56"/>
    <w:rsid w:val="00790F3F"/>
    <w:rsid w:val="00795464"/>
    <w:rsid w:val="007A330F"/>
    <w:rsid w:val="007A6490"/>
    <w:rsid w:val="007B6982"/>
    <w:rsid w:val="007C2090"/>
    <w:rsid w:val="007C4602"/>
    <w:rsid w:val="007C4D1D"/>
    <w:rsid w:val="007D2020"/>
    <w:rsid w:val="007D5D13"/>
    <w:rsid w:val="007F6DB1"/>
    <w:rsid w:val="008034D4"/>
    <w:rsid w:val="008062C4"/>
    <w:rsid w:val="008102C9"/>
    <w:rsid w:val="00826D52"/>
    <w:rsid w:val="0083070E"/>
    <w:rsid w:val="00832EAF"/>
    <w:rsid w:val="00843970"/>
    <w:rsid w:val="00851C16"/>
    <w:rsid w:val="00851DB0"/>
    <w:rsid w:val="00854D01"/>
    <w:rsid w:val="00862DD8"/>
    <w:rsid w:val="00873109"/>
    <w:rsid w:val="0087444C"/>
    <w:rsid w:val="00876B9F"/>
    <w:rsid w:val="0088519E"/>
    <w:rsid w:val="008920FD"/>
    <w:rsid w:val="00893400"/>
    <w:rsid w:val="00894721"/>
    <w:rsid w:val="008967CD"/>
    <w:rsid w:val="008A2D70"/>
    <w:rsid w:val="008C2C93"/>
    <w:rsid w:val="008C309E"/>
    <w:rsid w:val="008C3F05"/>
    <w:rsid w:val="008F2B92"/>
    <w:rsid w:val="008F4F16"/>
    <w:rsid w:val="008F6A96"/>
    <w:rsid w:val="00902EDD"/>
    <w:rsid w:val="00907BD9"/>
    <w:rsid w:val="00907DFA"/>
    <w:rsid w:val="00920A25"/>
    <w:rsid w:val="00924383"/>
    <w:rsid w:val="00925A17"/>
    <w:rsid w:val="009323C7"/>
    <w:rsid w:val="00944E4A"/>
    <w:rsid w:val="00945F98"/>
    <w:rsid w:val="00986A95"/>
    <w:rsid w:val="00997269"/>
    <w:rsid w:val="009A03D9"/>
    <w:rsid w:val="009A34DF"/>
    <w:rsid w:val="009B290A"/>
    <w:rsid w:val="009B6CF7"/>
    <w:rsid w:val="009C4F52"/>
    <w:rsid w:val="009E0EF0"/>
    <w:rsid w:val="009E1E5A"/>
    <w:rsid w:val="009F6D62"/>
    <w:rsid w:val="00A12595"/>
    <w:rsid w:val="00A12959"/>
    <w:rsid w:val="00A13983"/>
    <w:rsid w:val="00A1420F"/>
    <w:rsid w:val="00A21B13"/>
    <w:rsid w:val="00A27857"/>
    <w:rsid w:val="00A32CAC"/>
    <w:rsid w:val="00A33305"/>
    <w:rsid w:val="00A360BF"/>
    <w:rsid w:val="00A373D6"/>
    <w:rsid w:val="00A43FFA"/>
    <w:rsid w:val="00A461B1"/>
    <w:rsid w:val="00A528A9"/>
    <w:rsid w:val="00A8504C"/>
    <w:rsid w:val="00A91ADA"/>
    <w:rsid w:val="00A963FD"/>
    <w:rsid w:val="00A9734C"/>
    <w:rsid w:val="00AA0993"/>
    <w:rsid w:val="00AC5A61"/>
    <w:rsid w:val="00AD4C13"/>
    <w:rsid w:val="00AE51CE"/>
    <w:rsid w:val="00AE68CA"/>
    <w:rsid w:val="00AF3EB1"/>
    <w:rsid w:val="00AF69F2"/>
    <w:rsid w:val="00B02A8A"/>
    <w:rsid w:val="00B05F1E"/>
    <w:rsid w:val="00B073C5"/>
    <w:rsid w:val="00B34B5F"/>
    <w:rsid w:val="00B366FF"/>
    <w:rsid w:val="00B3685C"/>
    <w:rsid w:val="00B37B3E"/>
    <w:rsid w:val="00B46CE5"/>
    <w:rsid w:val="00B62550"/>
    <w:rsid w:val="00B62742"/>
    <w:rsid w:val="00B704B5"/>
    <w:rsid w:val="00B72ED6"/>
    <w:rsid w:val="00B74861"/>
    <w:rsid w:val="00B74E6A"/>
    <w:rsid w:val="00B764BA"/>
    <w:rsid w:val="00B81548"/>
    <w:rsid w:val="00B93C7B"/>
    <w:rsid w:val="00B95228"/>
    <w:rsid w:val="00B9558B"/>
    <w:rsid w:val="00BA4024"/>
    <w:rsid w:val="00BA5839"/>
    <w:rsid w:val="00BB3EDB"/>
    <w:rsid w:val="00BB71A1"/>
    <w:rsid w:val="00BC11E5"/>
    <w:rsid w:val="00BC7986"/>
    <w:rsid w:val="00BD0363"/>
    <w:rsid w:val="00BD2D12"/>
    <w:rsid w:val="00BD3008"/>
    <w:rsid w:val="00BD426F"/>
    <w:rsid w:val="00BE0B96"/>
    <w:rsid w:val="00BE1DA6"/>
    <w:rsid w:val="00BE6BBF"/>
    <w:rsid w:val="00BE6FC8"/>
    <w:rsid w:val="00BF21AB"/>
    <w:rsid w:val="00BF2D2A"/>
    <w:rsid w:val="00C03100"/>
    <w:rsid w:val="00C11858"/>
    <w:rsid w:val="00C146C5"/>
    <w:rsid w:val="00C1609A"/>
    <w:rsid w:val="00C22348"/>
    <w:rsid w:val="00C2657F"/>
    <w:rsid w:val="00C40A54"/>
    <w:rsid w:val="00C41E17"/>
    <w:rsid w:val="00C444C4"/>
    <w:rsid w:val="00C50ABD"/>
    <w:rsid w:val="00C55C5E"/>
    <w:rsid w:val="00C57680"/>
    <w:rsid w:val="00C61435"/>
    <w:rsid w:val="00C65AA8"/>
    <w:rsid w:val="00C66A81"/>
    <w:rsid w:val="00C715B1"/>
    <w:rsid w:val="00C71F2E"/>
    <w:rsid w:val="00C87082"/>
    <w:rsid w:val="00CB3C94"/>
    <w:rsid w:val="00CB5316"/>
    <w:rsid w:val="00CB7BB7"/>
    <w:rsid w:val="00CC4DAD"/>
    <w:rsid w:val="00CCFACB"/>
    <w:rsid w:val="00CD10B8"/>
    <w:rsid w:val="00CE06F1"/>
    <w:rsid w:val="00CE1DB0"/>
    <w:rsid w:val="00CF6C5A"/>
    <w:rsid w:val="00D03287"/>
    <w:rsid w:val="00D05904"/>
    <w:rsid w:val="00D13246"/>
    <w:rsid w:val="00D37744"/>
    <w:rsid w:val="00D424D4"/>
    <w:rsid w:val="00D930C9"/>
    <w:rsid w:val="00D95BD9"/>
    <w:rsid w:val="00D97747"/>
    <w:rsid w:val="00DA052B"/>
    <w:rsid w:val="00DA30F5"/>
    <w:rsid w:val="00DB499B"/>
    <w:rsid w:val="00DC4893"/>
    <w:rsid w:val="00DD095C"/>
    <w:rsid w:val="00DD33F7"/>
    <w:rsid w:val="00DD412B"/>
    <w:rsid w:val="00DE3D82"/>
    <w:rsid w:val="00DE4A2E"/>
    <w:rsid w:val="00DE790C"/>
    <w:rsid w:val="00DF72B4"/>
    <w:rsid w:val="00DF7FCE"/>
    <w:rsid w:val="00E10BB8"/>
    <w:rsid w:val="00E1418D"/>
    <w:rsid w:val="00E16B52"/>
    <w:rsid w:val="00E25C3B"/>
    <w:rsid w:val="00E44FC8"/>
    <w:rsid w:val="00E51F24"/>
    <w:rsid w:val="00E57421"/>
    <w:rsid w:val="00E60E80"/>
    <w:rsid w:val="00E64B21"/>
    <w:rsid w:val="00E77377"/>
    <w:rsid w:val="00E80C31"/>
    <w:rsid w:val="00E83A69"/>
    <w:rsid w:val="00E9316B"/>
    <w:rsid w:val="00EB2C31"/>
    <w:rsid w:val="00EB48D2"/>
    <w:rsid w:val="00ED24BB"/>
    <w:rsid w:val="00ED2F38"/>
    <w:rsid w:val="00ED31A6"/>
    <w:rsid w:val="00EE6115"/>
    <w:rsid w:val="00EF1F8B"/>
    <w:rsid w:val="00F004B1"/>
    <w:rsid w:val="00F20D90"/>
    <w:rsid w:val="00F236E0"/>
    <w:rsid w:val="00F30E01"/>
    <w:rsid w:val="00F35BD3"/>
    <w:rsid w:val="00F41AD4"/>
    <w:rsid w:val="00F56277"/>
    <w:rsid w:val="00F60BC8"/>
    <w:rsid w:val="00F63704"/>
    <w:rsid w:val="00F727C6"/>
    <w:rsid w:val="00F765A8"/>
    <w:rsid w:val="00F87B31"/>
    <w:rsid w:val="00F9184C"/>
    <w:rsid w:val="00F92992"/>
    <w:rsid w:val="00FA0C92"/>
    <w:rsid w:val="00FA43F0"/>
    <w:rsid w:val="00FA53D3"/>
    <w:rsid w:val="00FB6DB7"/>
    <w:rsid w:val="00FB7E87"/>
    <w:rsid w:val="00FC0188"/>
    <w:rsid w:val="00FC3132"/>
    <w:rsid w:val="00FD1D30"/>
    <w:rsid w:val="00FE2818"/>
    <w:rsid w:val="00FF116F"/>
    <w:rsid w:val="04B2BA28"/>
    <w:rsid w:val="122F3744"/>
    <w:rsid w:val="14F778F0"/>
    <w:rsid w:val="16DCE603"/>
    <w:rsid w:val="1A317051"/>
    <w:rsid w:val="1CC8037E"/>
    <w:rsid w:val="20279303"/>
    <w:rsid w:val="21DA5736"/>
    <w:rsid w:val="255997A3"/>
    <w:rsid w:val="25BEFDFB"/>
    <w:rsid w:val="2ED051AB"/>
    <w:rsid w:val="336B7D04"/>
    <w:rsid w:val="37EF1A25"/>
    <w:rsid w:val="3C80FD79"/>
    <w:rsid w:val="402F2E67"/>
    <w:rsid w:val="447F8A6E"/>
    <w:rsid w:val="46FAF7DE"/>
    <w:rsid w:val="483A7709"/>
    <w:rsid w:val="4B563968"/>
    <w:rsid w:val="4CE9033A"/>
    <w:rsid w:val="517A6436"/>
    <w:rsid w:val="51F2E914"/>
    <w:rsid w:val="55F350E5"/>
    <w:rsid w:val="5B20B4C4"/>
    <w:rsid w:val="5E628AB0"/>
    <w:rsid w:val="5F8826CE"/>
    <w:rsid w:val="60031750"/>
    <w:rsid w:val="603F5E08"/>
    <w:rsid w:val="68FE2F4A"/>
    <w:rsid w:val="6D483AAB"/>
    <w:rsid w:val="6DCD92D9"/>
    <w:rsid w:val="7012220C"/>
    <w:rsid w:val="713E895F"/>
    <w:rsid w:val="719E8981"/>
    <w:rsid w:val="788CCB2F"/>
    <w:rsid w:val="79EA6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6BE2C"/>
  <w15:docId w15:val="{508BCFDB-0957-459C-A10D-CDEB6289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paragraph" w:styleId="Revision">
    <w:name w:val="Revision"/>
    <w:hidden/>
    <w:uiPriority w:val="99"/>
    <w:semiHidden/>
    <w:rsid w:val="00697AA3"/>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9096</Characters>
  <Application>Microsoft Office Word</Application>
  <DocSecurity>0</DocSecurity>
  <Lines>75</Lines>
  <Paragraphs>21</Paragraphs>
  <ScaleCrop>false</ScaleCrop>
  <Company>Vtech</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David Aldridge</cp:lastModifiedBy>
  <cp:revision>2</cp:revision>
  <cp:lastPrinted>2023-10-04T21:04:00Z</cp:lastPrinted>
  <dcterms:created xsi:type="dcterms:W3CDTF">2025-05-21T16:22:00Z</dcterms:created>
  <dcterms:modified xsi:type="dcterms:W3CDTF">2025-05-21T16:22:00Z</dcterms:modified>
</cp:coreProperties>
</file>